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81" w:type="dxa"/>
        <w:tblLook w:val="04A0" w:firstRow="1" w:lastRow="0" w:firstColumn="1" w:lastColumn="0" w:noHBand="0" w:noVBand="1"/>
      </w:tblPr>
      <w:tblGrid>
        <w:gridCol w:w="1253"/>
        <w:gridCol w:w="1404"/>
        <w:gridCol w:w="1566"/>
        <w:gridCol w:w="1497"/>
        <w:gridCol w:w="1101"/>
        <w:gridCol w:w="1295"/>
        <w:gridCol w:w="1061"/>
      </w:tblGrid>
      <w:tr w:rsidR="00330D68" w:rsidRPr="00330D68" w14:paraId="5EF481F8" w14:textId="77777777" w:rsidTr="00330D68">
        <w:trPr>
          <w:trHeight w:val="264"/>
        </w:trPr>
        <w:tc>
          <w:tcPr>
            <w:tcW w:w="6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46CD" w14:textId="77777777" w:rsidR="00330D68" w:rsidRPr="00330D68" w:rsidRDefault="00330D68" w:rsidP="00330D6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30D68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CITY OF DOWNEY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23C2" w14:textId="77777777" w:rsidR="00330D68" w:rsidRPr="00330D68" w:rsidRDefault="00330D68" w:rsidP="00330D6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7191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D68" w:rsidRPr="00330D68" w14:paraId="326F9DD1" w14:textId="77777777" w:rsidTr="00330D68">
        <w:trPr>
          <w:trHeight w:val="264"/>
        </w:trPr>
        <w:tc>
          <w:tcPr>
            <w:tcW w:w="8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ED12" w14:textId="77777777" w:rsidR="00330D68" w:rsidRPr="00330D68" w:rsidRDefault="00330D68" w:rsidP="00330D6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30D68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                                                                         FINANCIAL STATEMENT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AD8C" w14:textId="77777777" w:rsidR="00330D68" w:rsidRPr="00330D68" w:rsidRDefault="00330D68" w:rsidP="00330D6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  <w:tr w:rsidR="00330D68" w:rsidRPr="00330D68" w14:paraId="27FE6499" w14:textId="77777777" w:rsidTr="00330D68">
        <w:trPr>
          <w:trHeight w:val="264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191D" w14:textId="77777777" w:rsidR="00330D68" w:rsidRPr="00330D68" w:rsidRDefault="00330D68" w:rsidP="00330D6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30D68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                                              FOR THE SECOND QUARTER ENDING MARCH 31, 2019</w:t>
            </w:r>
          </w:p>
        </w:tc>
      </w:tr>
      <w:tr w:rsidR="00330D68" w:rsidRPr="00330D68" w14:paraId="1714A87B" w14:textId="77777777" w:rsidTr="00330D68">
        <w:trPr>
          <w:trHeight w:val="264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0D2F" w14:textId="77777777" w:rsidR="00330D68" w:rsidRPr="00330D68" w:rsidRDefault="00330D68" w:rsidP="00330D6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30D68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                                               FOR THE FISCAL YEAR ENDING SEPTEMBER 30, 2019</w:t>
            </w:r>
          </w:p>
        </w:tc>
      </w:tr>
      <w:tr w:rsidR="00330D68" w:rsidRPr="00330D68" w14:paraId="7EC9D5E5" w14:textId="77777777" w:rsidTr="00330D68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3973" w14:textId="77777777" w:rsidR="00330D68" w:rsidRPr="00330D68" w:rsidRDefault="00330D68" w:rsidP="00330D6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9E2F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4DC2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FFC5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D871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69DF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95E8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D68" w:rsidRPr="00330D68" w14:paraId="08B13083" w14:textId="77777777" w:rsidTr="00330D68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B29F" w14:textId="77777777" w:rsidR="00330D68" w:rsidRPr="00330D68" w:rsidRDefault="00330D68" w:rsidP="00330D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30D68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3E1F" w14:textId="77777777" w:rsidR="00330D68" w:rsidRPr="00330D68" w:rsidRDefault="00330D68" w:rsidP="00330D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2C96" w14:textId="77777777" w:rsidR="00330D68" w:rsidRPr="00330D68" w:rsidRDefault="00330D68" w:rsidP="00330D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30D68">
              <w:rPr>
                <w:rFonts w:eastAsia="Times New Roman" w:cs="Arial"/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641C" w14:textId="77777777" w:rsidR="00330D68" w:rsidRPr="00330D68" w:rsidRDefault="00330D68" w:rsidP="00330D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30D68">
              <w:rPr>
                <w:rFonts w:eastAsia="Times New Roman" w:cs="Arial"/>
                <w:b/>
                <w:bCs/>
                <w:sz w:val="20"/>
                <w:szCs w:val="20"/>
              </w:rPr>
              <w:t>OPERATING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7C69" w14:textId="77777777" w:rsidR="00330D68" w:rsidRPr="00330D68" w:rsidRDefault="00330D68" w:rsidP="00330D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30D68">
              <w:rPr>
                <w:rFonts w:eastAsia="Times New Roman" w:cs="Arial"/>
                <w:b/>
                <w:bCs/>
                <w:sz w:val="20"/>
                <w:szCs w:val="20"/>
              </w:rPr>
              <w:t>CAPITAL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93C0" w14:textId="77777777" w:rsidR="00330D68" w:rsidRPr="00330D68" w:rsidRDefault="00330D68" w:rsidP="00330D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30D68">
              <w:rPr>
                <w:rFonts w:eastAsia="Times New Roman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EACA" w14:textId="77777777" w:rsidR="00330D68" w:rsidRPr="00330D68" w:rsidRDefault="00330D68" w:rsidP="00330D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30D68">
              <w:rPr>
                <w:rFonts w:eastAsia="Times New Roman" w:cs="Arial"/>
                <w:b/>
                <w:bCs/>
                <w:sz w:val="20"/>
                <w:szCs w:val="20"/>
              </w:rPr>
              <w:t>% OF</w:t>
            </w:r>
          </w:p>
        </w:tc>
      </w:tr>
      <w:tr w:rsidR="00330D68" w:rsidRPr="00330D68" w14:paraId="3750E008" w14:textId="77777777" w:rsidTr="00330D68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BF00" w14:textId="77777777" w:rsidR="00330D68" w:rsidRPr="00330D68" w:rsidRDefault="00330D68" w:rsidP="00330D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30D68">
              <w:rPr>
                <w:rFonts w:eastAsia="Times New Roman" w:cs="Arial"/>
                <w:b/>
                <w:bCs/>
                <w:sz w:val="20"/>
                <w:szCs w:val="20"/>
              </w:rPr>
              <w:t>FUND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1953" w14:textId="77777777" w:rsidR="00330D68" w:rsidRPr="00330D68" w:rsidRDefault="00330D68" w:rsidP="00330D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30D68">
              <w:rPr>
                <w:rFonts w:eastAsia="Times New Roman" w:cs="Arial"/>
                <w:b/>
                <w:bCs/>
                <w:sz w:val="20"/>
                <w:szCs w:val="20"/>
              </w:rPr>
              <w:t>RECEIPTS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5315" w14:textId="77777777" w:rsidR="00330D68" w:rsidRPr="00330D68" w:rsidRDefault="00330D68" w:rsidP="00330D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30D68">
              <w:rPr>
                <w:rFonts w:eastAsia="Times New Roman" w:cs="Arial"/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FC82" w14:textId="77777777" w:rsidR="00330D68" w:rsidRPr="00330D68" w:rsidRDefault="00330D68" w:rsidP="00330D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30D68">
              <w:rPr>
                <w:rFonts w:eastAsia="Times New Roman" w:cs="Arial"/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E3B0" w14:textId="77777777" w:rsidR="00330D68" w:rsidRPr="00330D68" w:rsidRDefault="00330D68" w:rsidP="00330D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30D68">
              <w:rPr>
                <w:rFonts w:eastAsia="Times New Roman" w:cs="Arial"/>
                <w:b/>
                <w:bCs/>
                <w:sz w:val="20"/>
                <w:szCs w:val="20"/>
              </w:rPr>
              <w:t>OUTLAY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B653" w14:textId="77777777" w:rsidR="00330D68" w:rsidRPr="00330D68" w:rsidRDefault="00330D68" w:rsidP="00330D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30D68">
              <w:rPr>
                <w:rFonts w:eastAsia="Times New Roman" w:cs="Arial"/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4A65" w14:textId="77777777" w:rsidR="00330D68" w:rsidRPr="00330D68" w:rsidRDefault="00330D68" w:rsidP="00330D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30D68">
              <w:rPr>
                <w:rFonts w:eastAsia="Times New Roman" w:cs="Arial"/>
                <w:b/>
                <w:bCs/>
                <w:sz w:val="20"/>
                <w:szCs w:val="20"/>
              </w:rPr>
              <w:t>BUDGET</w:t>
            </w:r>
          </w:p>
        </w:tc>
      </w:tr>
      <w:tr w:rsidR="00330D68" w:rsidRPr="00330D68" w14:paraId="30336BEA" w14:textId="77777777" w:rsidTr="00330D68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567E" w14:textId="77777777" w:rsidR="00330D68" w:rsidRPr="00330D68" w:rsidRDefault="00330D68" w:rsidP="00330D6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F378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1850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871C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130A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469D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E906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D68" w:rsidRPr="00330D68" w14:paraId="16B919F9" w14:textId="77777777" w:rsidTr="00330D68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B697" w14:textId="77777777" w:rsidR="00330D68" w:rsidRPr="00330D68" w:rsidRDefault="00330D68" w:rsidP="00330D6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>GENERAL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9CBE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$101,850.99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EF5B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$46,569.04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30BB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$39,812.44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3207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$975.83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03F1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$87,357.31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26BD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>38%</w:t>
            </w:r>
          </w:p>
        </w:tc>
      </w:tr>
      <w:tr w:rsidR="00330D68" w:rsidRPr="00330D68" w14:paraId="25B4FEF0" w14:textId="77777777" w:rsidTr="00330D68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1BEE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5554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1F28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F862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7994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0287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ADC4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D68" w:rsidRPr="00330D68" w14:paraId="490F566A" w14:textId="77777777" w:rsidTr="00330D68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02A6" w14:textId="77777777" w:rsidR="00330D68" w:rsidRPr="00330D68" w:rsidRDefault="00330D68" w:rsidP="00330D6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>ROAD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5C63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43,786.85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4A1D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16,990.02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EFA8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21,659.64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F7EB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BDD2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38,649.66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1E1E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>35%</w:t>
            </w:r>
          </w:p>
        </w:tc>
      </w:tr>
      <w:tr w:rsidR="00330D68" w:rsidRPr="00330D68" w14:paraId="4B579C4F" w14:textId="77777777" w:rsidTr="00330D68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0176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0DB9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1D71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4A7A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D64E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39B6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F0FA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D68" w:rsidRPr="00330D68" w14:paraId="051607ED" w14:textId="77777777" w:rsidTr="00330D68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5558" w14:textId="77777777" w:rsidR="00330D68" w:rsidRPr="00330D68" w:rsidRDefault="00330D68" w:rsidP="00330D6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>WATER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F838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68,198.79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61DF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19,637.12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8693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88,423.40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71B7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8227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108,060.52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D1A2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>67%</w:t>
            </w:r>
          </w:p>
        </w:tc>
      </w:tr>
      <w:tr w:rsidR="00330D68" w:rsidRPr="00330D68" w14:paraId="1A0E9A4F" w14:textId="77777777" w:rsidTr="00330D68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BAEE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2045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A872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EBCA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7E13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62A3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E8D9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D68" w:rsidRPr="00330D68" w14:paraId="3FCE9A08" w14:textId="77777777" w:rsidTr="00330D68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9B7F" w14:textId="77777777" w:rsidR="00330D68" w:rsidRPr="00330D68" w:rsidRDefault="00330D68" w:rsidP="00330D6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>SEWER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25F6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36,803.06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2B81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16,989.95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C53C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8,176.12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72AE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358E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25,166.07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7935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>33%</w:t>
            </w:r>
          </w:p>
        </w:tc>
      </w:tr>
      <w:tr w:rsidR="00330D68" w:rsidRPr="00330D68" w14:paraId="218C1521" w14:textId="77777777" w:rsidTr="00330D68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EC16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F744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9524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4AB7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10A5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4C55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09CE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D68" w:rsidRPr="00330D68" w14:paraId="06D3EA4D" w14:textId="77777777" w:rsidTr="00330D68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5F0B" w14:textId="77777777" w:rsidR="00330D68" w:rsidRPr="00330D68" w:rsidRDefault="00330D68" w:rsidP="00330D6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>GARBAGE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EA7D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21,501.09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6773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0.00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566F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21,668.66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B640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7DB4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21,668.66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5508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>55%</w:t>
            </w:r>
          </w:p>
        </w:tc>
      </w:tr>
      <w:tr w:rsidR="00330D68" w:rsidRPr="00330D68" w14:paraId="7EE3D594" w14:textId="77777777" w:rsidTr="00330D68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5003" w14:textId="77777777" w:rsidR="00330D68" w:rsidRPr="00330D68" w:rsidRDefault="00330D68" w:rsidP="00330D68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33DE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AF01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8DCF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0CDF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BC92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2D04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D68" w:rsidRPr="00330D68" w14:paraId="71939D5A" w14:textId="77777777" w:rsidTr="00330D68">
        <w:trPr>
          <w:trHeight w:val="264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9AE3" w14:textId="77777777" w:rsidR="00330D68" w:rsidRPr="00330D68" w:rsidRDefault="00330D68" w:rsidP="00330D6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>Citizens are invited to inspect the detailed supporting records of the above financial statements.</w:t>
            </w:r>
          </w:p>
        </w:tc>
      </w:tr>
      <w:tr w:rsidR="00330D68" w:rsidRPr="00330D68" w14:paraId="3047AF44" w14:textId="77777777" w:rsidTr="00330D68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69F3" w14:textId="77777777" w:rsidR="00330D68" w:rsidRPr="00330D68" w:rsidRDefault="00330D68" w:rsidP="00330D6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6A9E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F2FC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813F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FD3E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0592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87E9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0D68" w:rsidRPr="00330D68" w14:paraId="32B9B908" w14:textId="77777777" w:rsidTr="00330D68">
        <w:trPr>
          <w:trHeight w:val="264"/>
        </w:trPr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9154" w14:textId="77777777" w:rsidR="00330D68" w:rsidRPr="00330D68" w:rsidRDefault="00330D68" w:rsidP="00330D6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30D68">
              <w:rPr>
                <w:rFonts w:eastAsia="Times New Roman" w:cs="Arial"/>
                <w:sz w:val="20"/>
                <w:szCs w:val="20"/>
              </w:rPr>
              <w:t xml:space="preserve">Signed:  Brenda Kay, City Clerk                            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2440" w14:textId="77777777" w:rsidR="00330D68" w:rsidRPr="00330D68" w:rsidRDefault="00330D68" w:rsidP="00330D6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71D6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D644" w14:textId="77777777" w:rsidR="00330D68" w:rsidRPr="00330D68" w:rsidRDefault="00330D68" w:rsidP="00330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0B12D8" w14:textId="77777777" w:rsidR="00864B5E" w:rsidRDefault="00864B5E" w:rsidP="00330D68">
      <w:pPr>
        <w:pStyle w:val="NoSpacing"/>
      </w:pPr>
      <w:bookmarkStart w:id="0" w:name="_GoBack"/>
      <w:bookmarkEnd w:id="0"/>
    </w:p>
    <w:sectPr w:rsidR="00864B5E" w:rsidSect="00330D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68"/>
    <w:rsid w:val="00330D68"/>
    <w:rsid w:val="0086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CCF4"/>
  <w15:chartTrackingRefBased/>
  <w15:docId w15:val="{CBCDC082-4108-4837-B2DF-BCAF65CE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1</cp:revision>
  <dcterms:created xsi:type="dcterms:W3CDTF">2019-04-24T19:32:00Z</dcterms:created>
  <dcterms:modified xsi:type="dcterms:W3CDTF">2019-04-24T19:33:00Z</dcterms:modified>
</cp:coreProperties>
</file>