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073F2" w14:textId="77777777" w:rsidR="0002060D" w:rsidRDefault="0002060D" w:rsidP="0002060D">
      <w:pPr>
        <w:pStyle w:val="NoSpacing"/>
        <w:jc w:val="center"/>
        <w:rPr>
          <w:b/>
        </w:rPr>
      </w:pPr>
      <w:r>
        <w:rPr>
          <w:b/>
        </w:rPr>
        <w:t>MINUTES</w:t>
      </w:r>
    </w:p>
    <w:p w14:paraId="493CE20E" w14:textId="0246E67C" w:rsidR="0002060D" w:rsidRDefault="0002060D" w:rsidP="0002060D">
      <w:pPr>
        <w:pStyle w:val="NoSpacing"/>
        <w:jc w:val="center"/>
        <w:rPr>
          <w:b/>
        </w:rPr>
      </w:pPr>
      <w:r>
        <w:rPr>
          <w:b/>
        </w:rPr>
        <w:t>SPECIAL MEETING</w:t>
      </w:r>
    </w:p>
    <w:p w14:paraId="3FB921F1" w14:textId="77777777" w:rsidR="0002060D" w:rsidRDefault="0002060D" w:rsidP="0002060D">
      <w:pPr>
        <w:pStyle w:val="NoSpacing"/>
        <w:jc w:val="center"/>
        <w:rPr>
          <w:b/>
        </w:rPr>
      </w:pPr>
      <w:r>
        <w:rPr>
          <w:b/>
        </w:rPr>
        <w:t>DOWNEY CITY COUNCIL</w:t>
      </w:r>
    </w:p>
    <w:p w14:paraId="3C57FD75" w14:textId="2E017282" w:rsidR="0002060D" w:rsidRDefault="0002060D" w:rsidP="0002060D">
      <w:pPr>
        <w:pStyle w:val="NoSpacing"/>
        <w:jc w:val="center"/>
        <w:rPr>
          <w:b/>
        </w:rPr>
      </w:pPr>
      <w:r>
        <w:rPr>
          <w:b/>
        </w:rPr>
        <w:t>WEDNESDAY, APRIL 17, 2019</w:t>
      </w:r>
    </w:p>
    <w:p w14:paraId="16A3425B" w14:textId="60786F85" w:rsidR="0002060D" w:rsidRDefault="0002060D" w:rsidP="0002060D">
      <w:pPr>
        <w:pStyle w:val="NoSpacing"/>
        <w:jc w:val="center"/>
        <w:rPr>
          <w:b/>
        </w:rPr>
      </w:pPr>
      <w:r>
        <w:rPr>
          <w:b/>
        </w:rPr>
        <w:t>12:00 P.M.</w:t>
      </w:r>
    </w:p>
    <w:p w14:paraId="075B39E1" w14:textId="51C82A2E" w:rsidR="0002060D" w:rsidRDefault="0002060D" w:rsidP="0002060D">
      <w:pPr>
        <w:pStyle w:val="NoSpacing"/>
        <w:jc w:val="center"/>
        <w:rPr>
          <w:b/>
        </w:rPr>
      </w:pPr>
    </w:p>
    <w:p w14:paraId="0706FE75" w14:textId="325C7684" w:rsidR="0002060D" w:rsidRDefault="0002060D" w:rsidP="0002060D">
      <w:pPr>
        <w:pStyle w:val="NoSpacing"/>
        <w:jc w:val="center"/>
        <w:rPr>
          <w:b/>
        </w:rPr>
      </w:pPr>
    </w:p>
    <w:p w14:paraId="203B7FA5" w14:textId="618E0D6E" w:rsidR="0002060D" w:rsidRDefault="0002060D" w:rsidP="0002060D">
      <w:pPr>
        <w:pStyle w:val="NoSpacing"/>
      </w:pPr>
      <w:r>
        <w:rPr>
          <w:b/>
        </w:rPr>
        <w:t xml:space="preserve">ATTENDANCE:  </w:t>
      </w:r>
      <w:r>
        <w:t>Gary Barnes, Mayor Dennis Phillips, Dan Wilson, Rex Nielsen</w:t>
      </w:r>
      <w:r w:rsidR="009A3070">
        <w:t>, and</w:t>
      </w:r>
    </w:p>
    <w:p w14:paraId="21A617B8" w14:textId="344F821A" w:rsidR="009A3070" w:rsidRDefault="009A3070" w:rsidP="0002060D">
      <w:pPr>
        <w:pStyle w:val="NoSpacing"/>
      </w:pPr>
      <w:r>
        <w:tab/>
        <w:t>Brenda Kay.  Grant Johnson arrived a few minutes late.</w:t>
      </w:r>
    </w:p>
    <w:p w14:paraId="693EFADB" w14:textId="302A947A" w:rsidR="009A3070" w:rsidRDefault="009A3070" w:rsidP="0002060D">
      <w:pPr>
        <w:pStyle w:val="NoSpacing"/>
      </w:pPr>
    </w:p>
    <w:p w14:paraId="412052B0" w14:textId="77777777" w:rsidR="009A3070" w:rsidRDefault="009A3070" w:rsidP="0002060D">
      <w:pPr>
        <w:pStyle w:val="NoSpacing"/>
      </w:pPr>
      <w:r>
        <w:tab/>
        <w:t xml:space="preserve">Guests:  Kallie </w:t>
      </w:r>
      <w:proofErr w:type="spellStart"/>
      <w:r>
        <w:t>Streeper</w:t>
      </w:r>
      <w:proofErr w:type="spellEnd"/>
      <w:r>
        <w:t xml:space="preserve">, Adam </w:t>
      </w:r>
      <w:proofErr w:type="spellStart"/>
      <w:r>
        <w:t>Bowcutt</w:t>
      </w:r>
      <w:proofErr w:type="spellEnd"/>
      <w:r>
        <w:t xml:space="preserve">, and Jeff Geisler from the State of Idaho </w:t>
      </w:r>
    </w:p>
    <w:p w14:paraId="6C8EDBE4" w14:textId="55976731" w:rsidR="009A3070" w:rsidRDefault="009A3070" w:rsidP="009A3070">
      <w:pPr>
        <w:pStyle w:val="NoSpacing"/>
        <w:ind w:firstLine="720"/>
      </w:pPr>
      <w:r>
        <w:t>Division of Building Safety.</w:t>
      </w:r>
    </w:p>
    <w:p w14:paraId="0C38D0D5" w14:textId="7AB033B9" w:rsidR="00A600C9" w:rsidRDefault="00A600C9" w:rsidP="00A600C9">
      <w:pPr>
        <w:pStyle w:val="NoSpacing"/>
      </w:pPr>
    </w:p>
    <w:p w14:paraId="54BD30D3" w14:textId="16ACC979" w:rsidR="00A600C9" w:rsidRPr="00A600C9" w:rsidRDefault="00A600C9" w:rsidP="00A600C9">
      <w:pPr>
        <w:pStyle w:val="NoSpacing"/>
      </w:pPr>
      <w:r>
        <w:rPr>
          <w:b/>
        </w:rPr>
        <w:t xml:space="preserve">CALL TO ORDER:  </w:t>
      </w:r>
      <w:r>
        <w:t>Mayor Phillips called the meeting to order and welcomed everyone.</w:t>
      </w:r>
    </w:p>
    <w:p w14:paraId="4948F59F" w14:textId="0F03AF0E" w:rsidR="00A600C9" w:rsidRDefault="00A600C9" w:rsidP="00A600C9">
      <w:pPr>
        <w:pStyle w:val="NoSpacing"/>
      </w:pPr>
    </w:p>
    <w:p w14:paraId="02279B7E" w14:textId="3EA9C215" w:rsidR="00A600C9" w:rsidRDefault="00A600C9" w:rsidP="00A600C9">
      <w:pPr>
        <w:pStyle w:val="NoSpacing"/>
      </w:pPr>
      <w:r>
        <w:rPr>
          <w:b/>
        </w:rPr>
        <w:t xml:space="preserve">ACTION ITEM – CONSIDER APPROVAL OF ENTERING INTO AN AGREEMENT WITH THE STATE OF IDAHO FOR BUILDING INSPECTIONS WITHIN THE CITY OF DOWNEY:  </w:t>
      </w:r>
      <w:r>
        <w:t>Mayor Phillips turned the time over to the State of Idaho Division of Building</w:t>
      </w:r>
    </w:p>
    <w:p w14:paraId="33EEDF7E" w14:textId="77777777" w:rsidR="00A600C9" w:rsidRDefault="00A600C9" w:rsidP="00A600C9">
      <w:pPr>
        <w:pStyle w:val="NoSpacing"/>
        <w:ind w:left="720"/>
      </w:pPr>
      <w:r>
        <w:t xml:space="preserve">Safety employees to discuss entering into an agreement with the State for building inspections within the City of Downey.  They briefly went over the process they use for building inspections.  Permits are submitted electronically and generally have a ten day turn around.  They provided a fee schedule for permits that is based on construction cost.  The State retains 70% of the permit fee and 65% of the plan review fee.  The balance is retained by the City.  Kallie </w:t>
      </w:r>
      <w:proofErr w:type="spellStart"/>
      <w:r>
        <w:t>Streeper</w:t>
      </w:r>
      <w:proofErr w:type="spellEnd"/>
      <w:r>
        <w:t xml:space="preserve"> will train the city employees to help with the process.  They also provided sample ordinances for building code adoption.  </w:t>
      </w:r>
    </w:p>
    <w:p w14:paraId="2A19A730" w14:textId="77777777" w:rsidR="00A600C9" w:rsidRDefault="00A600C9" w:rsidP="00A600C9">
      <w:pPr>
        <w:pStyle w:val="NoSpacing"/>
        <w:ind w:left="720"/>
      </w:pPr>
    </w:p>
    <w:p w14:paraId="471C5ADD" w14:textId="71794152" w:rsidR="00A600C9" w:rsidRDefault="00A600C9" w:rsidP="00A600C9">
      <w:pPr>
        <w:pStyle w:val="NoSpacing"/>
        <w:ind w:left="720"/>
      </w:pPr>
      <w:r>
        <w:t xml:space="preserve">Mayor Phillips thanked Adam, Jeff and Kallie for coming, and they excused themselves.  </w:t>
      </w:r>
    </w:p>
    <w:p w14:paraId="255127E8" w14:textId="3574AEE5" w:rsidR="00140386" w:rsidRDefault="00140386" w:rsidP="00140386">
      <w:pPr>
        <w:pStyle w:val="NoSpacing"/>
      </w:pPr>
    </w:p>
    <w:p w14:paraId="4A9B296E" w14:textId="77777777" w:rsidR="005F7FBC" w:rsidRDefault="00140386" w:rsidP="00140386">
      <w:pPr>
        <w:pStyle w:val="NoSpacing"/>
      </w:pPr>
      <w:r>
        <w:rPr>
          <w:b/>
        </w:rPr>
        <w:t xml:space="preserve">ACTION ITEM – CONSIDER APPROVAL OF AN EXTENSION TO THE AGREEMENT OF COOPERATIVE ACTION INSPECTION OF BUILDING ACTIVITIES WITHIN THE CITY OF DOWNEY WITH BANNOCK COUNTY:  </w:t>
      </w:r>
      <w:r>
        <w:t xml:space="preserve">The council agreed </w:t>
      </w:r>
      <w:r w:rsidR="005F7FBC">
        <w:t xml:space="preserve">that </w:t>
      </w:r>
      <w:r>
        <w:t xml:space="preserve">contracting </w:t>
      </w:r>
    </w:p>
    <w:p w14:paraId="211A54F7" w14:textId="647386C0" w:rsidR="00140386" w:rsidRPr="00140386" w:rsidRDefault="00140386" w:rsidP="005F7FBC">
      <w:pPr>
        <w:pStyle w:val="NoSpacing"/>
        <w:ind w:left="720"/>
      </w:pPr>
      <w:r>
        <w:t xml:space="preserve">with the State of Idaho to do building inspections for the City is a better option </w:t>
      </w:r>
      <w:proofErr w:type="gramStart"/>
      <w:r>
        <w:t>at this time</w:t>
      </w:r>
      <w:proofErr w:type="gramEnd"/>
      <w:r>
        <w:t xml:space="preserve">.  </w:t>
      </w:r>
    </w:p>
    <w:p w14:paraId="1BD5806C" w14:textId="77777777" w:rsidR="00A600C9" w:rsidRDefault="00A600C9" w:rsidP="00A600C9">
      <w:pPr>
        <w:pStyle w:val="NoSpacing"/>
      </w:pPr>
    </w:p>
    <w:p w14:paraId="1B5F5AD8" w14:textId="1E2F1899" w:rsidR="00A600C9" w:rsidRDefault="00A600C9" w:rsidP="00140386">
      <w:pPr>
        <w:pStyle w:val="NoSpacing"/>
        <w:ind w:left="720"/>
        <w:rPr>
          <w:b/>
        </w:rPr>
      </w:pPr>
      <w:r>
        <w:rPr>
          <w:b/>
        </w:rPr>
        <w:t xml:space="preserve">Dan Wilson moved to enter into </w:t>
      </w:r>
      <w:r w:rsidR="00140386">
        <w:rPr>
          <w:b/>
        </w:rPr>
        <w:t>the Building Services Agreement Between the Idaho Division of Building Safety and the City of Downey</w:t>
      </w:r>
      <w:r>
        <w:rPr>
          <w:b/>
        </w:rPr>
        <w:t xml:space="preserve"> </w:t>
      </w:r>
      <w:r w:rsidR="00140386">
        <w:rPr>
          <w:b/>
        </w:rPr>
        <w:t>and authorized the Mayor to execute the Agreement, seconded by Gary Barnes,</w:t>
      </w:r>
    </w:p>
    <w:p w14:paraId="0FCF6340" w14:textId="69542F46" w:rsidR="00140386" w:rsidRDefault="00140386" w:rsidP="00140386">
      <w:pPr>
        <w:pStyle w:val="NoSpacing"/>
        <w:ind w:left="720"/>
        <w:rPr>
          <w:b/>
        </w:rPr>
      </w:pPr>
      <w:r>
        <w:rPr>
          <w:b/>
        </w:rPr>
        <w:t>by roll call vote:  Gary Barnes, aye; Rex Nielsen, aye; Dan Wilson, aye; and</w:t>
      </w:r>
    </w:p>
    <w:p w14:paraId="2B7740CC" w14:textId="754C336A" w:rsidR="00140386" w:rsidRDefault="00140386" w:rsidP="005F7FBC">
      <w:pPr>
        <w:pStyle w:val="NoSpacing"/>
        <w:ind w:left="720"/>
        <w:rPr>
          <w:b/>
        </w:rPr>
      </w:pPr>
      <w:r>
        <w:rPr>
          <w:b/>
        </w:rPr>
        <w:t xml:space="preserve">Grant Johnson, aye; motion carried.  </w:t>
      </w:r>
    </w:p>
    <w:p w14:paraId="075D68AA" w14:textId="2584FEAD" w:rsidR="005F7FBC" w:rsidRDefault="005F7FBC" w:rsidP="005F7FBC">
      <w:pPr>
        <w:pStyle w:val="NoSpacing"/>
        <w:ind w:left="720"/>
        <w:rPr>
          <w:b/>
        </w:rPr>
      </w:pPr>
    </w:p>
    <w:p w14:paraId="7A2B002C" w14:textId="5EB28335" w:rsidR="005F7FBC" w:rsidRDefault="005F7FBC" w:rsidP="005F7FBC">
      <w:pPr>
        <w:pStyle w:val="NoSpacing"/>
        <w:ind w:left="720"/>
        <w:rPr>
          <w:b/>
        </w:rPr>
      </w:pPr>
    </w:p>
    <w:p w14:paraId="01605F66" w14:textId="6938890B" w:rsidR="005F7FBC" w:rsidRDefault="005F7FBC" w:rsidP="005F7FBC">
      <w:pPr>
        <w:pStyle w:val="NoSpacing"/>
        <w:ind w:left="720"/>
        <w:rPr>
          <w:b/>
        </w:rPr>
      </w:pPr>
    </w:p>
    <w:p w14:paraId="38EE65A8" w14:textId="77777777" w:rsidR="005F7FBC" w:rsidRDefault="005F7FBC" w:rsidP="005F7FBC">
      <w:pPr>
        <w:pStyle w:val="NoSpacing"/>
        <w:ind w:left="720"/>
        <w:rPr>
          <w:b/>
        </w:rPr>
      </w:pPr>
    </w:p>
    <w:p w14:paraId="77869586" w14:textId="77777777" w:rsidR="005F7FBC" w:rsidRDefault="00140386" w:rsidP="00140386">
      <w:pPr>
        <w:pStyle w:val="NoSpacing"/>
      </w:pPr>
      <w:r>
        <w:rPr>
          <w:b/>
        </w:rPr>
        <w:lastRenderedPageBreak/>
        <w:t xml:space="preserve">CONSIDER APPROVAL OF A BUILDING PERMIT FOR THE BANNOCK COUNTY FAIRGROUNDS TO INSTALL A HANDICAP RAMP:  </w:t>
      </w:r>
      <w:r w:rsidR="005F7FBC">
        <w:t xml:space="preserve">The county would like to </w:t>
      </w:r>
    </w:p>
    <w:p w14:paraId="5DF78115" w14:textId="77777777" w:rsidR="005F7FBC" w:rsidRDefault="005F7FBC" w:rsidP="005F7FBC">
      <w:pPr>
        <w:pStyle w:val="NoSpacing"/>
        <w:ind w:firstLine="720"/>
      </w:pPr>
      <w:r>
        <w:t xml:space="preserve">build a ramp on the bleachers at the south end of the arena.  </w:t>
      </w:r>
    </w:p>
    <w:p w14:paraId="1308C5D3" w14:textId="77777777" w:rsidR="005F7FBC" w:rsidRDefault="005F7FBC" w:rsidP="005F7FBC">
      <w:pPr>
        <w:pStyle w:val="NoSpacing"/>
        <w:ind w:firstLine="720"/>
      </w:pPr>
    </w:p>
    <w:p w14:paraId="364AFBA6" w14:textId="69A445DC" w:rsidR="00A600C9" w:rsidRDefault="00140386" w:rsidP="005F7FBC">
      <w:pPr>
        <w:pStyle w:val="NoSpacing"/>
        <w:ind w:left="720"/>
        <w:rPr>
          <w:b/>
        </w:rPr>
      </w:pPr>
      <w:r>
        <w:rPr>
          <w:b/>
        </w:rPr>
        <w:t>Dan Wilson moved to approve a Building Permit for a handicap ramp for Bannock County, seconded by Grant Johnson, all voted aye, motion carried.</w:t>
      </w:r>
    </w:p>
    <w:p w14:paraId="5E19060D" w14:textId="77777777" w:rsidR="005F7FBC" w:rsidRPr="005F7FBC" w:rsidRDefault="005F7FBC" w:rsidP="005F7FBC">
      <w:pPr>
        <w:pStyle w:val="NoSpacing"/>
        <w:ind w:left="720"/>
        <w:rPr>
          <w:b/>
        </w:rPr>
      </w:pPr>
      <w:bookmarkStart w:id="0" w:name="_GoBack"/>
      <w:bookmarkEnd w:id="0"/>
    </w:p>
    <w:p w14:paraId="4E00D2C7" w14:textId="3E4A1DD1" w:rsidR="00140386" w:rsidRDefault="00140386" w:rsidP="00140386">
      <w:pPr>
        <w:pStyle w:val="NoSpacing"/>
        <w:rPr>
          <w:b/>
        </w:rPr>
      </w:pPr>
      <w:r>
        <w:rPr>
          <w:b/>
        </w:rPr>
        <w:t xml:space="preserve">ACTION ITEM – CONSIDER APPROVAL OF ADDITIONAL ACCOUNTS PAYABLE:  </w:t>
      </w:r>
    </w:p>
    <w:p w14:paraId="3C66B896" w14:textId="0450F718" w:rsidR="00140386" w:rsidRDefault="00140386" w:rsidP="00140386">
      <w:pPr>
        <w:pStyle w:val="NoSpacing"/>
        <w:ind w:left="720"/>
        <w:rPr>
          <w:b/>
        </w:rPr>
      </w:pPr>
      <w:r>
        <w:rPr>
          <w:b/>
        </w:rPr>
        <w:t>Grant Johnson moved to approve the Additional Accounts Payable for April 2019, seconded by Gary Barnes, all voted aye, motion carried.</w:t>
      </w:r>
    </w:p>
    <w:p w14:paraId="3123FD4E" w14:textId="4CB96BE8" w:rsidR="00140386" w:rsidRDefault="00140386" w:rsidP="00140386">
      <w:pPr>
        <w:pStyle w:val="NoSpacing"/>
        <w:rPr>
          <w:b/>
        </w:rPr>
      </w:pPr>
    </w:p>
    <w:p w14:paraId="1A6B4257" w14:textId="77777777" w:rsidR="00140386" w:rsidRDefault="00140386" w:rsidP="00140386">
      <w:pPr>
        <w:pStyle w:val="NoSpacing"/>
        <w:rPr>
          <w:b/>
        </w:rPr>
      </w:pPr>
      <w:r>
        <w:rPr>
          <w:b/>
        </w:rPr>
        <w:t>ADJOURNMENT:  Dan Wilson moved to adjourn, seconded by Grant Johnson, all</w:t>
      </w:r>
    </w:p>
    <w:p w14:paraId="006D8391" w14:textId="59113D30" w:rsidR="00140386" w:rsidRDefault="00140386" w:rsidP="00140386">
      <w:pPr>
        <w:pStyle w:val="NoSpacing"/>
        <w:rPr>
          <w:b/>
        </w:rPr>
      </w:pPr>
      <w:r>
        <w:rPr>
          <w:b/>
        </w:rPr>
        <w:tab/>
        <w:t xml:space="preserve">voted aye, motion carried. </w:t>
      </w:r>
    </w:p>
    <w:p w14:paraId="05654451" w14:textId="18FA7DCB" w:rsidR="00140386" w:rsidRDefault="00140386" w:rsidP="00140386">
      <w:pPr>
        <w:pStyle w:val="NoSpacing"/>
        <w:rPr>
          <w:b/>
        </w:rPr>
      </w:pPr>
    </w:p>
    <w:p w14:paraId="5CB88838" w14:textId="2E4EC461" w:rsidR="00140386" w:rsidRDefault="00140386" w:rsidP="00140386">
      <w:pPr>
        <w:pStyle w:val="NoSpacing"/>
        <w:rPr>
          <w:b/>
        </w:rPr>
      </w:pPr>
    </w:p>
    <w:p w14:paraId="1ED096A1" w14:textId="01E00B7D" w:rsidR="00140386" w:rsidRDefault="00140386" w:rsidP="00140386">
      <w:pPr>
        <w:pStyle w:val="NoSpacing"/>
        <w:rPr>
          <w:b/>
        </w:rPr>
      </w:pPr>
    </w:p>
    <w:p w14:paraId="0B257E60" w14:textId="77777777" w:rsidR="00FF0922" w:rsidRDefault="00FF0922" w:rsidP="00140386">
      <w:pPr>
        <w:pStyle w:val="NoSpacing"/>
        <w:rPr>
          <w:b/>
        </w:rPr>
      </w:pPr>
    </w:p>
    <w:p w14:paraId="0D6A743D" w14:textId="47F9EDC6" w:rsidR="00140386" w:rsidRDefault="00140386" w:rsidP="00140386">
      <w:pPr>
        <w:pStyle w:val="NoSpacing"/>
        <w:rPr>
          <w:b/>
        </w:rPr>
      </w:pPr>
    </w:p>
    <w:p w14:paraId="33D98846" w14:textId="0BE5970A" w:rsidR="00140386" w:rsidRDefault="00140386" w:rsidP="00140386">
      <w:pPr>
        <w:pStyle w:val="NoSpacing"/>
        <w:rPr>
          <w:b/>
        </w:rPr>
      </w:pPr>
      <w:r>
        <w:rPr>
          <w:b/>
        </w:rPr>
        <w:tab/>
      </w:r>
      <w:r>
        <w:rPr>
          <w:b/>
        </w:rPr>
        <w:tab/>
      </w:r>
      <w:r>
        <w:rPr>
          <w:b/>
        </w:rPr>
        <w:tab/>
      </w:r>
      <w:r>
        <w:rPr>
          <w:b/>
        </w:rPr>
        <w:tab/>
      </w:r>
      <w:r>
        <w:rPr>
          <w:b/>
        </w:rPr>
        <w:tab/>
        <w:t>APPROVED_________________________</w:t>
      </w:r>
      <w:r w:rsidR="00FF0922">
        <w:rPr>
          <w:b/>
        </w:rPr>
        <w:t>_</w:t>
      </w:r>
      <w:r>
        <w:rPr>
          <w:b/>
        </w:rPr>
        <w:t>_______</w:t>
      </w:r>
    </w:p>
    <w:p w14:paraId="7DC1F60E" w14:textId="43D2DFEE" w:rsidR="00140386" w:rsidRDefault="00140386" w:rsidP="00140386">
      <w:pPr>
        <w:pStyle w:val="NoSpacing"/>
        <w:rPr>
          <w:b/>
        </w:rPr>
      </w:pPr>
      <w:r>
        <w:rPr>
          <w:b/>
        </w:rPr>
        <w:tab/>
      </w:r>
      <w:r>
        <w:rPr>
          <w:b/>
        </w:rPr>
        <w:tab/>
      </w:r>
      <w:r>
        <w:rPr>
          <w:b/>
        </w:rPr>
        <w:tab/>
      </w:r>
      <w:r>
        <w:rPr>
          <w:b/>
        </w:rPr>
        <w:tab/>
      </w:r>
      <w:r>
        <w:rPr>
          <w:b/>
        </w:rPr>
        <w:tab/>
      </w:r>
      <w:r>
        <w:rPr>
          <w:b/>
        </w:rPr>
        <w:tab/>
      </w:r>
      <w:r>
        <w:rPr>
          <w:b/>
        </w:rPr>
        <w:tab/>
      </w:r>
      <w:r>
        <w:rPr>
          <w:b/>
        </w:rPr>
        <w:tab/>
        <w:t xml:space="preserve">           </w:t>
      </w:r>
      <w:r w:rsidR="00FF0922">
        <w:rPr>
          <w:b/>
        </w:rPr>
        <w:t>D</w:t>
      </w:r>
      <w:r>
        <w:rPr>
          <w:b/>
        </w:rPr>
        <w:t>ennis J. Phillips, Mayor</w:t>
      </w:r>
    </w:p>
    <w:p w14:paraId="746B33B6" w14:textId="4FABD3FD" w:rsidR="00140386" w:rsidRDefault="00140386" w:rsidP="00140386">
      <w:pPr>
        <w:pStyle w:val="NoSpacing"/>
        <w:rPr>
          <w:b/>
        </w:rPr>
      </w:pPr>
    </w:p>
    <w:p w14:paraId="0DF068F4" w14:textId="386DD2B0" w:rsidR="00140386" w:rsidRDefault="00140386" w:rsidP="00140386">
      <w:pPr>
        <w:pStyle w:val="NoSpacing"/>
        <w:rPr>
          <w:b/>
        </w:rPr>
      </w:pPr>
    </w:p>
    <w:p w14:paraId="6838820B" w14:textId="77777777" w:rsidR="00FF0922" w:rsidRDefault="00FF0922" w:rsidP="00140386">
      <w:pPr>
        <w:pStyle w:val="NoSpacing"/>
        <w:rPr>
          <w:b/>
        </w:rPr>
      </w:pPr>
    </w:p>
    <w:p w14:paraId="550E303F" w14:textId="1C5DCC7C" w:rsidR="00140386" w:rsidRDefault="00140386" w:rsidP="00140386">
      <w:pPr>
        <w:pStyle w:val="NoSpacing"/>
        <w:rPr>
          <w:b/>
        </w:rPr>
      </w:pPr>
    </w:p>
    <w:p w14:paraId="557A8497" w14:textId="21D98A73" w:rsidR="00140386" w:rsidRDefault="00140386" w:rsidP="00140386">
      <w:pPr>
        <w:pStyle w:val="NoSpacing"/>
        <w:rPr>
          <w:b/>
        </w:rPr>
      </w:pPr>
      <w:r>
        <w:rPr>
          <w:b/>
        </w:rPr>
        <w:t>Attest______________________________</w:t>
      </w:r>
      <w:r w:rsidR="00FF0922">
        <w:rPr>
          <w:b/>
        </w:rPr>
        <w:t>_</w:t>
      </w:r>
    </w:p>
    <w:p w14:paraId="31A12017" w14:textId="60B52E88" w:rsidR="00FF0922" w:rsidRPr="00140386" w:rsidRDefault="00FF0922" w:rsidP="00140386">
      <w:pPr>
        <w:pStyle w:val="NoSpacing"/>
        <w:rPr>
          <w:b/>
        </w:rPr>
      </w:pPr>
      <w:r>
        <w:rPr>
          <w:b/>
        </w:rPr>
        <w:tab/>
      </w:r>
      <w:r>
        <w:rPr>
          <w:b/>
        </w:rPr>
        <w:tab/>
      </w:r>
      <w:r>
        <w:rPr>
          <w:b/>
        </w:rPr>
        <w:tab/>
        <w:t xml:space="preserve"> Brenda Kay, City Clerk</w:t>
      </w:r>
    </w:p>
    <w:p w14:paraId="489B3035" w14:textId="77777777" w:rsidR="00A600C9" w:rsidRPr="00A600C9" w:rsidRDefault="00A600C9" w:rsidP="00A600C9">
      <w:pPr>
        <w:pStyle w:val="NoSpacing"/>
        <w:rPr>
          <w:b/>
        </w:rPr>
      </w:pPr>
    </w:p>
    <w:p w14:paraId="4F158396" w14:textId="77777777" w:rsidR="00D40314" w:rsidRDefault="00D40314" w:rsidP="0002060D">
      <w:pPr>
        <w:pStyle w:val="NoSpacing"/>
      </w:pPr>
    </w:p>
    <w:sectPr w:rsidR="00D4031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4FC80" w14:textId="77777777" w:rsidR="00597F9D" w:rsidRDefault="00597F9D" w:rsidP="00FF0922">
      <w:pPr>
        <w:spacing w:after="0" w:line="240" w:lineRule="auto"/>
      </w:pPr>
      <w:r>
        <w:separator/>
      </w:r>
    </w:p>
  </w:endnote>
  <w:endnote w:type="continuationSeparator" w:id="0">
    <w:p w14:paraId="57F61862" w14:textId="77777777" w:rsidR="00597F9D" w:rsidRDefault="00597F9D" w:rsidP="00FF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3959356"/>
      <w:docPartObj>
        <w:docPartGallery w:val="Page Numbers (Bottom of Page)"/>
        <w:docPartUnique/>
      </w:docPartObj>
    </w:sdtPr>
    <w:sdtEndPr/>
    <w:sdtContent>
      <w:sdt>
        <w:sdtPr>
          <w:id w:val="1728636285"/>
          <w:docPartObj>
            <w:docPartGallery w:val="Page Numbers (Top of Page)"/>
            <w:docPartUnique/>
          </w:docPartObj>
        </w:sdtPr>
        <w:sdtEndPr/>
        <w:sdtContent>
          <w:p w14:paraId="2943B43D" w14:textId="6220FECF" w:rsidR="00FF0922" w:rsidRDefault="00FF0922">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29DE33F" w14:textId="77777777" w:rsidR="00FF0922" w:rsidRDefault="00FF0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0AA9C" w14:textId="77777777" w:rsidR="00597F9D" w:rsidRDefault="00597F9D" w:rsidP="00FF0922">
      <w:pPr>
        <w:spacing w:after="0" w:line="240" w:lineRule="auto"/>
      </w:pPr>
      <w:r>
        <w:separator/>
      </w:r>
    </w:p>
  </w:footnote>
  <w:footnote w:type="continuationSeparator" w:id="0">
    <w:p w14:paraId="71DF4C1F" w14:textId="77777777" w:rsidR="00597F9D" w:rsidRDefault="00597F9D" w:rsidP="00FF09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0D"/>
    <w:rsid w:val="0002060D"/>
    <w:rsid w:val="00140386"/>
    <w:rsid w:val="00597F9D"/>
    <w:rsid w:val="005F7FBC"/>
    <w:rsid w:val="009A3070"/>
    <w:rsid w:val="00A600C9"/>
    <w:rsid w:val="00BA1967"/>
    <w:rsid w:val="00D40314"/>
    <w:rsid w:val="00FF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C745"/>
  <w15:chartTrackingRefBased/>
  <w15:docId w15:val="{1913437A-7908-4125-BC22-575DDD29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60D"/>
    <w:pPr>
      <w:spacing w:after="0" w:line="240" w:lineRule="auto"/>
    </w:pPr>
  </w:style>
  <w:style w:type="paragraph" w:styleId="Header">
    <w:name w:val="header"/>
    <w:basedOn w:val="Normal"/>
    <w:link w:val="HeaderChar"/>
    <w:uiPriority w:val="99"/>
    <w:unhideWhenUsed/>
    <w:rsid w:val="00FF0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922"/>
  </w:style>
  <w:style w:type="paragraph" w:styleId="Footer">
    <w:name w:val="footer"/>
    <w:basedOn w:val="Normal"/>
    <w:link w:val="FooterChar"/>
    <w:uiPriority w:val="99"/>
    <w:unhideWhenUsed/>
    <w:rsid w:val="00FF0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 Kay</cp:lastModifiedBy>
  <cp:revision>2</cp:revision>
  <dcterms:created xsi:type="dcterms:W3CDTF">2019-05-08T19:38:00Z</dcterms:created>
  <dcterms:modified xsi:type="dcterms:W3CDTF">2019-05-09T20:24:00Z</dcterms:modified>
</cp:coreProperties>
</file>