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A4A" w:rsidRDefault="00F66A4A">
      <w:r>
        <w:t xml:space="preserve">SANDY’S DRIVING SCHOOL </w:t>
      </w:r>
    </w:p>
    <w:p w:rsidR="00F66A4A" w:rsidRDefault="00F66A4A"/>
    <w:p w:rsidR="00F66A4A" w:rsidRDefault="00F66A4A">
      <w:pPr>
        <w:rPr>
          <w:b/>
          <w:u w:val="single"/>
        </w:rPr>
      </w:pPr>
      <w:r>
        <w:rPr>
          <w:b/>
          <w:u w:val="single"/>
        </w:rPr>
        <w:t xml:space="preserve">Forward Bay Park </w:t>
      </w:r>
    </w:p>
    <w:p w:rsidR="00F66A4A" w:rsidRDefault="00F66A4A">
      <w:pPr>
        <w:rPr>
          <w:b/>
          <w:u w:val="single"/>
        </w:rPr>
      </w:pPr>
    </w:p>
    <w:p w:rsidR="00F66A4A" w:rsidRDefault="00F66A4A" w:rsidP="00F66A4A">
      <w:pPr>
        <w:pStyle w:val="ListParagraph"/>
        <w:numPr>
          <w:ilvl w:val="0"/>
          <w:numId w:val="1"/>
        </w:numPr>
      </w:pPr>
      <w:r>
        <w:t xml:space="preserve">(Try to use a bay on the right at all times, otherwise you will have to swing out to get more space between you and the bay on the left which is not preferable but if you do swing out to use a bat on the left make sure you do very good all round observations constantly) </w:t>
      </w:r>
    </w:p>
    <w:p w:rsidR="00F66A4A" w:rsidRDefault="00F66A4A" w:rsidP="00F66A4A">
      <w:pPr>
        <w:pStyle w:val="ListParagraph"/>
        <w:numPr>
          <w:ilvl w:val="0"/>
          <w:numId w:val="1"/>
        </w:numPr>
      </w:pPr>
      <w:r>
        <w:t>Line your wing mirror up with the line closest to you of the bay you want to park in.</w:t>
      </w:r>
    </w:p>
    <w:p w:rsidR="00F66A4A" w:rsidRDefault="00F66A4A" w:rsidP="00F66A4A">
      <w:pPr>
        <w:pStyle w:val="ListParagraph"/>
        <w:numPr>
          <w:ilvl w:val="0"/>
          <w:numId w:val="1"/>
        </w:numPr>
      </w:pPr>
      <w:r>
        <w:t>Swim into the space. We can’t tell you how to steer here as that seems to make things more difficult, you should get a feel for it yourself. Make sure you keep the car nice and slow so you can fix any mistakes etc</w:t>
      </w:r>
    </w:p>
    <w:p w:rsidR="00F66A4A" w:rsidRDefault="00F66A4A" w:rsidP="00F66A4A">
      <w:pPr>
        <w:pStyle w:val="ListParagraph"/>
        <w:numPr>
          <w:ilvl w:val="0"/>
          <w:numId w:val="1"/>
        </w:numPr>
      </w:pPr>
      <w:r>
        <w:t xml:space="preserve">Make sure you straighten up the wheel when the car is straight. </w:t>
      </w:r>
    </w:p>
    <w:p w:rsidR="00F66A4A" w:rsidRPr="00F66A4A" w:rsidRDefault="00F66A4A" w:rsidP="00F66A4A">
      <w:pPr>
        <w:pStyle w:val="ListParagraph"/>
        <w:numPr>
          <w:ilvl w:val="0"/>
          <w:numId w:val="1"/>
        </w:numPr>
      </w:pPr>
      <w:r>
        <w:t xml:space="preserve">All round observations at the back of the car, both left and right directions to check there are no people </w:t>
      </w:r>
      <w:r w:rsidR="004A6B1D">
        <w:t xml:space="preserve">walking behind you, cars coming past you from behind etc and keep looking both ways as you reverse out mainly keeping your observations to the direction you’re moving in but still glancing everywhere else. Make sure you reverse out in the direction the arrow tells you to. Some car parks have traffic flowing in both directions and others have one way traffic. </w:t>
      </w:r>
      <w:bookmarkStart w:id="0" w:name="_GoBack"/>
      <w:bookmarkEnd w:id="0"/>
    </w:p>
    <w:sectPr w:rsidR="00F66A4A" w:rsidRPr="00F66A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A5C47"/>
    <w:multiLevelType w:val="hybridMultilevel"/>
    <w:tmpl w:val="D576B50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4A"/>
    <w:rsid w:val="004A6B1D"/>
    <w:rsid w:val="00F6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F8DE69"/>
  <w15:chartTrackingRefBased/>
  <w15:docId w15:val="{99CFB4B7-4C7A-AE4A-8331-E78DB82B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Dominie Baldry</dc:creator>
  <cp:keywords/>
  <dc:description/>
  <cp:lastModifiedBy>Dominie Baldry</cp:lastModifiedBy>
  <cp:revision>2</cp:revision>
  <dcterms:created xsi:type="dcterms:W3CDTF">2018-01-16T17:45:00Z</dcterms:created>
  <dcterms:modified xsi:type="dcterms:W3CDTF">2018-01-16T17:45:00Z</dcterms:modified>
</cp:coreProperties>
</file>