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8497" w14:textId="2B72DCCE" w:rsidR="000B35E7" w:rsidRDefault="002D55B2" w:rsidP="000B35E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B35E7">
        <w:rPr>
          <w:rFonts w:ascii="Times New Roman" w:eastAsia="Times New Roman" w:hAnsi="Times New Roman" w:cs="Times New Roman"/>
          <w:b/>
          <w:bCs/>
          <w:kern w:val="36"/>
          <w:sz w:val="48"/>
          <w:szCs w:val="48"/>
          <w14:ligatures w14:val="none"/>
        </w:rPr>
        <w:drawing>
          <wp:anchor distT="0" distB="0" distL="114300" distR="114300" simplePos="0" relativeHeight="251658240" behindDoc="0" locked="0" layoutInCell="1" allowOverlap="1" wp14:anchorId="5B19076E" wp14:editId="4E528F61">
            <wp:simplePos x="0" y="0"/>
            <wp:positionH relativeFrom="margin">
              <wp:posOffset>47625</wp:posOffset>
            </wp:positionH>
            <wp:positionV relativeFrom="paragraph">
              <wp:posOffset>-474845</wp:posOffset>
            </wp:positionV>
            <wp:extent cx="2200275" cy="1258435"/>
            <wp:effectExtent l="0" t="0" r="0" b="0"/>
            <wp:wrapNone/>
            <wp:docPr id="1172351797" name="Picture 1" descr="A black cross on top of a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51797" name="Picture 1" descr="A black cross on top of a mountain"/>
                    <pic:cNvPicPr/>
                  </pic:nvPicPr>
                  <pic:blipFill rotWithShape="1">
                    <a:blip r:embed="rId5" cstate="print">
                      <a:extLst>
                        <a:ext uri="{28A0092B-C50C-407E-A947-70E740481C1C}">
                          <a14:useLocalDpi xmlns:a14="http://schemas.microsoft.com/office/drawing/2010/main" val="0"/>
                        </a:ext>
                      </a:extLst>
                    </a:blip>
                    <a:srcRect l="18590" t="26956" r="20352" b="31366"/>
                    <a:stretch>
                      <a:fillRect/>
                    </a:stretch>
                  </pic:blipFill>
                  <pic:spPr bwMode="auto">
                    <a:xfrm>
                      <a:off x="0" y="0"/>
                      <a:ext cx="2208860" cy="1263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noProof/>
          <w:kern w:val="36"/>
          <w:sz w:val="48"/>
          <w:szCs w:val="48"/>
          <w14:ligatures w14:val="none"/>
        </w:rPr>
        <w:drawing>
          <wp:anchor distT="0" distB="0" distL="114300" distR="114300" simplePos="0" relativeHeight="251659264" behindDoc="0" locked="0" layoutInCell="1" allowOverlap="1" wp14:anchorId="5C154F08" wp14:editId="648E6C3E">
            <wp:simplePos x="0" y="0"/>
            <wp:positionH relativeFrom="margin">
              <wp:posOffset>2105025</wp:posOffset>
            </wp:positionH>
            <wp:positionV relativeFrom="margin">
              <wp:align>top</wp:align>
            </wp:positionV>
            <wp:extent cx="3810000" cy="523875"/>
            <wp:effectExtent l="0" t="0" r="0" b="9525"/>
            <wp:wrapNone/>
            <wp:docPr id="1259814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364" t="33458" r="5426" b="51912"/>
                    <a:stretch>
                      <a:fillRect/>
                    </a:stretch>
                  </pic:blipFill>
                  <pic:spPr bwMode="auto">
                    <a:xfrm>
                      <a:off x="0" y="0"/>
                      <a:ext cx="3810000"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noProof/>
          <w:kern w:val="36"/>
          <w:sz w:val="48"/>
          <w:szCs w:val="48"/>
        </w:rPr>
        <mc:AlternateContent>
          <mc:Choice Requires="wps">
            <w:drawing>
              <wp:anchor distT="0" distB="0" distL="114300" distR="114300" simplePos="0" relativeHeight="251660288" behindDoc="1" locked="0" layoutInCell="1" allowOverlap="1" wp14:anchorId="3C24FFFA" wp14:editId="26A80CDB">
                <wp:simplePos x="0" y="0"/>
                <wp:positionH relativeFrom="margin">
                  <wp:align>center</wp:align>
                </wp:positionH>
                <wp:positionV relativeFrom="margin">
                  <wp:posOffset>-504825</wp:posOffset>
                </wp:positionV>
                <wp:extent cx="6343650" cy="1381125"/>
                <wp:effectExtent l="57150" t="19050" r="76200" b="123825"/>
                <wp:wrapNone/>
                <wp:docPr id="1665606304" name="Rectangle 3"/>
                <wp:cNvGraphicFramePr/>
                <a:graphic xmlns:a="http://schemas.openxmlformats.org/drawingml/2006/main">
                  <a:graphicData uri="http://schemas.microsoft.com/office/word/2010/wordprocessingShape">
                    <wps:wsp>
                      <wps:cNvSpPr/>
                      <wps:spPr>
                        <a:xfrm>
                          <a:off x="0" y="0"/>
                          <a:ext cx="6343650" cy="1381125"/>
                        </a:xfrm>
                        <a:prstGeom prst="rect">
                          <a:avLst/>
                        </a:prstGeom>
                        <a:ln>
                          <a:solidFill>
                            <a:srgbClr val="FFFF00"/>
                          </a:solidFill>
                        </a:ln>
                        <a:effectLst>
                          <a:outerShdw blurRad="50800" dist="38100" dir="5400000" algn="t"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72DD9" id="Rectangle 3" o:spid="_x0000_s1026" style="position:absolute;margin-left:0;margin-top:-39.75pt;width:499.5pt;height:108.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" fillcolor="white [3201]" strokecolor="yellow" strokeweight="1pt">
                <v:shadow on="t" color="black" opacity="26214f" origin=",-.5" offset="0,3pt"/>
                <w10:wrap anchorx="margin" anchory="margin"/>
              </v:rect>
            </w:pict>
          </mc:Fallback>
        </mc:AlternateContent>
      </w:r>
    </w:p>
    <w:p w14:paraId="5F019DE3" w14:textId="77777777" w:rsidR="000B35E7" w:rsidRDefault="000B35E7" w:rsidP="000B35E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013EBD34" w14:textId="77777777" w:rsidR="002D55B2" w:rsidRDefault="002D55B2" w:rsidP="002D55B2">
      <w:pPr>
        <w:spacing w:after="0" w:line="240" w:lineRule="auto"/>
        <w:outlineLvl w:val="0"/>
        <w:rPr>
          <w:rFonts w:ascii="Times New Roman" w:eastAsia="Times New Roman" w:hAnsi="Times New Roman" w:cs="Times New Roman"/>
          <w:b/>
          <w:bCs/>
          <w:kern w:val="36"/>
          <w:sz w:val="48"/>
          <w:szCs w:val="48"/>
          <w14:ligatures w14:val="none"/>
        </w:rPr>
      </w:pPr>
    </w:p>
    <w:p w14:paraId="04A8103A" w14:textId="708D8BF2" w:rsidR="000B35E7" w:rsidRPr="000B35E7" w:rsidRDefault="000B35E7" w:rsidP="002D55B2">
      <w:pPr>
        <w:spacing w:after="100" w:afterAutospacing="1" w:line="240" w:lineRule="auto"/>
        <w:outlineLvl w:val="0"/>
        <w:rPr>
          <w:rFonts w:ascii="Times New Roman" w:eastAsia="Times New Roman" w:hAnsi="Times New Roman" w:cs="Times New Roman"/>
          <w:b/>
          <w:bCs/>
          <w:kern w:val="36"/>
          <w:sz w:val="48"/>
          <w:szCs w:val="48"/>
          <w14:ligatures w14:val="none"/>
        </w:rPr>
      </w:pPr>
      <w:r w:rsidRPr="000B35E7">
        <w:rPr>
          <w:rFonts w:ascii="Times New Roman" w:eastAsia="Times New Roman" w:hAnsi="Times New Roman" w:cs="Times New Roman"/>
          <w:b/>
          <w:bCs/>
          <w:kern w:val="36"/>
          <w:sz w:val="48"/>
          <w:szCs w:val="48"/>
          <w14:ligatures w14:val="none"/>
        </w:rPr>
        <w:t>Welcome</w:t>
      </w:r>
    </w:p>
    <w:p w14:paraId="3E834508" w14:textId="77777777" w:rsidR="000B35E7" w:rsidRPr="000B35E7" w:rsidRDefault="000B35E7" w:rsidP="000B35E7">
      <w:p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kern w:val="0"/>
          <w14:ligatures w14:val="none"/>
        </w:rPr>
        <w:t>Dear Foster Parent,</w:t>
      </w:r>
    </w:p>
    <w:p w14:paraId="4CFC1414" w14:textId="77777777" w:rsidR="000B35E7" w:rsidRPr="000B35E7" w:rsidRDefault="000B35E7" w:rsidP="000B35E7">
      <w:p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kern w:val="0"/>
          <w14:ligatures w14:val="none"/>
        </w:rPr>
        <w:t xml:space="preserve">Thank you for answering the call to foster. Whether this is your first placement or you’ve walked this journey before, we are honored to partner with you. At Moving Mountains Foster Care Services, we believe that even </w:t>
      </w:r>
      <w:proofErr w:type="gramStart"/>
      <w:r w:rsidRPr="000B35E7">
        <w:rPr>
          <w:rFonts w:ascii="Times New Roman" w:eastAsia="Times New Roman" w:hAnsi="Times New Roman" w:cs="Times New Roman"/>
          <w:kern w:val="0"/>
          <w14:ligatures w14:val="none"/>
        </w:rPr>
        <w:t>faith</w:t>
      </w:r>
      <w:proofErr w:type="gramEnd"/>
      <w:r w:rsidRPr="000B35E7">
        <w:rPr>
          <w:rFonts w:ascii="Times New Roman" w:eastAsia="Times New Roman" w:hAnsi="Times New Roman" w:cs="Times New Roman"/>
          <w:kern w:val="0"/>
          <w14:ligatures w14:val="none"/>
        </w:rPr>
        <w:t xml:space="preserve"> the size of a mustard seed can move mountains—and we see that truth lived out through families like yours every day.</w:t>
      </w:r>
    </w:p>
    <w:p w14:paraId="1421D3B9" w14:textId="70C42297" w:rsidR="000B35E7" w:rsidRDefault="000B35E7" w:rsidP="000B35E7">
      <w:p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kern w:val="0"/>
          <w14:ligatures w14:val="none"/>
        </w:rPr>
        <w:t>This handbook is here to guide you, support you, and give you confidence as you navigate the day-to-day realities of fostering. Keep it on hand, underline it, take notes—this is your resource as much as ours.</w:t>
      </w:r>
    </w:p>
    <w:p w14:paraId="34EDA61C" w14:textId="77777777" w:rsidR="000B35E7" w:rsidRPr="000B35E7" w:rsidRDefault="000B35E7" w:rsidP="000B35E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B35E7">
        <w:rPr>
          <w:rFonts w:ascii="Times New Roman" w:eastAsia="Times New Roman" w:hAnsi="Times New Roman" w:cs="Times New Roman"/>
          <w:b/>
          <w:bCs/>
          <w:kern w:val="36"/>
          <w:sz w:val="48"/>
          <w:szCs w:val="48"/>
          <w14:ligatures w14:val="none"/>
        </w:rPr>
        <w:t>Our Foundation</w:t>
      </w:r>
    </w:p>
    <w:p w14:paraId="1C0A51D9" w14:textId="77777777" w:rsidR="000B35E7" w:rsidRPr="000B35E7" w:rsidRDefault="000B35E7" w:rsidP="000B3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B35E7">
        <w:rPr>
          <w:rFonts w:ascii="Times New Roman" w:eastAsia="Times New Roman" w:hAnsi="Times New Roman" w:cs="Times New Roman"/>
          <w:b/>
          <w:bCs/>
          <w:kern w:val="0"/>
          <w:sz w:val="36"/>
          <w:szCs w:val="36"/>
          <w14:ligatures w14:val="none"/>
        </w:rPr>
        <w:t>Mission Statement</w:t>
      </w:r>
    </w:p>
    <w:p w14:paraId="52F2A4DB" w14:textId="77777777" w:rsidR="000B35E7" w:rsidRPr="000B35E7" w:rsidRDefault="000B35E7" w:rsidP="000B35E7">
      <w:p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kern w:val="0"/>
          <w14:ligatures w14:val="none"/>
        </w:rPr>
        <w:t>Grounded in faith, we are committed to restoring hope for children in foster care by cultivating safe, compassionate homes and walking alongside families with guidance, support, and grace.</w:t>
      </w:r>
    </w:p>
    <w:p w14:paraId="41AB5A26" w14:textId="77777777" w:rsidR="000B35E7" w:rsidRPr="000B35E7" w:rsidRDefault="000B35E7" w:rsidP="000B3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B35E7">
        <w:rPr>
          <w:rFonts w:ascii="Times New Roman" w:eastAsia="Times New Roman" w:hAnsi="Times New Roman" w:cs="Times New Roman"/>
          <w:b/>
          <w:bCs/>
          <w:kern w:val="0"/>
          <w:sz w:val="36"/>
          <w:szCs w:val="36"/>
          <w14:ligatures w14:val="none"/>
        </w:rPr>
        <w:t>Our Values</w:t>
      </w:r>
    </w:p>
    <w:p w14:paraId="65AE2F8E" w14:textId="77777777" w:rsidR="000B35E7" w:rsidRPr="000B35E7" w:rsidRDefault="000B35E7" w:rsidP="000B35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b/>
          <w:bCs/>
          <w:kern w:val="0"/>
          <w14:ligatures w14:val="none"/>
        </w:rPr>
        <w:t>Faith:</w:t>
      </w:r>
      <w:r w:rsidRPr="000B35E7">
        <w:rPr>
          <w:rFonts w:ascii="Times New Roman" w:eastAsia="Times New Roman" w:hAnsi="Times New Roman" w:cs="Times New Roman"/>
          <w:kern w:val="0"/>
          <w14:ligatures w14:val="none"/>
        </w:rPr>
        <w:t xml:space="preserve"> Trusting God’s presence in every circumstance.</w:t>
      </w:r>
    </w:p>
    <w:p w14:paraId="66634CED" w14:textId="77777777" w:rsidR="000B35E7" w:rsidRPr="000B35E7" w:rsidRDefault="000B35E7" w:rsidP="000B35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b/>
          <w:bCs/>
          <w:kern w:val="0"/>
          <w14:ligatures w14:val="none"/>
        </w:rPr>
        <w:t>Hope:</w:t>
      </w:r>
      <w:r w:rsidRPr="000B35E7">
        <w:rPr>
          <w:rFonts w:ascii="Times New Roman" w:eastAsia="Times New Roman" w:hAnsi="Times New Roman" w:cs="Times New Roman"/>
          <w:kern w:val="0"/>
          <w14:ligatures w14:val="none"/>
        </w:rPr>
        <w:t xml:space="preserve"> Believing in healing and restoration.</w:t>
      </w:r>
    </w:p>
    <w:p w14:paraId="0A8B00FC" w14:textId="77777777" w:rsidR="000B35E7" w:rsidRPr="000B35E7" w:rsidRDefault="000B35E7" w:rsidP="000B35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b/>
          <w:bCs/>
          <w:kern w:val="0"/>
          <w14:ligatures w14:val="none"/>
        </w:rPr>
        <w:t>Compassion:</w:t>
      </w:r>
      <w:r w:rsidRPr="000B35E7">
        <w:rPr>
          <w:rFonts w:ascii="Times New Roman" w:eastAsia="Times New Roman" w:hAnsi="Times New Roman" w:cs="Times New Roman"/>
          <w:kern w:val="0"/>
          <w14:ligatures w14:val="none"/>
        </w:rPr>
        <w:t xml:space="preserve"> Meeting needs with empathy and dignity.</w:t>
      </w:r>
    </w:p>
    <w:p w14:paraId="11B171B5" w14:textId="77777777" w:rsidR="000B35E7" w:rsidRPr="000B35E7" w:rsidRDefault="000B35E7" w:rsidP="000B35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b/>
          <w:bCs/>
          <w:kern w:val="0"/>
          <w14:ligatures w14:val="none"/>
        </w:rPr>
        <w:t>Family:</w:t>
      </w:r>
      <w:r w:rsidRPr="000B35E7">
        <w:rPr>
          <w:rFonts w:ascii="Times New Roman" w:eastAsia="Times New Roman" w:hAnsi="Times New Roman" w:cs="Times New Roman"/>
          <w:kern w:val="0"/>
          <w14:ligatures w14:val="none"/>
        </w:rPr>
        <w:t xml:space="preserve"> Supporting children, biological families, and foster families as a unified team.</w:t>
      </w:r>
    </w:p>
    <w:p w14:paraId="5F63DC08" w14:textId="77777777" w:rsidR="000B35E7" w:rsidRPr="000B35E7" w:rsidRDefault="000B35E7" w:rsidP="000B35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b/>
          <w:bCs/>
          <w:kern w:val="0"/>
          <w14:ligatures w14:val="none"/>
        </w:rPr>
        <w:t>Grace:</w:t>
      </w:r>
      <w:r w:rsidRPr="000B35E7">
        <w:rPr>
          <w:rFonts w:ascii="Times New Roman" w:eastAsia="Times New Roman" w:hAnsi="Times New Roman" w:cs="Times New Roman"/>
          <w:kern w:val="0"/>
          <w14:ligatures w14:val="none"/>
        </w:rPr>
        <w:t xml:space="preserve"> Extending understanding, patience, and love—especially on hard days.</w:t>
      </w:r>
    </w:p>
    <w:p w14:paraId="14FD105A" w14:textId="77777777" w:rsidR="000B35E7" w:rsidRPr="000B35E7" w:rsidRDefault="000B35E7" w:rsidP="000B3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B35E7">
        <w:rPr>
          <w:rFonts w:ascii="Times New Roman" w:eastAsia="Times New Roman" w:hAnsi="Times New Roman" w:cs="Times New Roman"/>
          <w:b/>
          <w:bCs/>
          <w:kern w:val="0"/>
          <w:sz w:val="36"/>
          <w:szCs w:val="36"/>
          <w14:ligatures w14:val="none"/>
        </w:rPr>
        <w:t>Our Commitment to You</w:t>
      </w:r>
    </w:p>
    <w:p w14:paraId="4B690052" w14:textId="77777777" w:rsidR="000B35E7" w:rsidRPr="000B35E7" w:rsidRDefault="000B35E7" w:rsidP="000B35E7">
      <w:pPr>
        <w:spacing w:before="100" w:beforeAutospacing="1" w:after="100" w:afterAutospacing="1" w:line="240" w:lineRule="auto"/>
        <w:rPr>
          <w:rFonts w:ascii="Times New Roman" w:eastAsia="Times New Roman" w:hAnsi="Times New Roman" w:cs="Times New Roman"/>
          <w:kern w:val="0"/>
          <w14:ligatures w14:val="none"/>
        </w:rPr>
      </w:pPr>
      <w:r w:rsidRPr="000B35E7">
        <w:rPr>
          <w:rFonts w:ascii="Times New Roman" w:eastAsia="Times New Roman" w:hAnsi="Times New Roman" w:cs="Times New Roman"/>
          <w:kern w:val="0"/>
          <w14:ligatures w14:val="none"/>
        </w:rPr>
        <w:t>You will never walk this journey alone. We offer guidance, training, prayer, and support every step of the way.</w:t>
      </w:r>
    </w:p>
    <w:p w14:paraId="5B17FBBD" w14:textId="77777777" w:rsidR="000E6C55" w:rsidRPr="000B35E7" w:rsidRDefault="000E6C55">
      <w:pPr>
        <w:rPr>
          <w:rFonts w:ascii="Times New Roman" w:hAnsi="Times New Roman" w:cs="Times New Roman"/>
        </w:rPr>
      </w:pPr>
    </w:p>
    <w:sectPr w:rsidR="000E6C55" w:rsidRPr="000B3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27A7D"/>
    <w:multiLevelType w:val="multilevel"/>
    <w:tmpl w:val="AB6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56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E7"/>
    <w:rsid w:val="000B35E7"/>
    <w:rsid w:val="000E6C55"/>
    <w:rsid w:val="002D55B2"/>
    <w:rsid w:val="00327480"/>
    <w:rsid w:val="0058721B"/>
    <w:rsid w:val="006E43C1"/>
    <w:rsid w:val="00B6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3F9148"/>
  <w15:chartTrackingRefBased/>
  <w15:docId w15:val="{FE97B38F-C54C-457B-AFDB-4FC88598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E7"/>
    <w:rPr>
      <w:rFonts w:eastAsiaTheme="majorEastAsia" w:cstheme="majorBidi"/>
      <w:color w:val="272727" w:themeColor="text1" w:themeTint="D8"/>
    </w:rPr>
  </w:style>
  <w:style w:type="paragraph" w:styleId="Title">
    <w:name w:val="Title"/>
    <w:basedOn w:val="Normal"/>
    <w:next w:val="Normal"/>
    <w:link w:val="TitleChar"/>
    <w:uiPriority w:val="10"/>
    <w:qFormat/>
    <w:rsid w:val="000B3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E7"/>
    <w:pPr>
      <w:spacing w:before="160"/>
      <w:jc w:val="center"/>
    </w:pPr>
    <w:rPr>
      <w:i/>
      <w:iCs/>
      <w:color w:val="404040" w:themeColor="text1" w:themeTint="BF"/>
    </w:rPr>
  </w:style>
  <w:style w:type="character" w:customStyle="1" w:styleId="QuoteChar">
    <w:name w:val="Quote Char"/>
    <w:basedOn w:val="DefaultParagraphFont"/>
    <w:link w:val="Quote"/>
    <w:uiPriority w:val="29"/>
    <w:rsid w:val="000B35E7"/>
    <w:rPr>
      <w:i/>
      <w:iCs/>
      <w:color w:val="404040" w:themeColor="text1" w:themeTint="BF"/>
    </w:rPr>
  </w:style>
  <w:style w:type="paragraph" w:styleId="ListParagraph">
    <w:name w:val="List Paragraph"/>
    <w:basedOn w:val="Normal"/>
    <w:uiPriority w:val="34"/>
    <w:qFormat/>
    <w:rsid w:val="000B35E7"/>
    <w:pPr>
      <w:ind w:left="720"/>
      <w:contextualSpacing/>
    </w:pPr>
  </w:style>
  <w:style w:type="character" w:styleId="IntenseEmphasis">
    <w:name w:val="Intense Emphasis"/>
    <w:basedOn w:val="DefaultParagraphFont"/>
    <w:uiPriority w:val="21"/>
    <w:qFormat/>
    <w:rsid w:val="000B35E7"/>
    <w:rPr>
      <w:i/>
      <w:iCs/>
      <w:color w:val="0F4761" w:themeColor="accent1" w:themeShade="BF"/>
    </w:rPr>
  </w:style>
  <w:style w:type="paragraph" w:styleId="IntenseQuote">
    <w:name w:val="Intense Quote"/>
    <w:basedOn w:val="Normal"/>
    <w:next w:val="Normal"/>
    <w:link w:val="IntenseQuoteChar"/>
    <w:uiPriority w:val="30"/>
    <w:qFormat/>
    <w:rsid w:val="000B3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5E7"/>
    <w:rPr>
      <w:i/>
      <w:iCs/>
      <w:color w:val="0F4761" w:themeColor="accent1" w:themeShade="BF"/>
    </w:rPr>
  </w:style>
  <w:style w:type="character" w:styleId="IntenseReference">
    <w:name w:val="Intense Reference"/>
    <w:basedOn w:val="DefaultParagraphFont"/>
    <w:uiPriority w:val="32"/>
    <w:qFormat/>
    <w:rsid w:val="000B35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Balsinger</dc:creator>
  <cp:keywords/>
  <dc:description/>
  <cp:lastModifiedBy>Jamie Balsinger</cp:lastModifiedBy>
  <cp:revision>1</cp:revision>
  <dcterms:created xsi:type="dcterms:W3CDTF">2025-11-22T02:00:00Z</dcterms:created>
  <dcterms:modified xsi:type="dcterms:W3CDTF">2025-11-22T02:16:00Z</dcterms:modified>
</cp:coreProperties>
</file>