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Date</w:t>
      </w:r>
      <w:r w:rsidDel="00000000" w:rsidR="00000000" w:rsidRPr="00000000">
        <w:rPr>
          <w:rtl w:val="0"/>
        </w:rPr>
        <w:t xml:space="preserve">: May 26, 2026 (May 11, 2026) at 7:03 pm</w:t>
      </w:r>
    </w:p>
    <w:p w:rsidR="00000000" w:rsidDel="00000000" w:rsidP="00000000" w:rsidRDefault="00000000" w:rsidRPr="00000000" w14:paraId="00000007">
      <w:pPr>
        <w:rPr/>
      </w:pPr>
      <w:r w:rsidDel="00000000" w:rsidR="00000000" w:rsidRPr="00000000">
        <w:rPr>
          <w:b w:val="1"/>
          <w:bCs w:val="1"/>
          <w:rtl w:val="0"/>
        </w:rPr>
        <w:t xml:space="preserve">Location: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b w:val="1"/>
          <w:bCs w:val="1"/>
          <w:rtl w:val="0"/>
        </w:rPr>
        <w:t xml:space="preserve">Meeting was called to order by</w:t>
      </w:r>
      <w:r w:rsidDel="00000000" w:rsidR="00000000" w:rsidRPr="00000000">
        <w:rPr>
          <w:rtl w:val="0"/>
        </w:rPr>
        <w:t xml:space="preserve"> at PM</w:t>
      </w:r>
    </w:p>
    <w:p w:rsidR="00000000" w:rsidDel="00000000" w:rsidP="00000000" w:rsidRDefault="00000000" w:rsidRPr="00000000" w14:paraId="00000009">
      <w:pPr>
        <w:rPr/>
      </w:pPr>
      <w:r w:rsidDel="00000000" w:rsidR="00000000" w:rsidRPr="00000000">
        <w:rPr>
          <w:b w:val="1"/>
          <w:bCs w:val="1"/>
          <w:rtl w:val="0"/>
        </w:rPr>
        <w:t xml:space="preserve">Members Present:</w:t>
      </w:r>
      <w:r w:rsidDel="00000000" w:rsidR="00000000" w:rsidRPr="00000000">
        <w:rPr>
          <w:rtl w:val="0"/>
        </w:rPr>
        <w:t xml:space="preserve"> Kristin Boogs, Raven Thiebaud, Casie Morgan, Dana Sons, Susan Schaefer, Rebecca Smoot, George Mathews, </w:t>
      </w:r>
    </w:p>
    <w:p w:rsidR="00000000" w:rsidDel="00000000" w:rsidP="00000000" w:rsidRDefault="00000000" w:rsidRPr="00000000" w14:paraId="0000000A">
      <w:pPr>
        <w:rPr/>
      </w:pPr>
      <w:r w:rsidDel="00000000" w:rsidR="00000000" w:rsidRPr="00000000">
        <w:rPr>
          <w:b w:val="1"/>
          <w:bCs w:val="1"/>
          <w:rtl w:val="0"/>
        </w:rPr>
        <w:t xml:space="preserve">Others Present: </w:t>
      </w:r>
      <w:r w:rsidDel="00000000" w:rsidR="00000000" w:rsidRPr="00000000">
        <w:rPr>
          <w:rtl w:val="0"/>
        </w:rPr>
        <w:t xml:space="preserve">Sharon Kennedy</w:t>
      </w:r>
    </w:p>
    <w:p w:rsidR="00000000" w:rsidDel="00000000" w:rsidP="00000000" w:rsidRDefault="00000000" w:rsidRPr="00000000" w14:paraId="0000000B">
      <w:pPr>
        <w:rPr/>
      </w:pPr>
      <w:r w:rsidDel="00000000" w:rsidR="00000000" w:rsidRPr="00000000">
        <w:rPr>
          <w:b w:val="1"/>
          <w:bCs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Members Not Present:</w:t>
      </w:r>
      <w:r w:rsidDel="00000000" w:rsidR="00000000" w:rsidRPr="00000000">
        <w:rPr>
          <w:rtl w:val="0"/>
        </w:rPr>
        <w:t xml:space="preserve"> Jake Estes, Justin Cooper </w:t>
      </w:r>
    </w:p>
    <w:p w:rsidR="00000000" w:rsidDel="00000000" w:rsidP="00000000" w:rsidRDefault="00000000" w:rsidRPr="00000000" w14:paraId="0000000D">
      <w:pPr>
        <w:rPr/>
      </w:pPr>
      <w:r w:rsidDel="00000000" w:rsidR="00000000" w:rsidRPr="00000000">
        <w:rPr>
          <w:b w:val="1"/>
          <w:bCs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bCs w:val="1"/>
          <w:rtl w:val="0"/>
        </w:rPr>
        <w:t xml:space="preserve">Minutes from the Previous Meeting:</w:t>
      </w:r>
      <w:r w:rsidDel="00000000" w:rsidR="00000000" w:rsidRPr="00000000">
        <w:rPr>
          <w:rtl w:val="0"/>
        </w:rPr>
        <w:t xml:space="preserve">   Motion to approve minutes was given by Kristen.  Susan seconded.   The Board voted. 7 Ayes.  0 Nays.  Motion carried.</w:t>
      </w:r>
    </w:p>
    <w:p w:rsidR="00000000" w:rsidDel="00000000" w:rsidP="00000000" w:rsidRDefault="00000000" w:rsidRPr="00000000" w14:paraId="0000000F">
      <w:pPr>
        <w:rPr/>
      </w:pPr>
      <w:r w:rsidDel="00000000" w:rsidR="00000000" w:rsidRPr="00000000">
        <w:rPr>
          <w:b w:val="1"/>
          <w:bCs w:val="1"/>
          <w:rtl w:val="0"/>
        </w:rPr>
        <w:t xml:space="preserve">Financial Report:</w:t>
      </w:r>
      <w:r w:rsidDel="00000000" w:rsidR="00000000" w:rsidRPr="00000000">
        <w:rPr>
          <w:rtl w:val="0"/>
        </w:rPr>
        <w:t xml:space="preserve"> Kristin stated we had $10,000.00+ in our bank account and $360 in our bingo account.  We only have $15 in our HOT Tax account.  Susan plans to talk to Melanie about that because her family owns the buildings. </w:t>
      </w:r>
    </w:p>
    <w:p w:rsidR="00000000" w:rsidDel="00000000" w:rsidP="00000000" w:rsidRDefault="00000000" w:rsidRPr="00000000" w14:paraId="00000010">
      <w:pPr>
        <w:rPr/>
      </w:pPr>
      <w:r w:rsidDel="00000000" w:rsidR="00000000" w:rsidRPr="00000000">
        <w:rPr>
          <w:b w:val="1"/>
          <w:bCs w:val="1"/>
          <w:rtl w:val="0"/>
        </w:rPr>
        <w:t xml:space="preserve">Old Business:</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Sharon stated that we are done with everything and everything is ready to go.  She has to contact our second policeman from the sheriffs office.  Sharon turned in more gift certificates for the Poker run. </w:t>
      </w:r>
      <w:r w:rsidDel="00000000" w:rsidR="00000000" w:rsidRPr="00000000">
        <w:rPr>
          <w:rtl w:val="0"/>
        </w:rPr>
      </w:r>
    </w:p>
    <w:p w:rsidR="00000000" w:rsidDel="00000000" w:rsidP="00000000" w:rsidRDefault="00000000" w:rsidRPr="00000000" w14:paraId="00000012">
      <w:pPr>
        <w:ind w:left="0" w:firstLine="0"/>
        <w:rPr>
          <w:b w:val="1"/>
          <w:bCs w:val="1"/>
        </w:rPr>
      </w:pPr>
      <w:r w:rsidDel="00000000" w:rsidR="00000000" w:rsidRPr="00000000">
        <w:rPr>
          <w:b w:val="1"/>
          <w:bCs w:val="1"/>
          <w:rtl w:val="0"/>
        </w:rPr>
        <w:t xml:space="preserve">Board Member Reports and Suggestions:</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None at this time.</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New Business:</w:t>
      </w:r>
      <w:r w:rsidDel="00000000" w:rsidR="00000000" w:rsidRPr="00000000">
        <w:rPr>
          <w:rtl w:val="0"/>
        </w:rPr>
        <w:t xml:space="preserve">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Susan motioned to remove Tiffany Holland from the Chamber Bank account.  Dana seconded the motion.  The board voted. 7 Ayes. 0 Nays. The motion was passed to remove Tiffany Holland from the chamber bank account.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The board discussed returning to 2 sessions but considering the financials, it doesn't seem possible. Possibly changing it in the future if we pick up financially.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The board discussed an option to buy the bouncy house from Mr. McIlroy.  They offered it to us for $600.  The board agreed to wait and research other possible options and prices.  Table for later or next bash.  Raven said entertainment is good to go.  Susan needs help to decorate.  Kristin and Casie have vendor stuff to do Friday morning. Susan will set up Saturday morning and put together prizes. We need to get 2 racks of chairs from the community center.  We have about 70ish vendors this time.  Dana will be at the food area.  Casie and Sharon will check in vendors. The aerial footage person will do the same as last year. We need people at the kids area and people to check the trash. Check in is at 7:00 but we will be there at 6:30.  Ratliff just needed to be asked.  Raven and Rebecca will take care of the volunteers.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The board voted to pay the officers for the Bash.  Casie motioned and Rebecca seconded.  7 ayes. 0 nays.  The motion was passed to pay the officers for the Bash.</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The board discussed the radio and Dana, Kristin, and Raven will fill the remaining spots.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The board discussed bringing new possible board members. Kristin talked to Shelley.  Please bring potentials to the June board meeting. Rebecca wants to add Kim.</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June 4th is the EDC meeting to approve the buy of the portable building and Kristin, Raven, and Casie will attend the meeting.  June 9th is the City Council meeting and we want to attend to keep the building on the property.</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Kristin needs to add an executive session for the next meeting.</w:t>
      </w:r>
    </w:p>
    <w:p w:rsidR="00000000" w:rsidDel="00000000" w:rsidP="00000000" w:rsidRDefault="00000000" w:rsidRPr="00000000" w14:paraId="0000001D">
      <w:pPr>
        <w:rPr/>
      </w:pPr>
      <w:r w:rsidDel="00000000" w:rsidR="00000000" w:rsidRPr="00000000">
        <w:rPr>
          <w:b w:val="1"/>
          <w:bCs w:val="1"/>
          <w:rtl w:val="0"/>
        </w:rPr>
        <w:t xml:space="preserve">Adjournment:</w:t>
      </w:r>
      <w:r w:rsidDel="00000000" w:rsidR="00000000" w:rsidRPr="00000000">
        <w:rPr>
          <w:rtl w:val="0"/>
        </w:rPr>
        <w:t xml:space="preserve"> With nothing further to discuss, a motion was made to adjourn the meeting by Dana and seconded by Kristin.  Raven thereupon called the meeting adjourned at 7:33 pm.  </w:t>
      </w:r>
    </w:p>
    <w:p w:rsidR="00000000" w:rsidDel="00000000" w:rsidP="00000000" w:rsidRDefault="00000000" w:rsidRPr="00000000" w14:paraId="0000001E">
      <w:pPr>
        <w:rPr/>
      </w:pPr>
      <w:r w:rsidDel="00000000" w:rsidR="00000000" w:rsidRPr="00000000">
        <w:rPr>
          <w:b w:val="1"/>
          <w:bCs w:val="1"/>
          <w:rtl w:val="0"/>
        </w:rPr>
        <w:t xml:space="preserve">Date of Next Meeting  June 8, 2026</w:t>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Minutes submitted by:  </w:t>
        <w:tab/>
        <w:t xml:space="preserve">________________________</w:t>
      </w:r>
    </w:p>
    <w:p w:rsidR="00000000" w:rsidDel="00000000" w:rsidP="00000000" w:rsidRDefault="00000000" w:rsidRPr="00000000" w14:paraId="00000021">
      <w:pPr>
        <w:ind w:left="2160" w:firstLine="720"/>
        <w:rPr>
          <w:b w:val="1"/>
          <w:bCs w:val="1"/>
        </w:rPr>
      </w:pPr>
      <w:r w:rsidDel="00000000" w:rsidR="00000000" w:rsidRPr="00000000">
        <w:rPr>
          <w:b w:val="1"/>
          <w:bCs w:val="1"/>
          <w:rtl w:val="0"/>
        </w:rPr>
        <w:t xml:space="preserve">Casie Morgan, Secretary</w:t>
      </w:r>
    </w:p>
    <w:p w:rsidR="00000000" w:rsidDel="00000000" w:rsidP="00000000" w:rsidRDefault="00000000" w:rsidRPr="00000000" w14:paraId="00000022">
      <w:pPr>
        <w:ind w:left="2160" w:firstLine="720"/>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Minutes approved by: </w:t>
        <w:tab/>
        <w:t xml:space="preserve">________________________</w:t>
      </w:r>
    </w:p>
    <w:p w:rsidR="00000000" w:rsidDel="00000000" w:rsidP="00000000" w:rsidRDefault="00000000" w:rsidRPr="00000000" w14:paraId="00000024">
      <w:pPr>
        <w:ind w:left="2160" w:firstLine="720"/>
        <w:rPr>
          <w:b w:val="1"/>
          <w:bCs w:val="1"/>
        </w:rPr>
      </w:pPr>
      <w:r w:rsidDel="00000000" w:rsidR="00000000" w:rsidRPr="00000000">
        <w:rPr>
          <w:b w:val="1"/>
          <w:bCs w:val="1"/>
          <w:rtl w:val="0"/>
        </w:rPr>
        <w:t xml:space="preserve">Raven Thiebaud, Interim President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1" name="image1.png"/>
          <a:graphic>
            <a:graphicData uri="http://schemas.openxmlformats.org/drawingml/2006/picture">
              <pic:pic>
                <pic:nvPicPr>
                  <pic:cNvPr id="0" name="image1.png"/>
                  <pic:cNvPicPr preferRelativeResize="0"/>
                </pic:nvPicPr>
                <pic:blipFill>
                  <a:blip r:embed="rId1"/>
                  <a:srcRect b="13267" l="0" r="5467" t="6161"/>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E39RB2r06Gm/iTftn9nC2DfhQ==">CgMxLjA4AHIhMUllWjRtMmVrY0ViNkhRTHhaVjhWdmNUNzhjN3JaQmxf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