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F618" w14:textId="250929BF" w:rsidR="0085539C" w:rsidRPr="006E0177" w:rsidRDefault="0085539C" w:rsidP="0085539C">
      <w:pPr>
        <w:jc w:val="center"/>
        <w:outlineLvl w:val="0"/>
        <w:rPr>
          <w:rFonts w:eastAsia="Times New Roman" w:cstheme="minorHAnsi"/>
          <w:b/>
          <w:bCs/>
          <w:color w:val="000000" w:themeColor="text1"/>
          <w:spacing w:val="-8"/>
          <w:kern w:val="36"/>
          <w:sz w:val="32"/>
          <w:szCs w:val="32"/>
        </w:rPr>
      </w:pPr>
      <w:r w:rsidRPr="006E0177">
        <w:rPr>
          <w:rFonts w:eastAsia="Times New Roman" w:cstheme="minorHAnsi"/>
          <w:b/>
          <w:bCs/>
          <w:color w:val="000000" w:themeColor="text1"/>
          <w:spacing w:val="-8"/>
          <w:kern w:val="36"/>
          <w:sz w:val="32"/>
          <w:szCs w:val="32"/>
        </w:rPr>
        <w:t>Symbols of Lent &amp; Easter</w:t>
      </w:r>
    </w:p>
    <w:p w14:paraId="213CD855" w14:textId="61862649" w:rsidR="0077660A" w:rsidRPr="006E0177" w:rsidRDefault="00BF1F0A" w:rsidP="2FA4D3B1">
      <w:pPr>
        <w:jc w:val="center"/>
        <w:outlineLvl w:val="0"/>
        <w:rPr>
          <w:rFonts w:eastAsia="Times New Roman"/>
          <w:color w:val="000000" w:themeColor="text1"/>
          <w:spacing w:val="-8"/>
          <w:kern w:val="36"/>
        </w:rPr>
      </w:pPr>
      <w:r w:rsidRPr="2FA4D3B1">
        <w:rPr>
          <w:rFonts w:eastAsia="Times New Roman"/>
          <w:color w:val="000000" w:themeColor="text1"/>
          <w:spacing w:val="-8"/>
          <w:kern w:val="36"/>
        </w:rPr>
        <w:t>Weekly Discussion Ideas &amp; Activities for Families</w:t>
      </w:r>
    </w:p>
    <w:p w14:paraId="518B2F0F" w14:textId="63993C19" w:rsidR="00BF1F0A" w:rsidRPr="006E0177" w:rsidRDefault="00BF1F0A" w:rsidP="00BF1F0A">
      <w:pPr>
        <w:jc w:val="center"/>
        <w:outlineLvl w:val="0"/>
        <w:rPr>
          <w:rFonts w:eastAsia="Times New Roman" w:cstheme="minorHAnsi"/>
          <w:color w:val="000000" w:themeColor="text1"/>
          <w:spacing w:val="-8"/>
          <w:kern w:val="36"/>
        </w:rPr>
      </w:pPr>
    </w:p>
    <w:p w14:paraId="08A36945" w14:textId="39797C6D" w:rsidR="00BF1F0A" w:rsidRPr="006E0177" w:rsidRDefault="0085539C" w:rsidP="2FA4D3B1">
      <w:pPr>
        <w:outlineLvl w:val="0"/>
        <w:rPr>
          <w:rFonts w:eastAsia="Times New Roman"/>
          <w:b/>
          <w:bCs/>
          <w:color w:val="000000" w:themeColor="text1"/>
          <w:spacing w:val="-8"/>
          <w:kern w:val="36"/>
        </w:rPr>
      </w:pPr>
      <w:r w:rsidRPr="2FA4D3B1">
        <w:rPr>
          <w:rFonts w:eastAsia="Times New Roman"/>
          <w:b/>
          <w:bCs/>
          <w:color w:val="000000" w:themeColor="text1"/>
          <w:spacing w:val="-8"/>
          <w:kern w:val="36"/>
        </w:rPr>
        <w:t xml:space="preserve">Candle Cross </w:t>
      </w:r>
      <w:r w:rsidR="00BF1F0A" w:rsidRPr="2FA4D3B1">
        <w:rPr>
          <w:rFonts w:eastAsia="Times New Roman"/>
          <w:b/>
          <w:bCs/>
          <w:color w:val="000000" w:themeColor="text1"/>
          <w:spacing w:val="-8"/>
          <w:kern w:val="36"/>
        </w:rPr>
        <w:t>Table Centerpiece</w:t>
      </w:r>
    </w:p>
    <w:p w14:paraId="23A903D5" w14:textId="15574F90" w:rsidR="00BF1F0A" w:rsidRDefault="00BF1F0A" w:rsidP="2DA85183">
      <w:pPr>
        <w:outlineLvl w:val="0"/>
        <w:rPr>
          <w:rFonts w:eastAsia="Times New Roman"/>
          <w:color w:val="000000" w:themeColor="text1"/>
          <w:spacing w:val="-8"/>
          <w:kern w:val="36"/>
        </w:rPr>
      </w:pPr>
      <w:r w:rsidRPr="2FA4D3B1">
        <w:rPr>
          <w:rFonts w:eastAsia="Times New Roman"/>
          <w:color w:val="000000" w:themeColor="text1"/>
          <w:spacing w:val="-8"/>
          <w:kern w:val="36"/>
        </w:rPr>
        <w:t xml:space="preserve">Select a place in your home to set up the centerpiece, such as your dinner table. </w:t>
      </w:r>
      <w:r w:rsidR="00E9445B">
        <w:rPr>
          <w:rFonts w:eastAsia="Times New Roman"/>
          <w:color w:val="000000" w:themeColor="text1"/>
          <w:spacing w:val="-8"/>
          <w:kern w:val="36"/>
        </w:rPr>
        <w:t xml:space="preserve">Place </w:t>
      </w:r>
      <w:r w:rsidR="0085539C" w:rsidRPr="2FA4D3B1">
        <w:rPr>
          <w:rFonts w:eastAsia="Times New Roman"/>
          <w:color w:val="000000" w:themeColor="text1"/>
          <w:spacing w:val="-8"/>
          <w:kern w:val="36"/>
        </w:rPr>
        <w:t xml:space="preserve">seven votive candles </w:t>
      </w:r>
      <w:r w:rsidR="007B05B9" w:rsidRPr="2FA4D3B1">
        <w:rPr>
          <w:rFonts w:eastAsia="Times New Roman"/>
          <w:color w:val="000000" w:themeColor="text1"/>
          <w:spacing w:val="-8"/>
          <w:kern w:val="36"/>
        </w:rPr>
        <w:t>in the form of a cross</w:t>
      </w:r>
      <w:r w:rsidR="007B05B9" w:rsidRPr="2FA4D3B1" w:rsidDel="00E9445B">
        <w:rPr>
          <w:rFonts w:eastAsia="Times New Roman"/>
          <w:color w:val="000000" w:themeColor="text1"/>
          <w:spacing w:val="-8"/>
          <w:kern w:val="36"/>
        </w:rPr>
        <w:t xml:space="preserve"> </w:t>
      </w:r>
      <w:r w:rsidR="0085539C" w:rsidRPr="2FA4D3B1">
        <w:rPr>
          <w:rFonts w:eastAsia="Times New Roman"/>
          <w:color w:val="000000" w:themeColor="text1"/>
          <w:spacing w:val="-8"/>
          <w:kern w:val="36"/>
        </w:rPr>
        <w:t xml:space="preserve">on </w:t>
      </w:r>
      <w:r w:rsidR="00E9445B">
        <w:rPr>
          <w:rFonts w:eastAsia="Times New Roman"/>
          <w:color w:val="000000" w:themeColor="text1"/>
          <w:spacing w:val="-8"/>
          <w:kern w:val="36"/>
        </w:rPr>
        <w:t>a piece of purple</w:t>
      </w:r>
      <w:r w:rsidR="0085539C" w:rsidRPr="2FA4D3B1">
        <w:rPr>
          <w:rFonts w:eastAsia="Times New Roman"/>
          <w:color w:val="000000" w:themeColor="text1"/>
          <w:spacing w:val="-8"/>
          <w:kern w:val="36"/>
        </w:rPr>
        <w:t xml:space="preserve"> cloth </w:t>
      </w:r>
      <w:r w:rsidR="00E9445B">
        <w:rPr>
          <w:rFonts w:eastAsia="Times New Roman"/>
          <w:color w:val="000000" w:themeColor="text1"/>
          <w:spacing w:val="-8"/>
          <w:kern w:val="36"/>
        </w:rPr>
        <w:t>or paper</w:t>
      </w:r>
      <w:r w:rsidR="0085539C" w:rsidRPr="2FA4D3B1">
        <w:rPr>
          <w:rFonts w:eastAsia="Times New Roman"/>
          <w:color w:val="000000" w:themeColor="text1"/>
          <w:spacing w:val="-8"/>
          <w:kern w:val="36"/>
        </w:rPr>
        <w:t xml:space="preserve">. </w:t>
      </w:r>
    </w:p>
    <w:p w14:paraId="55B0103B" w14:textId="77777777" w:rsidR="00454808" w:rsidRDefault="00454808" w:rsidP="2DA85183">
      <w:pPr>
        <w:outlineLvl w:val="0"/>
        <w:rPr>
          <w:rFonts w:eastAsia="Times New Roman"/>
          <w:color w:val="000000" w:themeColor="text1"/>
          <w:spacing w:val="-8"/>
          <w:kern w:val="36"/>
        </w:rPr>
      </w:pPr>
    </w:p>
    <w:p w14:paraId="5C037AD8" w14:textId="7AE8F841" w:rsidR="00454808" w:rsidRPr="00113772" w:rsidRDefault="00454808" w:rsidP="2DA85183">
      <w:pPr>
        <w:outlineLvl w:val="0"/>
        <w:rPr>
          <w:rFonts w:eastAsia="Times New Roman"/>
          <w:b/>
          <w:bCs/>
          <w:color w:val="000000" w:themeColor="text1"/>
          <w:spacing w:val="-8"/>
          <w:kern w:val="36"/>
        </w:rPr>
      </w:pPr>
      <w:r w:rsidRPr="00113772">
        <w:rPr>
          <w:rFonts w:eastAsia="Times New Roman"/>
          <w:b/>
          <w:bCs/>
          <w:color w:val="000000" w:themeColor="text1"/>
          <w:spacing w:val="-8"/>
          <w:kern w:val="36"/>
        </w:rPr>
        <w:t>One Great Hour of Sharing</w:t>
      </w:r>
    </w:p>
    <w:p w14:paraId="5B657A53" w14:textId="5043CAE3" w:rsidR="00454808" w:rsidRPr="006E0177" w:rsidRDefault="00454808" w:rsidP="2DA85183">
      <w:pPr>
        <w:outlineLvl w:val="0"/>
        <w:rPr>
          <w:rFonts w:eastAsia="Times New Roman"/>
          <w:color w:val="000000" w:themeColor="text1"/>
          <w:spacing w:val="-8"/>
          <w:kern w:val="36"/>
        </w:rPr>
      </w:pPr>
      <w:r>
        <w:rPr>
          <w:rFonts w:eastAsia="Times New Roman"/>
          <w:color w:val="000000" w:themeColor="text1"/>
          <w:spacing w:val="-8"/>
          <w:kern w:val="36"/>
        </w:rPr>
        <w:t xml:space="preserve">During Lent, we </w:t>
      </w:r>
      <w:r w:rsidR="00741AF6">
        <w:rPr>
          <w:rFonts w:eastAsia="Times New Roman"/>
          <w:color w:val="000000" w:themeColor="text1"/>
          <w:spacing w:val="-8"/>
          <w:kern w:val="36"/>
        </w:rPr>
        <w:t>focus on giving to others through the O</w:t>
      </w:r>
      <w:r w:rsidR="00EA3CF9">
        <w:rPr>
          <w:rFonts w:eastAsia="Times New Roman"/>
          <w:color w:val="000000" w:themeColor="text1"/>
          <w:spacing w:val="-8"/>
          <w:kern w:val="36"/>
        </w:rPr>
        <w:t xml:space="preserve">ne </w:t>
      </w:r>
      <w:r w:rsidR="00741AF6">
        <w:rPr>
          <w:rFonts w:eastAsia="Times New Roman"/>
          <w:color w:val="000000" w:themeColor="text1"/>
          <w:spacing w:val="-8"/>
          <w:kern w:val="36"/>
        </w:rPr>
        <w:t>G</w:t>
      </w:r>
      <w:r w:rsidR="00EA3CF9">
        <w:rPr>
          <w:rFonts w:eastAsia="Times New Roman"/>
          <w:color w:val="000000" w:themeColor="text1"/>
          <w:spacing w:val="-8"/>
          <w:kern w:val="36"/>
        </w:rPr>
        <w:t xml:space="preserve">reat </w:t>
      </w:r>
      <w:r w:rsidR="00741AF6">
        <w:rPr>
          <w:rFonts w:eastAsia="Times New Roman"/>
          <w:color w:val="000000" w:themeColor="text1"/>
          <w:spacing w:val="-8"/>
          <w:kern w:val="36"/>
        </w:rPr>
        <w:t>H</w:t>
      </w:r>
      <w:r w:rsidR="00EA3CF9">
        <w:rPr>
          <w:rFonts w:eastAsia="Times New Roman"/>
          <w:color w:val="000000" w:themeColor="text1"/>
          <w:spacing w:val="-8"/>
          <w:kern w:val="36"/>
        </w:rPr>
        <w:t xml:space="preserve">our of </w:t>
      </w:r>
      <w:r w:rsidR="00741AF6">
        <w:rPr>
          <w:rFonts w:eastAsia="Times New Roman"/>
          <w:color w:val="000000" w:themeColor="text1"/>
          <w:spacing w:val="-8"/>
          <w:kern w:val="36"/>
        </w:rPr>
        <w:t>S</w:t>
      </w:r>
      <w:r w:rsidR="00EA3CF9">
        <w:rPr>
          <w:rFonts w:eastAsia="Times New Roman"/>
          <w:color w:val="000000" w:themeColor="text1"/>
          <w:spacing w:val="-8"/>
          <w:kern w:val="36"/>
        </w:rPr>
        <w:t>haring</w:t>
      </w:r>
      <w:r w:rsidR="00741AF6">
        <w:rPr>
          <w:rFonts w:eastAsia="Times New Roman"/>
          <w:color w:val="000000" w:themeColor="text1"/>
          <w:spacing w:val="-8"/>
          <w:kern w:val="36"/>
        </w:rPr>
        <w:t xml:space="preserve"> special offering. </w:t>
      </w:r>
      <w:r w:rsidR="007B05B9">
        <w:rPr>
          <w:rFonts w:eastAsia="Times New Roman"/>
          <w:color w:val="000000" w:themeColor="text1"/>
          <w:spacing w:val="-8"/>
          <w:kern w:val="36"/>
        </w:rPr>
        <w:t xml:space="preserve">Use a </w:t>
      </w:r>
      <w:r w:rsidR="008D6948">
        <w:rPr>
          <w:rFonts w:eastAsia="Times New Roman"/>
          <w:color w:val="000000" w:themeColor="text1"/>
          <w:spacing w:val="-8"/>
          <w:kern w:val="36"/>
        </w:rPr>
        <w:t xml:space="preserve">fish bank </w:t>
      </w:r>
      <w:r w:rsidR="007B05B9">
        <w:rPr>
          <w:rFonts w:eastAsia="Times New Roman"/>
          <w:color w:val="000000" w:themeColor="text1"/>
          <w:spacing w:val="-8"/>
          <w:kern w:val="36"/>
        </w:rPr>
        <w:t xml:space="preserve">(or create a bank of your own) </w:t>
      </w:r>
      <w:r w:rsidR="008D6948">
        <w:rPr>
          <w:rFonts w:eastAsia="Times New Roman"/>
          <w:color w:val="000000" w:themeColor="text1"/>
          <w:spacing w:val="-8"/>
          <w:kern w:val="36"/>
        </w:rPr>
        <w:t xml:space="preserve">and </w:t>
      </w:r>
      <w:r w:rsidR="007B05B9">
        <w:rPr>
          <w:rFonts w:eastAsia="Times New Roman"/>
          <w:color w:val="000000" w:themeColor="text1"/>
          <w:spacing w:val="-8"/>
          <w:kern w:val="36"/>
        </w:rPr>
        <w:t xml:space="preserve">the OGHS calendar </w:t>
      </w:r>
      <w:r w:rsidR="008D6948">
        <w:rPr>
          <w:rFonts w:eastAsia="Times New Roman"/>
          <w:color w:val="000000" w:themeColor="text1"/>
          <w:spacing w:val="-8"/>
          <w:kern w:val="36"/>
        </w:rPr>
        <w:t xml:space="preserve">to help you learn about the ministries of this fund. </w:t>
      </w:r>
      <w:r w:rsidR="00AC5E42">
        <w:rPr>
          <w:rFonts w:eastAsia="Times New Roman"/>
          <w:color w:val="000000" w:themeColor="text1"/>
          <w:spacing w:val="-8"/>
          <w:kern w:val="36"/>
        </w:rPr>
        <w:t xml:space="preserve">Place your bank in a central location and put </w:t>
      </w:r>
      <w:r w:rsidR="00113772">
        <w:rPr>
          <w:rFonts w:eastAsia="Times New Roman"/>
          <w:color w:val="000000" w:themeColor="text1"/>
          <w:spacing w:val="-8"/>
          <w:kern w:val="36"/>
        </w:rPr>
        <w:t xml:space="preserve">your loose change in daily. Encourage children to give from their allowance. </w:t>
      </w:r>
      <w:r w:rsidR="00716495">
        <w:rPr>
          <w:rFonts w:eastAsia="Times New Roman"/>
          <w:color w:val="000000" w:themeColor="text1"/>
          <w:spacing w:val="-8"/>
          <w:kern w:val="36"/>
        </w:rPr>
        <w:t xml:space="preserve">During Holy Week, bring your offering to one of the worship services or mail a check to the church office. </w:t>
      </w:r>
    </w:p>
    <w:p w14:paraId="33D4F9EF" w14:textId="77777777" w:rsidR="0085539C" w:rsidRPr="006E0177" w:rsidRDefault="0085539C" w:rsidP="0085539C">
      <w:pPr>
        <w:outlineLvl w:val="0"/>
        <w:rPr>
          <w:rFonts w:eastAsia="Times New Roman" w:cstheme="minorHAnsi"/>
          <w:color w:val="000000" w:themeColor="text1"/>
          <w:spacing w:val="-8"/>
          <w:kern w:val="36"/>
        </w:rPr>
      </w:pPr>
    </w:p>
    <w:p w14:paraId="5DDC6F47" w14:textId="22802F69" w:rsidR="00BF1F0A" w:rsidRPr="006E0177" w:rsidRDefault="0085539C" w:rsidP="00BF1F0A">
      <w:pPr>
        <w:shd w:val="clear" w:color="auto" w:fill="FFFFFF"/>
        <w:rPr>
          <w:rFonts w:eastAsia="Times New Roman" w:cstheme="minorHAnsi"/>
          <w:b/>
          <w:bCs/>
          <w:color w:val="000000" w:themeColor="text1"/>
        </w:rPr>
      </w:pPr>
      <w:r w:rsidRPr="006E0177">
        <w:rPr>
          <w:rFonts w:eastAsia="Times New Roman" w:cstheme="minorHAnsi"/>
          <w:b/>
          <w:bCs/>
          <w:color w:val="000000" w:themeColor="text1"/>
        </w:rPr>
        <w:t>Weekly Devotional Activities:</w:t>
      </w:r>
    </w:p>
    <w:p w14:paraId="7A6CAD37" w14:textId="363E2139" w:rsidR="0085539C" w:rsidRPr="006E0177" w:rsidRDefault="0085539C" w:rsidP="00BF1F0A">
      <w:pPr>
        <w:shd w:val="clear" w:color="auto" w:fill="FFFFFF"/>
        <w:rPr>
          <w:rFonts w:eastAsia="Times New Roman" w:cstheme="minorHAnsi"/>
          <w:b/>
          <w:bCs/>
          <w:color w:val="000000" w:themeColor="text1"/>
        </w:rPr>
      </w:pPr>
    </w:p>
    <w:p w14:paraId="088D667F" w14:textId="614984E4" w:rsidR="000E357F" w:rsidRPr="006E0177" w:rsidRDefault="007B05B9" w:rsidP="2FA4D3B1">
      <w:pPr>
        <w:shd w:val="clear" w:color="auto" w:fill="FFFFFF" w:themeFill="background1"/>
        <w:rPr>
          <w:rFonts w:eastAsia="Times New Roman"/>
          <w:b/>
          <w:bCs/>
          <w:color w:val="000000" w:themeColor="text1"/>
        </w:rPr>
      </w:pPr>
      <w:r>
        <w:rPr>
          <w:rFonts w:eastAsia="Times New Roman"/>
          <w:b/>
          <w:bCs/>
          <w:color w:val="000000" w:themeColor="text1"/>
        </w:rPr>
        <w:t>February</w:t>
      </w:r>
      <w:r w:rsidR="2DA85183" w:rsidRPr="2DA85183">
        <w:rPr>
          <w:rFonts w:eastAsia="Times New Roman"/>
          <w:b/>
          <w:bCs/>
          <w:color w:val="000000" w:themeColor="text1"/>
        </w:rPr>
        <w:t xml:space="preserve"> </w:t>
      </w:r>
      <w:r>
        <w:rPr>
          <w:rFonts w:eastAsia="Times New Roman"/>
          <w:b/>
          <w:bCs/>
          <w:color w:val="000000" w:themeColor="text1"/>
        </w:rPr>
        <w:t>2</w:t>
      </w:r>
      <w:r w:rsidR="2DA85183" w:rsidRPr="2DA85183">
        <w:rPr>
          <w:rFonts w:eastAsia="Times New Roman"/>
          <w:b/>
          <w:bCs/>
          <w:color w:val="000000" w:themeColor="text1"/>
        </w:rPr>
        <w:t>2, 202</w:t>
      </w:r>
      <w:r>
        <w:rPr>
          <w:rFonts w:eastAsia="Times New Roman"/>
          <w:b/>
          <w:bCs/>
          <w:color w:val="000000" w:themeColor="text1"/>
        </w:rPr>
        <w:t>3</w:t>
      </w:r>
      <w:r w:rsidR="2DA85183" w:rsidRPr="2DA85183">
        <w:rPr>
          <w:rFonts w:eastAsia="Times New Roman"/>
          <w:b/>
          <w:bCs/>
          <w:color w:val="000000" w:themeColor="text1"/>
        </w:rPr>
        <w:t>—Ash Wednesday: Ashes</w:t>
      </w:r>
    </w:p>
    <w:p w14:paraId="7B5247F2" w14:textId="115D05DA" w:rsidR="00B270E7" w:rsidRPr="00131B59" w:rsidRDefault="2DA85183" w:rsidP="00131B59">
      <w:pPr>
        <w:pStyle w:val="ListParagraph"/>
        <w:numPr>
          <w:ilvl w:val="0"/>
          <w:numId w:val="3"/>
        </w:numPr>
        <w:rPr>
          <w:rFonts w:ascii="Calibri" w:eastAsia="Calibri" w:hAnsi="Calibri" w:cs="Calibri"/>
        </w:rPr>
      </w:pPr>
      <w:r w:rsidRPr="00131B59">
        <w:rPr>
          <w:rFonts w:eastAsia="Times New Roman"/>
          <w:color w:val="000000" w:themeColor="text1"/>
        </w:rPr>
        <w:t>Candle cross: Light all seven candles. Say a short prayer, such as “Jesus, remember me when you come into your kingdom” and extinguish one candle.</w:t>
      </w:r>
    </w:p>
    <w:p w14:paraId="5B8E148B" w14:textId="2C97DB18" w:rsidR="008D210D" w:rsidRPr="00131B59" w:rsidRDefault="2DA85183" w:rsidP="00131B59">
      <w:pPr>
        <w:pStyle w:val="ListParagraph"/>
        <w:numPr>
          <w:ilvl w:val="0"/>
          <w:numId w:val="3"/>
        </w:numPr>
        <w:shd w:val="clear" w:color="auto" w:fill="FFFFFF" w:themeFill="background1"/>
        <w:rPr>
          <w:rFonts w:eastAsia="Times New Roman"/>
          <w:color w:val="000000" w:themeColor="text1"/>
        </w:rPr>
      </w:pPr>
      <w:r w:rsidRPr="00131B59">
        <w:rPr>
          <w:rFonts w:eastAsia="Times New Roman"/>
          <w:color w:val="000000" w:themeColor="text1"/>
        </w:rPr>
        <w:t>See the enclosed Ash Wednesday activity sheet.</w:t>
      </w:r>
    </w:p>
    <w:p w14:paraId="74B70716" w14:textId="49589F00" w:rsidR="008D210D" w:rsidRDefault="2DA85183" w:rsidP="00131B59">
      <w:pPr>
        <w:pStyle w:val="ListParagraph"/>
        <w:numPr>
          <w:ilvl w:val="0"/>
          <w:numId w:val="3"/>
        </w:numPr>
      </w:pPr>
      <w:r>
        <w:t>If you can, attend the Ash Wednesday service on</w:t>
      </w:r>
      <w:r w:rsidR="007B05B9">
        <w:t xml:space="preserve"> February 22 at 6:30</w:t>
      </w:r>
      <w:r>
        <w:t xml:space="preserve"> p</w:t>
      </w:r>
      <w:r w:rsidR="007B05B9">
        <w:t>.</w:t>
      </w:r>
      <w:r>
        <w:t>m.</w:t>
      </w:r>
    </w:p>
    <w:p w14:paraId="11FB4019" w14:textId="77777777" w:rsidR="0085539C" w:rsidRPr="006E0177" w:rsidRDefault="0085539C" w:rsidP="00BF1F0A">
      <w:pPr>
        <w:shd w:val="clear" w:color="auto" w:fill="FFFFFF"/>
        <w:rPr>
          <w:rFonts w:eastAsia="Times New Roman" w:cstheme="minorHAnsi"/>
          <w:color w:val="000000" w:themeColor="text1"/>
        </w:rPr>
      </w:pPr>
    </w:p>
    <w:p w14:paraId="3D26B284" w14:textId="719B2CFE" w:rsidR="00CA37EB" w:rsidRPr="006E0177" w:rsidRDefault="007B05B9" w:rsidP="007D08F7">
      <w:pPr>
        <w:shd w:val="clear" w:color="auto" w:fill="FFFFFF" w:themeFill="background1"/>
        <w:rPr>
          <w:rFonts w:eastAsia="Times New Roman"/>
          <w:b/>
          <w:bCs/>
          <w:color w:val="000000" w:themeColor="text1"/>
        </w:rPr>
      </w:pPr>
      <w:r>
        <w:rPr>
          <w:rFonts w:eastAsia="Times New Roman"/>
          <w:b/>
          <w:bCs/>
          <w:color w:val="000000" w:themeColor="text1"/>
        </w:rPr>
        <w:t>February</w:t>
      </w:r>
      <w:r w:rsidR="2DA85183" w:rsidRPr="2DA85183">
        <w:rPr>
          <w:rFonts w:eastAsia="Times New Roman"/>
          <w:b/>
          <w:bCs/>
          <w:color w:val="000000" w:themeColor="text1"/>
        </w:rPr>
        <w:t xml:space="preserve"> </w:t>
      </w:r>
      <w:r>
        <w:rPr>
          <w:rFonts w:eastAsia="Times New Roman"/>
          <w:b/>
          <w:bCs/>
          <w:color w:val="000000" w:themeColor="text1"/>
        </w:rPr>
        <w:t>2</w:t>
      </w:r>
      <w:r w:rsidR="2DA85183" w:rsidRPr="2DA85183">
        <w:rPr>
          <w:rFonts w:eastAsia="Times New Roman"/>
          <w:b/>
          <w:bCs/>
          <w:color w:val="000000" w:themeColor="text1"/>
        </w:rPr>
        <w:t>6, 202</w:t>
      </w:r>
      <w:r>
        <w:rPr>
          <w:rFonts w:eastAsia="Times New Roman"/>
          <w:b/>
          <w:bCs/>
          <w:color w:val="000000" w:themeColor="text1"/>
        </w:rPr>
        <w:t>3</w:t>
      </w:r>
      <w:r w:rsidR="2DA85183" w:rsidRPr="2DA85183">
        <w:rPr>
          <w:rFonts w:eastAsia="Times New Roman"/>
          <w:b/>
          <w:bCs/>
          <w:color w:val="000000" w:themeColor="text1"/>
        </w:rPr>
        <w:t>—First Sunday in Lent: Alleluia Banner</w:t>
      </w:r>
    </w:p>
    <w:p w14:paraId="11EA90BE" w14:textId="432082F2" w:rsidR="00CA37EB" w:rsidRPr="00131B59" w:rsidRDefault="2DA85183" w:rsidP="00131B59">
      <w:pPr>
        <w:pStyle w:val="ListParagraph"/>
        <w:numPr>
          <w:ilvl w:val="0"/>
          <w:numId w:val="4"/>
        </w:numPr>
        <w:shd w:val="clear" w:color="auto" w:fill="FFFFFF" w:themeFill="background1"/>
        <w:rPr>
          <w:rFonts w:eastAsia="Times New Roman"/>
          <w:color w:val="000000" w:themeColor="text1"/>
        </w:rPr>
      </w:pPr>
      <w:r w:rsidRPr="00131B59">
        <w:rPr>
          <w:rFonts w:eastAsia="Times New Roman"/>
          <w:color w:val="000000" w:themeColor="text1"/>
        </w:rPr>
        <w:t xml:space="preserve">Candle cross: Light six candles. Say a short prayer, such as “Jesus, remember me when you come into your kingdom” and extinguish one candle. </w:t>
      </w:r>
    </w:p>
    <w:p w14:paraId="15C77112" w14:textId="701D50FA" w:rsidR="005D63CC" w:rsidRPr="002B69DE" w:rsidRDefault="2DA85183" w:rsidP="002B69DE">
      <w:pPr>
        <w:pStyle w:val="ListParagraph"/>
        <w:numPr>
          <w:ilvl w:val="0"/>
          <w:numId w:val="4"/>
        </w:numPr>
        <w:shd w:val="clear" w:color="auto" w:fill="FFFFFF" w:themeFill="background1"/>
        <w:rPr>
          <w:rFonts w:eastAsia="Times New Roman"/>
          <w:color w:val="000000" w:themeColor="text1"/>
        </w:rPr>
      </w:pPr>
      <w:r w:rsidRPr="00131B59">
        <w:rPr>
          <w:rFonts w:eastAsia="Times New Roman"/>
          <w:color w:val="000000" w:themeColor="text1"/>
        </w:rPr>
        <w:t xml:space="preserve">Many congregations discontinue singing and saying Alleluia during Lent. Because Lent is a time of repentance and sorrow, we refrain from rejoicing. </w:t>
      </w:r>
      <w:r w:rsidRPr="002B69DE">
        <w:rPr>
          <w:rFonts w:eastAsia="Times New Roman"/>
          <w:color w:val="000000" w:themeColor="text1"/>
        </w:rPr>
        <w:t xml:space="preserve">Color the enclosed Alleluia </w:t>
      </w:r>
      <w:r w:rsidR="009F1E6D">
        <w:rPr>
          <w:rFonts w:eastAsia="Times New Roman"/>
          <w:color w:val="000000" w:themeColor="text1"/>
        </w:rPr>
        <w:t>b</w:t>
      </w:r>
      <w:r w:rsidRPr="002B69DE">
        <w:rPr>
          <w:rFonts w:eastAsia="Times New Roman"/>
          <w:color w:val="000000" w:themeColor="text1"/>
        </w:rPr>
        <w:t xml:space="preserve">anner. Have the youngest member of the household (with the help of an adult) hide the banner to be retrieved on Easter morning. </w:t>
      </w:r>
    </w:p>
    <w:p w14:paraId="5F723643" w14:textId="77777777" w:rsidR="005D63CC" w:rsidRPr="006E0177" w:rsidRDefault="005D63CC" w:rsidP="007D08F7">
      <w:pPr>
        <w:shd w:val="clear" w:color="auto" w:fill="FFFFFF"/>
        <w:rPr>
          <w:rFonts w:eastAsia="Times New Roman" w:cstheme="minorHAnsi"/>
          <w:b/>
          <w:bCs/>
          <w:color w:val="000000" w:themeColor="text1"/>
        </w:rPr>
      </w:pPr>
    </w:p>
    <w:p w14:paraId="43B547FC" w14:textId="17AE52B3" w:rsidR="0077660A" w:rsidRPr="006E0177" w:rsidRDefault="009F0BEC" w:rsidP="007D08F7">
      <w:pPr>
        <w:shd w:val="clear" w:color="auto" w:fill="FFFFFF" w:themeFill="background1"/>
        <w:rPr>
          <w:rFonts w:eastAsia="Times New Roman"/>
          <w:i/>
          <w:iCs/>
          <w:color w:val="000000" w:themeColor="text1"/>
        </w:rPr>
      </w:pPr>
      <w:r>
        <w:rPr>
          <w:rFonts w:eastAsia="Times New Roman"/>
          <w:b/>
          <w:bCs/>
          <w:color w:val="000000" w:themeColor="text1"/>
        </w:rPr>
        <w:t>March</w:t>
      </w:r>
      <w:r w:rsidR="007B05B9">
        <w:rPr>
          <w:rFonts w:eastAsia="Times New Roman"/>
          <w:b/>
          <w:bCs/>
          <w:color w:val="000000" w:themeColor="text1"/>
        </w:rPr>
        <w:t xml:space="preserve"> 5</w:t>
      </w:r>
      <w:r w:rsidR="2DA85183" w:rsidRPr="2DA85183">
        <w:rPr>
          <w:rFonts w:eastAsia="Times New Roman"/>
          <w:b/>
          <w:bCs/>
          <w:color w:val="000000" w:themeColor="text1"/>
        </w:rPr>
        <w:t>, 202</w:t>
      </w:r>
      <w:r w:rsidR="007B05B9">
        <w:rPr>
          <w:rFonts w:eastAsia="Times New Roman"/>
          <w:b/>
          <w:bCs/>
          <w:color w:val="000000" w:themeColor="text1"/>
        </w:rPr>
        <w:t>3</w:t>
      </w:r>
      <w:r w:rsidR="2DA85183" w:rsidRPr="2DA85183">
        <w:rPr>
          <w:rFonts w:eastAsia="Times New Roman"/>
          <w:b/>
          <w:bCs/>
          <w:color w:val="000000" w:themeColor="text1"/>
        </w:rPr>
        <w:t>—Second Sunday in Lent: Sand</w:t>
      </w:r>
    </w:p>
    <w:p w14:paraId="2DD5ED61" w14:textId="6A234AAE" w:rsidR="00396622" w:rsidRPr="009E78CE" w:rsidRDefault="2DA85183" w:rsidP="009E78CE">
      <w:pPr>
        <w:pStyle w:val="ListParagraph"/>
        <w:numPr>
          <w:ilvl w:val="0"/>
          <w:numId w:val="5"/>
        </w:numPr>
        <w:shd w:val="clear" w:color="auto" w:fill="FFFFFF" w:themeFill="background1"/>
        <w:rPr>
          <w:rFonts w:ascii="Calibri" w:eastAsia="Calibri" w:hAnsi="Calibri" w:cs="Calibri"/>
          <w:color w:val="000000" w:themeColor="text1"/>
        </w:rPr>
      </w:pPr>
      <w:r w:rsidRPr="009E78CE">
        <w:rPr>
          <w:rFonts w:eastAsia="Times New Roman"/>
          <w:color w:val="000000" w:themeColor="text1"/>
        </w:rPr>
        <w:t xml:space="preserve">Candle cross: Light five candles. Say a short prayer, such as “Jesus, remember me when you come into your kingdom” and extinguish one candle. </w:t>
      </w:r>
    </w:p>
    <w:p w14:paraId="62A8BB16" w14:textId="594528CC" w:rsidR="005D63CC" w:rsidRPr="009E78CE" w:rsidRDefault="2DA85183" w:rsidP="009E78CE">
      <w:pPr>
        <w:pStyle w:val="ListParagraph"/>
        <w:numPr>
          <w:ilvl w:val="0"/>
          <w:numId w:val="5"/>
        </w:numPr>
        <w:shd w:val="clear" w:color="auto" w:fill="FFFFFF" w:themeFill="background1"/>
        <w:rPr>
          <w:rFonts w:eastAsia="Times New Roman"/>
          <w:color w:val="000000" w:themeColor="text1"/>
        </w:rPr>
      </w:pPr>
      <w:r w:rsidRPr="009E78CE">
        <w:rPr>
          <w:rFonts w:eastAsia="Times New Roman"/>
          <w:color w:val="000000" w:themeColor="text1"/>
        </w:rPr>
        <w:t>Jesus went into the desert for 40 days</w:t>
      </w:r>
      <w:r w:rsidR="007B05B9">
        <w:rPr>
          <w:rFonts w:eastAsia="Times New Roman"/>
          <w:color w:val="000000" w:themeColor="text1"/>
        </w:rPr>
        <w:t>,</w:t>
      </w:r>
      <w:r w:rsidRPr="009E78CE">
        <w:rPr>
          <w:rFonts w:eastAsia="Times New Roman"/>
          <w:color w:val="000000" w:themeColor="text1"/>
        </w:rPr>
        <w:t xml:space="preserve"> where he was tempted to deny God and his calling. As you hold </w:t>
      </w:r>
      <w:r w:rsidR="007B05B9">
        <w:rPr>
          <w:rFonts w:eastAsia="Times New Roman"/>
          <w:color w:val="000000" w:themeColor="text1"/>
        </w:rPr>
        <w:t>a</w:t>
      </w:r>
      <w:r w:rsidRPr="009E78CE">
        <w:rPr>
          <w:rFonts w:eastAsia="Times New Roman"/>
          <w:color w:val="000000" w:themeColor="text1"/>
        </w:rPr>
        <w:t xml:space="preserve"> bag of sand or pass it around the table, talk about a time when you felt drawn to do something wrong. What did you do? Was it the right choice? How did your choice make you feel? </w:t>
      </w:r>
    </w:p>
    <w:p w14:paraId="67115302" w14:textId="5C7899C4" w:rsidR="005D63CC" w:rsidRPr="009E78CE" w:rsidRDefault="005D63CC" w:rsidP="009E78CE">
      <w:pPr>
        <w:pStyle w:val="ListParagraph"/>
        <w:numPr>
          <w:ilvl w:val="0"/>
          <w:numId w:val="5"/>
        </w:numPr>
        <w:shd w:val="clear" w:color="auto" w:fill="FFFFFF"/>
        <w:rPr>
          <w:rFonts w:eastAsia="Times New Roman" w:cstheme="minorHAnsi"/>
          <w:color w:val="000000" w:themeColor="text1"/>
        </w:rPr>
      </w:pPr>
      <w:r w:rsidRPr="009E78CE">
        <w:rPr>
          <w:rFonts w:eastAsia="Times New Roman" w:cstheme="minorHAnsi"/>
          <w:color w:val="000000" w:themeColor="text1"/>
        </w:rPr>
        <w:t xml:space="preserve">Use the </w:t>
      </w:r>
      <w:r w:rsidR="009F0BEC">
        <w:rPr>
          <w:rFonts w:eastAsia="Times New Roman" w:cstheme="minorHAnsi"/>
          <w:color w:val="000000" w:themeColor="text1"/>
        </w:rPr>
        <w:t xml:space="preserve">“What Is Lent?” </w:t>
      </w:r>
      <w:r w:rsidRPr="009E78CE">
        <w:rPr>
          <w:rFonts w:eastAsia="Times New Roman" w:cstheme="minorHAnsi"/>
          <w:color w:val="000000" w:themeColor="text1"/>
        </w:rPr>
        <w:t xml:space="preserve">activity sheet to discuss Lent with your family. </w:t>
      </w:r>
    </w:p>
    <w:p w14:paraId="3AAC3195" w14:textId="77777777" w:rsidR="00BF1F0A" w:rsidRPr="006E0177" w:rsidRDefault="00BF1F0A" w:rsidP="007D08F7">
      <w:pPr>
        <w:shd w:val="clear" w:color="auto" w:fill="FFFFFF"/>
        <w:rPr>
          <w:rFonts w:eastAsia="Times New Roman" w:cstheme="minorHAnsi"/>
          <w:color w:val="000000" w:themeColor="text1"/>
        </w:rPr>
      </w:pPr>
    </w:p>
    <w:p w14:paraId="76337F27" w14:textId="27DE6AC8" w:rsidR="0077660A" w:rsidRPr="006E0177" w:rsidRDefault="2DA85183" w:rsidP="007D08F7">
      <w:pPr>
        <w:shd w:val="clear" w:color="auto" w:fill="FFFFFF" w:themeFill="background1"/>
        <w:rPr>
          <w:rFonts w:eastAsia="Times New Roman"/>
          <w:color w:val="000000" w:themeColor="text1"/>
        </w:rPr>
      </w:pPr>
      <w:r w:rsidRPr="2DA85183">
        <w:rPr>
          <w:rFonts w:eastAsia="Times New Roman"/>
          <w:b/>
          <w:bCs/>
          <w:color w:val="000000" w:themeColor="text1"/>
        </w:rPr>
        <w:t xml:space="preserve">March </w:t>
      </w:r>
      <w:r w:rsidR="009F0BEC">
        <w:rPr>
          <w:rFonts w:eastAsia="Times New Roman"/>
          <w:b/>
          <w:bCs/>
          <w:color w:val="000000" w:themeColor="text1"/>
        </w:rPr>
        <w:t>12</w:t>
      </w:r>
      <w:r w:rsidRPr="2DA85183">
        <w:rPr>
          <w:rFonts w:eastAsia="Times New Roman"/>
          <w:b/>
          <w:bCs/>
          <w:color w:val="000000" w:themeColor="text1"/>
        </w:rPr>
        <w:t>, 202</w:t>
      </w:r>
      <w:r w:rsidR="009F0BEC">
        <w:rPr>
          <w:rFonts w:eastAsia="Times New Roman"/>
          <w:b/>
          <w:bCs/>
          <w:color w:val="000000" w:themeColor="text1"/>
        </w:rPr>
        <w:t>3</w:t>
      </w:r>
      <w:r w:rsidRPr="2DA85183">
        <w:rPr>
          <w:rFonts w:eastAsia="Times New Roman"/>
          <w:b/>
          <w:bCs/>
          <w:color w:val="000000" w:themeColor="text1"/>
        </w:rPr>
        <w:t>—Third Sunday in Lent: Rock</w:t>
      </w:r>
    </w:p>
    <w:p w14:paraId="3066D281" w14:textId="7846ED52" w:rsidR="00396622" w:rsidRPr="00042650" w:rsidRDefault="2DA85183" w:rsidP="00042650">
      <w:pPr>
        <w:pStyle w:val="ListParagraph"/>
        <w:numPr>
          <w:ilvl w:val="0"/>
          <w:numId w:val="6"/>
        </w:numPr>
        <w:shd w:val="clear" w:color="auto" w:fill="FFFFFF" w:themeFill="background1"/>
        <w:rPr>
          <w:rFonts w:ascii="Calibri" w:eastAsia="Calibri" w:hAnsi="Calibri" w:cs="Calibri"/>
          <w:color w:val="000000" w:themeColor="text1"/>
        </w:rPr>
      </w:pPr>
      <w:r w:rsidRPr="00042650">
        <w:rPr>
          <w:rFonts w:eastAsia="Times New Roman"/>
          <w:color w:val="000000" w:themeColor="text1"/>
        </w:rPr>
        <w:t xml:space="preserve">Candle cross: Light four candles. Say a short prayer, such as “Jesus, remember me when you come into your kingdom” and extinguish one candle. </w:t>
      </w:r>
    </w:p>
    <w:p w14:paraId="28F28AB1" w14:textId="674280A0" w:rsidR="00396622" w:rsidRDefault="2DA85183" w:rsidP="00042650">
      <w:pPr>
        <w:pStyle w:val="ListParagraph"/>
        <w:numPr>
          <w:ilvl w:val="0"/>
          <w:numId w:val="6"/>
        </w:numPr>
        <w:shd w:val="clear" w:color="auto" w:fill="FFFFFF" w:themeFill="background1"/>
        <w:rPr>
          <w:rFonts w:eastAsia="Times New Roman"/>
          <w:color w:val="000000" w:themeColor="text1"/>
        </w:rPr>
      </w:pPr>
      <w:r w:rsidRPr="00042650">
        <w:rPr>
          <w:rFonts w:eastAsia="Times New Roman"/>
          <w:color w:val="000000" w:themeColor="text1"/>
        </w:rPr>
        <w:t xml:space="preserve">Jesus was tempted to turn rocks into bread. He didn’t do it, not because he couldn’t, but because it would have been self-serving and against God’s will. Later, Jesus would multiply a few loaves into enough to feed thousands of people. Have you ever had the opportunity to feed someone in </w:t>
      </w:r>
      <w:r w:rsidRPr="00042650">
        <w:rPr>
          <w:rFonts w:eastAsia="Times New Roman"/>
          <w:color w:val="000000" w:themeColor="text1"/>
        </w:rPr>
        <w:lastRenderedPageBreak/>
        <w:t xml:space="preserve">need? Why did you do it? How did it make you feel? How can you provide food for another person this week? Make this a family project. </w:t>
      </w:r>
    </w:p>
    <w:p w14:paraId="6765FA45" w14:textId="2B45BA63" w:rsidR="003A5238" w:rsidRPr="00042650" w:rsidRDefault="00F17E6B" w:rsidP="00042650">
      <w:pPr>
        <w:pStyle w:val="ListParagraph"/>
        <w:numPr>
          <w:ilvl w:val="0"/>
          <w:numId w:val="6"/>
        </w:numPr>
        <w:shd w:val="clear" w:color="auto" w:fill="FFFFFF" w:themeFill="background1"/>
        <w:rPr>
          <w:rFonts w:eastAsia="Times New Roman"/>
          <w:color w:val="000000" w:themeColor="text1"/>
        </w:rPr>
      </w:pPr>
      <w:r>
        <w:rPr>
          <w:rFonts w:eastAsia="Times New Roman"/>
          <w:color w:val="000000" w:themeColor="text1"/>
        </w:rPr>
        <w:t xml:space="preserve">Paint an image on </w:t>
      </w:r>
      <w:r w:rsidR="009F0BEC">
        <w:rPr>
          <w:rFonts w:eastAsia="Times New Roman"/>
          <w:color w:val="000000" w:themeColor="text1"/>
        </w:rPr>
        <w:t>a</w:t>
      </w:r>
      <w:r>
        <w:rPr>
          <w:rFonts w:eastAsia="Times New Roman"/>
          <w:color w:val="000000" w:themeColor="text1"/>
        </w:rPr>
        <w:t xml:space="preserve"> rock and place it with your centerpiece. </w:t>
      </w:r>
      <w:r w:rsidR="003B1310">
        <w:rPr>
          <w:rFonts w:eastAsia="Times New Roman"/>
          <w:color w:val="000000" w:themeColor="text1"/>
        </w:rPr>
        <w:t>(</w:t>
      </w:r>
      <w:r w:rsidR="009F0BEC">
        <w:rPr>
          <w:rFonts w:eastAsia="Times New Roman"/>
          <w:color w:val="000000" w:themeColor="text1"/>
        </w:rPr>
        <w:t>S</w:t>
      </w:r>
      <w:r w:rsidR="003B1310">
        <w:rPr>
          <w:rFonts w:eastAsia="Times New Roman"/>
          <w:color w:val="000000" w:themeColor="text1"/>
        </w:rPr>
        <w:t>ome ideas: cross, flower, butterfly, palm branch</w:t>
      </w:r>
      <w:r w:rsidR="009F0BEC">
        <w:rPr>
          <w:rFonts w:eastAsia="Times New Roman"/>
          <w:color w:val="000000" w:themeColor="text1"/>
        </w:rPr>
        <w:t>.</w:t>
      </w:r>
      <w:r w:rsidR="003B1310">
        <w:rPr>
          <w:rFonts w:eastAsia="Times New Roman"/>
          <w:color w:val="000000" w:themeColor="text1"/>
        </w:rPr>
        <w:t xml:space="preserve">) </w:t>
      </w:r>
      <w:r w:rsidR="001212BB">
        <w:rPr>
          <w:rFonts w:eastAsia="Times New Roman"/>
          <w:color w:val="000000" w:themeColor="text1"/>
        </w:rPr>
        <w:t xml:space="preserve">While you’re painting, reflect on God’s creativity in making the world. </w:t>
      </w:r>
      <w:r w:rsidR="001E68F2">
        <w:rPr>
          <w:rFonts w:eastAsia="Times New Roman"/>
          <w:color w:val="000000" w:themeColor="text1"/>
        </w:rPr>
        <w:t>What about creation are you most grateful</w:t>
      </w:r>
      <w:r w:rsidR="00EA3CF9">
        <w:rPr>
          <w:rFonts w:eastAsia="Times New Roman"/>
          <w:color w:val="000000" w:themeColor="text1"/>
        </w:rPr>
        <w:t xml:space="preserve"> for</w:t>
      </w:r>
      <w:r w:rsidR="001E68F2">
        <w:rPr>
          <w:rFonts w:eastAsia="Times New Roman"/>
          <w:color w:val="000000" w:themeColor="text1"/>
        </w:rPr>
        <w:t>?</w:t>
      </w:r>
    </w:p>
    <w:p w14:paraId="709C5963" w14:textId="77777777" w:rsidR="00BF1F0A" w:rsidRPr="006E0177" w:rsidRDefault="00BF1F0A" w:rsidP="007D08F7">
      <w:pPr>
        <w:shd w:val="clear" w:color="auto" w:fill="FFFFFF"/>
        <w:rPr>
          <w:rFonts w:eastAsia="Times New Roman" w:cstheme="minorHAnsi"/>
          <w:color w:val="000000" w:themeColor="text1"/>
        </w:rPr>
      </w:pPr>
    </w:p>
    <w:p w14:paraId="50830547" w14:textId="0BC325B1" w:rsidR="0077660A" w:rsidRPr="006E0177" w:rsidRDefault="2DA85183" w:rsidP="007D08F7">
      <w:pPr>
        <w:shd w:val="clear" w:color="auto" w:fill="FFFFFF" w:themeFill="background1"/>
        <w:rPr>
          <w:rFonts w:eastAsia="Times New Roman"/>
          <w:color w:val="000000" w:themeColor="text1"/>
        </w:rPr>
      </w:pPr>
      <w:r w:rsidRPr="2DA85183">
        <w:rPr>
          <w:rFonts w:eastAsia="Times New Roman"/>
          <w:b/>
          <w:bCs/>
          <w:color w:val="000000" w:themeColor="text1"/>
        </w:rPr>
        <w:t xml:space="preserve">March </w:t>
      </w:r>
      <w:r w:rsidR="009F0BEC">
        <w:rPr>
          <w:rFonts w:eastAsia="Times New Roman"/>
          <w:b/>
          <w:bCs/>
          <w:color w:val="000000" w:themeColor="text1"/>
        </w:rPr>
        <w:t>19</w:t>
      </w:r>
      <w:r w:rsidRPr="2DA85183">
        <w:rPr>
          <w:rFonts w:eastAsia="Times New Roman"/>
          <w:b/>
          <w:bCs/>
          <w:color w:val="000000" w:themeColor="text1"/>
        </w:rPr>
        <w:t>, 202</w:t>
      </w:r>
      <w:r w:rsidR="009F0BEC">
        <w:rPr>
          <w:rFonts w:eastAsia="Times New Roman"/>
          <w:b/>
          <w:bCs/>
          <w:color w:val="000000" w:themeColor="text1"/>
        </w:rPr>
        <w:t>3</w:t>
      </w:r>
      <w:r w:rsidRPr="2DA85183">
        <w:rPr>
          <w:rFonts w:eastAsia="Times New Roman"/>
          <w:b/>
          <w:bCs/>
          <w:color w:val="000000" w:themeColor="text1"/>
        </w:rPr>
        <w:t xml:space="preserve">—Fourth Sunday in Lent: </w:t>
      </w:r>
      <w:r w:rsidR="009F0BEC">
        <w:rPr>
          <w:rFonts w:eastAsia="Times New Roman"/>
          <w:b/>
          <w:bCs/>
          <w:color w:val="000000" w:themeColor="text1"/>
        </w:rPr>
        <w:t>Bodies</w:t>
      </w:r>
      <w:commentRangeStart w:id="0"/>
      <w:r w:rsidRPr="2DA85183">
        <w:rPr>
          <w:rFonts w:eastAsia="Times New Roman"/>
          <w:b/>
          <w:bCs/>
          <w:color w:val="000000" w:themeColor="text1"/>
        </w:rPr>
        <w:t> </w:t>
      </w:r>
      <w:commentRangeEnd w:id="0"/>
      <w:r w:rsidR="005102CD">
        <w:rPr>
          <w:rStyle w:val="CommentReference"/>
        </w:rPr>
        <w:commentReference w:id="0"/>
      </w:r>
    </w:p>
    <w:p w14:paraId="3F63B334" w14:textId="2253A58E" w:rsidR="00877188" w:rsidRPr="003B1310" w:rsidRDefault="2DA85183" w:rsidP="003B1310">
      <w:pPr>
        <w:pStyle w:val="ListParagraph"/>
        <w:numPr>
          <w:ilvl w:val="0"/>
          <w:numId w:val="7"/>
        </w:numPr>
        <w:shd w:val="clear" w:color="auto" w:fill="FFFFFF" w:themeFill="background1"/>
        <w:rPr>
          <w:rFonts w:ascii="Calibri" w:eastAsia="Calibri" w:hAnsi="Calibri" w:cs="Calibri"/>
          <w:color w:val="000000" w:themeColor="text1"/>
        </w:rPr>
      </w:pPr>
      <w:r w:rsidRPr="003B1310">
        <w:rPr>
          <w:rFonts w:eastAsia="Times New Roman"/>
          <w:color w:val="000000" w:themeColor="text1"/>
        </w:rPr>
        <w:t xml:space="preserve">Candle cross: Light three candles. Say a short prayer, such as “Jesus, remember me when you come into your kingdom” and extinguish one candle. </w:t>
      </w:r>
    </w:p>
    <w:p w14:paraId="2E1F2035" w14:textId="5D96AA9E" w:rsidR="00877188" w:rsidRPr="003B1310" w:rsidRDefault="2DA85183" w:rsidP="003B1310">
      <w:pPr>
        <w:pStyle w:val="ListParagraph"/>
        <w:numPr>
          <w:ilvl w:val="0"/>
          <w:numId w:val="7"/>
        </w:numPr>
        <w:shd w:val="clear" w:color="auto" w:fill="FFFFFF" w:themeFill="background1"/>
        <w:rPr>
          <w:rFonts w:eastAsia="Times New Roman"/>
          <w:color w:val="000000" w:themeColor="text1"/>
        </w:rPr>
      </w:pPr>
      <w:r w:rsidRPr="003B1310">
        <w:rPr>
          <w:rFonts w:eastAsia="Times New Roman"/>
          <w:color w:val="000000" w:themeColor="text1"/>
        </w:rPr>
        <w:t xml:space="preserve">Jesus felt the same feelings that we feel. He was tempted to disobey God just like we are. His body hurt like ours do. Jesus gave himself, </w:t>
      </w:r>
      <w:proofErr w:type="gramStart"/>
      <w:r w:rsidRPr="003B1310">
        <w:rPr>
          <w:rFonts w:eastAsia="Times New Roman"/>
          <w:color w:val="000000" w:themeColor="text1"/>
        </w:rPr>
        <w:t>body</w:t>
      </w:r>
      <w:proofErr w:type="gramEnd"/>
      <w:r w:rsidRPr="003B1310">
        <w:rPr>
          <w:rFonts w:eastAsia="Times New Roman"/>
          <w:color w:val="000000" w:themeColor="text1"/>
        </w:rPr>
        <w:t xml:space="preserve"> and all, so that we could receive forgiveness and have eternal life. Think about your own body. How is your body feeling right now? Think about someone you know whose body is hurting or who feels sick, lonely, or isolated. Send them a card or message letting them know that you are thinking of them and praying for their well-being. You may want to make the card yourself or draw a picture to send them.</w:t>
      </w:r>
    </w:p>
    <w:p w14:paraId="4768F5E8" w14:textId="77777777" w:rsidR="005D63CC" w:rsidRPr="006E0177" w:rsidRDefault="005D63CC" w:rsidP="007D08F7">
      <w:pPr>
        <w:shd w:val="clear" w:color="auto" w:fill="FFFFFF"/>
        <w:rPr>
          <w:rFonts w:eastAsia="Times New Roman" w:cstheme="minorHAnsi"/>
          <w:color w:val="000000" w:themeColor="text1"/>
        </w:rPr>
      </w:pPr>
    </w:p>
    <w:p w14:paraId="48C595EA" w14:textId="64B21547" w:rsidR="0085193E" w:rsidRDefault="009F0BEC" w:rsidP="0085193E">
      <w:pPr>
        <w:shd w:val="clear" w:color="auto" w:fill="FFFFFF" w:themeFill="background1"/>
        <w:rPr>
          <w:rFonts w:eastAsia="Times New Roman"/>
          <w:b/>
          <w:bCs/>
          <w:color w:val="000000" w:themeColor="text1"/>
        </w:rPr>
      </w:pPr>
      <w:r>
        <w:rPr>
          <w:rFonts w:eastAsia="Times New Roman"/>
          <w:b/>
          <w:bCs/>
          <w:color w:val="000000" w:themeColor="text1"/>
        </w:rPr>
        <w:t>March 26</w:t>
      </w:r>
      <w:r w:rsidR="2DA85183" w:rsidRPr="0085193E">
        <w:rPr>
          <w:rFonts w:eastAsia="Times New Roman"/>
          <w:b/>
          <w:bCs/>
          <w:color w:val="000000" w:themeColor="text1"/>
        </w:rPr>
        <w:t>, 202</w:t>
      </w:r>
      <w:r>
        <w:rPr>
          <w:rFonts w:eastAsia="Times New Roman"/>
          <w:b/>
          <w:bCs/>
          <w:color w:val="000000" w:themeColor="text1"/>
        </w:rPr>
        <w:t>3</w:t>
      </w:r>
      <w:r w:rsidR="2DA85183" w:rsidRPr="0085193E">
        <w:rPr>
          <w:rFonts w:eastAsia="Times New Roman"/>
          <w:b/>
          <w:bCs/>
          <w:color w:val="000000" w:themeColor="text1"/>
        </w:rPr>
        <w:t>—Fifth Sunday in Lent: Candle</w:t>
      </w:r>
    </w:p>
    <w:p w14:paraId="79D79B30" w14:textId="70C3BE51" w:rsidR="006E0177" w:rsidRPr="0085193E" w:rsidRDefault="2DA85183" w:rsidP="0085193E">
      <w:pPr>
        <w:pStyle w:val="ListParagraph"/>
        <w:numPr>
          <w:ilvl w:val="0"/>
          <w:numId w:val="9"/>
        </w:numPr>
        <w:shd w:val="clear" w:color="auto" w:fill="FFFFFF" w:themeFill="background1"/>
        <w:rPr>
          <w:rFonts w:ascii="Calibri" w:eastAsia="Calibri" w:hAnsi="Calibri" w:cs="Calibri"/>
          <w:color w:val="000000" w:themeColor="text1"/>
        </w:rPr>
      </w:pPr>
      <w:r w:rsidRPr="0085193E">
        <w:rPr>
          <w:rFonts w:eastAsia="Times New Roman"/>
          <w:color w:val="000000" w:themeColor="text1"/>
        </w:rPr>
        <w:t xml:space="preserve">Candle cross: Light two candles. Say a short prayer, such as “Jesus, remember me when you come into your kingdom” and extinguish one candle. </w:t>
      </w:r>
    </w:p>
    <w:p w14:paraId="04A372A2" w14:textId="5BA95FAE" w:rsidR="006E0177" w:rsidRPr="00205C4F" w:rsidRDefault="2DA85183" w:rsidP="00205C4F">
      <w:pPr>
        <w:pStyle w:val="ListParagraph"/>
        <w:numPr>
          <w:ilvl w:val="0"/>
          <w:numId w:val="8"/>
        </w:numPr>
        <w:shd w:val="clear" w:color="auto" w:fill="FFFFFF" w:themeFill="background1"/>
        <w:rPr>
          <w:rFonts w:eastAsia="Times New Roman"/>
          <w:color w:val="000000" w:themeColor="text1"/>
        </w:rPr>
      </w:pPr>
      <w:r w:rsidRPr="0085193E">
        <w:rPr>
          <w:rFonts w:eastAsia="Times New Roman"/>
          <w:color w:val="000000" w:themeColor="text1"/>
        </w:rPr>
        <w:t xml:space="preserve">Lent begins in the dimness of late winter and ends with the burst of bright spring. Jesus is, according to John’s </w:t>
      </w:r>
      <w:r w:rsidR="00EA3CF9">
        <w:rPr>
          <w:rFonts w:eastAsia="Times New Roman"/>
          <w:color w:val="000000" w:themeColor="text1"/>
        </w:rPr>
        <w:t>G</w:t>
      </w:r>
      <w:r w:rsidRPr="0085193E">
        <w:rPr>
          <w:rFonts w:eastAsia="Times New Roman"/>
          <w:color w:val="000000" w:themeColor="text1"/>
        </w:rPr>
        <w:t>ospel, "The Light of the World." In Matthew’s gospel, Jesus says to his disciples: "You are the light of the world. Don’t be hiding under some bushel basket." </w:t>
      </w:r>
      <w:r w:rsidR="00205C4F">
        <w:rPr>
          <w:rFonts w:eastAsia="Times New Roman"/>
          <w:color w:val="000000" w:themeColor="text1"/>
        </w:rPr>
        <w:t xml:space="preserve">With only one candle remaining, think about and discuss how you can be the light to the world. </w:t>
      </w:r>
      <w:r w:rsidRPr="00205C4F">
        <w:rPr>
          <w:rFonts w:eastAsia="Times New Roman"/>
          <w:color w:val="000000" w:themeColor="text1"/>
        </w:rPr>
        <w:t> </w:t>
      </w:r>
      <w:r w:rsidR="00205C4F">
        <w:rPr>
          <w:rFonts w:eastAsia="Times New Roman"/>
          <w:color w:val="000000" w:themeColor="text1"/>
        </w:rPr>
        <w:t>W</w:t>
      </w:r>
      <w:r w:rsidRPr="00205C4F">
        <w:rPr>
          <w:rFonts w:eastAsia="Times New Roman"/>
          <w:color w:val="000000" w:themeColor="text1"/>
        </w:rPr>
        <w:t>here do you shine? How do you keep your light lit?</w:t>
      </w:r>
      <w:r w:rsidR="009D0888" w:rsidRPr="00205C4F">
        <w:rPr>
          <w:rFonts w:eastAsia="Times New Roman"/>
          <w:color w:val="000000" w:themeColor="text1"/>
        </w:rPr>
        <w:t xml:space="preserve"> </w:t>
      </w:r>
      <w:r w:rsidR="00385565">
        <w:rPr>
          <w:rFonts w:eastAsia="Times New Roman"/>
          <w:color w:val="000000" w:themeColor="text1"/>
        </w:rPr>
        <w:t>How can you share the light of Christ with others?</w:t>
      </w:r>
    </w:p>
    <w:p w14:paraId="2040B680" w14:textId="6DA60392" w:rsidR="006E0177" w:rsidRPr="006E0177" w:rsidRDefault="006E0177" w:rsidP="007D08F7">
      <w:pPr>
        <w:shd w:val="clear" w:color="auto" w:fill="FFFFFF"/>
        <w:rPr>
          <w:rFonts w:eastAsia="Times New Roman" w:cstheme="minorHAnsi"/>
          <w:color w:val="000000" w:themeColor="text1"/>
        </w:rPr>
      </w:pPr>
    </w:p>
    <w:p w14:paraId="14E3E54A" w14:textId="0E56290A" w:rsidR="006E0177" w:rsidRPr="006E0177" w:rsidRDefault="2DA85183" w:rsidP="007D08F7">
      <w:pPr>
        <w:shd w:val="clear" w:color="auto" w:fill="FFFFFF" w:themeFill="background1"/>
        <w:rPr>
          <w:rFonts w:eastAsia="Times New Roman"/>
          <w:b/>
          <w:bCs/>
          <w:color w:val="000000" w:themeColor="text1"/>
        </w:rPr>
      </w:pPr>
      <w:r w:rsidRPr="2DA85183">
        <w:rPr>
          <w:rFonts w:eastAsia="Times New Roman"/>
          <w:b/>
          <w:bCs/>
          <w:color w:val="000000" w:themeColor="text1"/>
        </w:rPr>
        <w:t xml:space="preserve">April </w:t>
      </w:r>
      <w:r w:rsidR="009F0BEC">
        <w:rPr>
          <w:rFonts w:eastAsia="Times New Roman"/>
          <w:b/>
          <w:bCs/>
          <w:color w:val="000000" w:themeColor="text1"/>
        </w:rPr>
        <w:t>2</w:t>
      </w:r>
      <w:r w:rsidRPr="2DA85183">
        <w:rPr>
          <w:rFonts w:eastAsia="Times New Roman"/>
          <w:b/>
          <w:bCs/>
          <w:color w:val="000000" w:themeColor="text1"/>
        </w:rPr>
        <w:t>, 202</w:t>
      </w:r>
      <w:r w:rsidR="009F0BEC">
        <w:rPr>
          <w:rFonts w:eastAsia="Times New Roman"/>
          <w:b/>
          <w:bCs/>
          <w:color w:val="000000" w:themeColor="text1"/>
        </w:rPr>
        <w:t>3</w:t>
      </w:r>
      <w:r w:rsidRPr="2DA85183">
        <w:rPr>
          <w:rFonts w:eastAsia="Times New Roman"/>
          <w:b/>
          <w:bCs/>
          <w:color w:val="000000" w:themeColor="text1"/>
        </w:rPr>
        <w:t>—Palm/Passion Sunday: Palm Cross</w:t>
      </w:r>
    </w:p>
    <w:p w14:paraId="7155D899" w14:textId="7298E1EA" w:rsidR="006E0177" w:rsidRPr="00385565" w:rsidRDefault="2DA85183" w:rsidP="00385565">
      <w:pPr>
        <w:pStyle w:val="ListParagraph"/>
        <w:numPr>
          <w:ilvl w:val="0"/>
          <w:numId w:val="10"/>
        </w:numPr>
        <w:shd w:val="clear" w:color="auto" w:fill="FFFFFF" w:themeFill="background1"/>
        <w:rPr>
          <w:rFonts w:ascii="Calibri" w:eastAsia="Calibri" w:hAnsi="Calibri" w:cs="Calibri"/>
          <w:color w:val="000000" w:themeColor="text1"/>
        </w:rPr>
      </w:pPr>
      <w:r w:rsidRPr="00385565">
        <w:rPr>
          <w:rFonts w:eastAsia="Times New Roman"/>
          <w:color w:val="000000" w:themeColor="text1"/>
        </w:rPr>
        <w:t xml:space="preserve">Candle cross: Light one candle. Say a short prayer, such as “Jesus, remember me when you come into your kingdom” and extinguish one candle. </w:t>
      </w:r>
    </w:p>
    <w:p w14:paraId="250141CF" w14:textId="7DF37025" w:rsidR="006E0177" w:rsidRDefault="2DA85183" w:rsidP="00385565">
      <w:pPr>
        <w:pStyle w:val="ListParagraph"/>
        <w:numPr>
          <w:ilvl w:val="0"/>
          <w:numId w:val="10"/>
        </w:numPr>
        <w:shd w:val="clear" w:color="auto" w:fill="FFFFFF" w:themeFill="background1"/>
        <w:rPr>
          <w:rFonts w:eastAsiaTheme="minorEastAsia"/>
          <w:color w:val="000000" w:themeColor="text1"/>
        </w:rPr>
      </w:pPr>
      <w:r w:rsidRPr="00385565">
        <w:rPr>
          <w:rFonts w:eastAsia="Times New Roman"/>
          <w:color w:val="000000" w:themeColor="text1"/>
        </w:rPr>
        <w:t xml:space="preserve">Use palm strip(s) to create a palm cross. </w:t>
      </w:r>
      <w:r w:rsidR="7501FB5F" w:rsidRPr="7501FB5F">
        <w:rPr>
          <w:rFonts w:eastAsia="Times New Roman"/>
          <w:color w:val="000000" w:themeColor="text1"/>
        </w:rPr>
        <w:t xml:space="preserve">View instructions here: </w:t>
      </w:r>
      <w:hyperlink r:id="rId9" w:history="1">
        <w:r w:rsidR="7501FB5F" w:rsidRPr="009F1E6D">
          <w:rPr>
            <w:rStyle w:val="Hyperlink"/>
            <w:rFonts w:eastAsia="Times New Roman"/>
          </w:rPr>
          <w:t>https://youtu.be/qJ2vFOqyzes</w:t>
        </w:r>
      </w:hyperlink>
      <w:r w:rsidR="7501FB5F" w:rsidRPr="7501FB5F">
        <w:rPr>
          <w:rFonts w:eastAsia="Times New Roman"/>
          <w:color w:val="000000" w:themeColor="text1"/>
        </w:rPr>
        <w:t xml:space="preserve">. </w:t>
      </w:r>
      <w:r w:rsidRPr="00385565">
        <w:rPr>
          <w:rFonts w:eastAsia="Times New Roman"/>
          <w:color w:val="000000" w:themeColor="text1"/>
        </w:rPr>
        <w:t xml:space="preserve">Place the cross(es) in a prominent place to remind you of Jesus’ triumphal entry and his death on the cross, perhaps with the candles on your centerpiece. </w:t>
      </w:r>
    </w:p>
    <w:p w14:paraId="5D78AB13" w14:textId="24D92F1F" w:rsidR="0007596A" w:rsidRDefault="0007596A" w:rsidP="00385565">
      <w:pPr>
        <w:pStyle w:val="ListParagraph"/>
        <w:numPr>
          <w:ilvl w:val="0"/>
          <w:numId w:val="10"/>
        </w:numPr>
        <w:shd w:val="clear" w:color="auto" w:fill="FFFFFF" w:themeFill="background1"/>
        <w:rPr>
          <w:rFonts w:eastAsia="Times New Roman"/>
          <w:color w:val="000000" w:themeColor="text1"/>
        </w:rPr>
      </w:pPr>
      <w:r>
        <w:rPr>
          <w:rFonts w:eastAsia="Times New Roman"/>
          <w:color w:val="000000" w:themeColor="text1"/>
        </w:rPr>
        <w:t xml:space="preserve">Attend </w:t>
      </w:r>
      <w:r w:rsidR="00866D55">
        <w:rPr>
          <w:rFonts w:eastAsia="Times New Roman"/>
          <w:color w:val="000000" w:themeColor="text1"/>
        </w:rPr>
        <w:t xml:space="preserve">worship together. </w:t>
      </w:r>
      <w:r w:rsidR="00837A10">
        <w:rPr>
          <w:rFonts w:eastAsia="Times New Roman"/>
          <w:color w:val="000000" w:themeColor="text1"/>
        </w:rPr>
        <w:t>After worship discuss w</w:t>
      </w:r>
      <w:r w:rsidR="00866D55">
        <w:rPr>
          <w:rFonts w:eastAsia="Times New Roman"/>
          <w:color w:val="000000" w:themeColor="text1"/>
        </w:rPr>
        <w:t xml:space="preserve">hat makes Palm/Passion Sunday different from other worship experiences? </w:t>
      </w:r>
      <w:r w:rsidR="00837A10">
        <w:rPr>
          <w:rFonts w:eastAsia="Times New Roman"/>
          <w:color w:val="000000" w:themeColor="text1"/>
        </w:rPr>
        <w:t xml:space="preserve">What did you do in service that you do not usually do? Why are palm branches a part of the service? </w:t>
      </w:r>
    </w:p>
    <w:p w14:paraId="6B0AFFD6" w14:textId="0DAE65BA" w:rsidR="00B828BF" w:rsidRPr="00385565" w:rsidRDefault="00B828BF" w:rsidP="00385565">
      <w:pPr>
        <w:pStyle w:val="ListParagraph"/>
        <w:numPr>
          <w:ilvl w:val="0"/>
          <w:numId w:val="10"/>
        </w:numPr>
        <w:shd w:val="clear" w:color="auto" w:fill="FFFFFF" w:themeFill="background1"/>
        <w:rPr>
          <w:rFonts w:eastAsia="Times New Roman"/>
          <w:color w:val="000000" w:themeColor="text1"/>
        </w:rPr>
      </w:pPr>
      <w:r>
        <w:rPr>
          <w:rFonts w:eastAsia="Times New Roman"/>
          <w:color w:val="000000" w:themeColor="text1"/>
        </w:rPr>
        <w:t xml:space="preserve">Use </w:t>
      </w:r>
      <w:r w:rsidR="00EF48C2">
        <w:rPr>
          <w:rFonts w:eastAsia="Times New Roman"/>
          <w:color w:val="000000" w:themeColor="text1"/>
        </w:rPr>
        <w:t>Palm Leaf</w:t>
      </w:r>
      <w:r>
        <w:rPr>
          <w:rFonts w:eastAsia="Times New Roman"/>
          <w:color w:val="000000" w:themeColor="text1"/>
        </w:rPr>
        <w:t xml:space="preserve"> </w:t>
      </w:r>
      <w:r w:rsidR="00EF48C2">
        <w:rPr>
          <w:rFonts w:eastAsia="Times New Roman"/>
          <w:color w:val="000000" w:themeColor="text1"/>
        </w:rPr>
        <w:t>P</w:t>
      </w:r>
      <w:r>
        <w:rPr>
          <w:rFonts w:eastAsia="Times New Roman"/>
          <w:color w:val="000000" w:themeColor="text1"/>
        </w:rPr>
        <w:t xml:space="preserve">attern </w:t>
      </w:r>
      <w:r w:rsidR="00EF48C2">
        <w:rPr>
          <w:rFonts w:eastAsia="Times New Roman"/>
          <w:color w:val="000000" w:themeColor="text1"/>
        </w:rPr>
        <w:t xml:space="preserve">activity sheet </w:t>
      </w:r>
      <w:r>
        <w:rPr>
          <w:rFonts w:eastAsia="Times New Roman"/>
          <w:color w:val="000000" w:themeColor="text1"/>
        </w:rPr>
        <w:t xml:space="preserve">to make your own palm branch out of construction paper. </w:t>
      </w:r>
    </w:p>
    <w:p w14:paraId="0343F6E3" w14:textId="77777777" w:rsidR="00044731" w:rsidRDefault="00044731" w:rsidP="007D08F7"/>
    <w:p w14:paraId="63A1FE02" w14:textId="4BE32F0D" w:rsidR="2FA4D3B1" w:rsidRPr="00044731" w:rsidRDefault="2DA85183" w:rsidP="007D08F7">
      <w:pPr>
        <w:rPr>
          <w:b/>
          <w:bCs/>
        </w:rPr>
      </w:pPr>
      <w:r w:rsidRPr="2DA85183">
        <w:rPr>
          <w:b/>
          <w:bCs/>
        </w:rPr>
        <w:t xml:space="preserve">April </w:t>
      </w:r>
      <w:r w:rsidR="0004589A">
        <w:rPr>
          <w:b/>
          <w:bCs/>
        </w:rPr>
        <w:t>3</w:t>
      </w:r>
      <w:r w:rsidRPr="2DA85183">
        <w:rPr>
          <w:b/>
          <w:bCs/>
        </w:rPr>
        <w:t xml:space="preserve">, </w:t>
      </w:r>
      <w:r w:rsidR="0004589A">
        <w:rPr>
          <w:b/>
          <w:bCs/>
        </w:rPr>
        <w:t>4</w:t>
      </w:r>
      <w:r w:rsidRPr="2DA85183">
        <w:rPr>
          <w:b/>
          <w:bCs/>
        </w:rPr>
        <w:t xml:space="preserve">, </w:t>
      </w:r>
      <w:r w:rsidR="0004589A">
        <w:rPr>
          <w:b/>
          <w:bCs/>
        </w:rPr>
        <w:t>5</w:t>
      </w:r>
      <w:r w:rsidRPr="2DA85183">
        <w:rPr>
          <w:b/>
          <w:bCs/>
        </w:rPr>
        <w:t>, 202</w:t>
      </w:r>
      <w:r w:rsidR="0004589A">
        <w:rPr>
          <w:b/>
          <w:bCs/>
        </w:rPr>
        <w:t>3</w:t>
      </w:r>
      <w:r w:rsidRPr="2DA85183">
        <w:rPr>
          <w:b/>
          <w:bCs/>
        </w:rPr>
        <w:t>—Monday, Tuesday, Wednesday of HOLY WEEK</w:t>
      </w:r>
    </w:p>
    <w:p w14:paraId="6849757B" w14:textId="7B6A8147" w:rsidR="006E0177" w:rsidRDefault="2DA85183" w:rsidP="00A57BE7">
      <w:r>
        <w:t>Each day read one of Jesus</w:t>
      </w:r>
      <w:r w:rsidR="00905A24">
        <w:t>’</w:t>
      </w:r>
      <w:r>
        <w:t xml:space="preserve"> parables. Discuss with your family what Jesus was teaching us about caring for one another. End the discussion by saying the Lord’s Prayer together.</w:t>
      </w:r>
      <w:r w:rsidR="00C638F3">
        <w:t xml:space="preserve"> </w:t>
      </w:r>
    </w:p>
    <w:p w14:paraId="0A01CEC1" w14:textId="0BC878BF" w:rsidR="00545396" w:rsidRPr="00BC1A2C" w:rsidRDefault="00545396" w:rsidP="006475B4">
      <w:pPr>
        <w:ind w:left="720"/>
        <w:rPr>
          <w:sz w:val="22"/>
          <w:szCs w:val="22"/>
        </w:rPr>
      </w:pPr>
      <w:r w:rsidRPr="00BC1A2C">
        <w:rPr>
          <w:sz w:val="22"/>
          <w:szCs w:val="22"/>
        </w:rPr>
        <w:t xml:space="preserve">Parable of the Unjust Steward (Luke 16:1-8) </w:t>
      </w:r>
      <w:r w:rsidRPr="006475B4">
        <w:rPr>
          <w:sz w:val="22"/>
          <w:szCs w:val="22"/>
        </w:rPr>
        <w:tab/>
      </w:r>
      <w:r w:rsidRPr="00BC1A2C">
        <w:rPr>
          <w:sz w:val="22"/>
          <w:szCs w:val="22"/>
        </w:rPr>
        <w:t xml:space="preserve">Parable of a Friend </w:t>
      </w:r>
      <w:r w:rsidR="00905A24" w:rsidRPr="00BC1A2C">
        <w:rPr>
          <w:sz w:val="22"/>
          <w:szCs w:val="22"/>
        </w:rPr>
        <w:t>at</w:t>
      </w:r>
      <w:r w:rsidRPr="00BC1A2C">
        <w:rPr>
          <w:sz w:val="22"/>
          <w:szCs w:val="22"/>
        </w:rPr>
        <w:t xml:space="preserve"> Midnight (Luke 11:5-13) </w:t>
      </w:r>
    </w:p>
    <w:p w14:paraId="0A48A8ED" w14:textId="76803EB2" w:rsidR="00545396" w:rsidRPr="00BC1A2C" w:rsidRDefault="00545396" w:rsidP="006475B4">
      <w:pPr>
        <w:ind w:left="720"/>
        <w:rPr>
          <w:sz w:val="22"/>
          <w:szCs w:val="22"/>
        </w:rPr>
      </w:pPr>
      <w:r w:rsidRPr="00BC1A2C">
        <w:rPr>
          <w:sz w:val="22"/>
          <w:szCs w:val="22"/>
        </w:rPr>
        <w:t xml:space="preserve">Parable of the Lost Sheep (Luke 15:3-7) </w:t>
      </w:r>
      <w:r w:rsidRPr="006475B4">
        <w:rPr>
          <w:sz w:val="22"/>
          <w:szCs w:val="22"/>
        </w:rPr>
        <w:t xml:space="preserve">          </w:t>
      </w:r>
      <w:r w:rsidRPr="006475B4">
        <w:rPr>
          <w:sz w:val="22"/>
          <w:szCs w:val="22"/>
        </w:rPr>
        <w:tab/>
      </w:r>
      <w:r w:rsidRPr="00BC1A2C">
        <w:rPr>
          <w:sz w:val="22"/>
          <w:szCs w:val="22"/>
        </w:rPr>
        <w:t xml:space="preserve">Parable of the Lost Coin (Luke 15:8-10) </w:t>
      </w:r>
    </w:p>
    <w:p w14:paraId="20854679" w14:textId="6F80ACA8" w:rsidR="00545396" w:rsidRPr="006475B4" w:rsidRDefault="00545396" w:rsidP="006475B4">
      <w:pPr>
        <w:ind w:left="720"/>
        <w:rPr>
          <w:sz w:val="22"/>
          <w:szCs w:val="22"/>
        </w:rPr>
      </w:pPr>
      <w:r w:rsidRPr="00BC1A2C">
        <w:rPr>
          <w:sz w:val="22"/>
          <w:szCs w:val="22"/>
        </w:rPr>
        <w:t>Parable of the Prodigal Son (Luke 15:9-32)</w:t>
      </w:r>
      <w:r w:rsidRPr="006475B4">
        <w:rPr>
          <w:sz w:val="22"/>
          <w:szCs w:val="22"/>
        </w:rPr>
        <w:t xml:space="preserve">.    </w:t>
      </w:r>
      <w:r w:rsidRPr="006475B4">
        <w:rPr>
          <w:sz w:val="22"/>
          <w:szCs w:val="22"/>
        </w:rPr>
        <w:tab/>
        <w:t xml:space="preserve"> </w:t>
      </w:r>
      <w:r w:rsidRPr="00BC1A2C">
        <w:rPr>
          <w:sz w:val="22"/>
          <w:szCs w:val="22"/>
        </w:rPr>
        <w:t>Parable of the Two Debtors (Luke 7:36-50)</w:t>
      </w:r>
      <w:r w:rsidRPr="00BC1A2C">
        <w:rPr>
          <w:sz w:val="22"/>
          <w:szCs w:val="22"/>
        </w:rPr>
        <w:br/>
        <w:t>Parable of the Good Samaritan (Luke 10:25-37)</w:t>
      </w:r>
      <w:r w:rsidRPr="006475B4">
        <w:rPr>
          <w:sz w:val="22"/>
          <w:szCs w:val="22"/>
        </w:rPr>
        <w:tab/>
      </w:r>
      <w:r w:rsidRPr="00BC1A2C">
        <w:rPr>
          <w:sz w:val="22"/>
          <w:szCs w:val="22"/>
        </w:rPr>
        <w:t>Parable of the Rich Fool (Luke 12:13-21)</w:t>
      </w:r>
      <w:r w:rsidRPr="00BC1A2C">
        <w:rPr>
          <w:sz w:val="22"/>
          <w:szCs w:val="22"/>
        </w:rPr>
        <w:br/>
        <w:t>Parable of The Great Banquet (Luke 14:15-24)</w:t>
      </w:r>
      <w:r w:rsidRPr="006475B4">
        <w:rPr>
          <w:sz w:val="22"/>
          <w:szCs w:val="22"/>
        </w:rPr>
        <w:tab/>
      </w:r>
      <w:r w:rsidRPr="00BC1A2C">
        <w:rPr>
          <w:sz w:val="22"/>
          <w:szCs w:val="22"/>
        </w:rPr>
        <w:t>Parable of The Obedient Servant (Luke 17:7-10)</w:t>
      </w:r>
      <w:r w:rsidRPr="00BC1A2C">
        <w:rPr>
          <w:sz w:val="22"/>
          <w:szCs w:val="22"/>
        </w:rPr>
        <w:br/>
        <w:t>Parable of The Judge and Widow (Luke 18:1-8)</w:t>
      </w:r>
      <w:r w:rsidRPr="006475B4">
        <w:rPr>
          <w:sz w:val="22"/>
          <w:szCs w:val="22"/>
        </w:rPr>
        <w:tab/>
      </w:r>
      <w:r w:rsidRPr="00BC1A2C">
        <w:rPr>
          <w:sz w:val="22"/>
          <w:szCs w:val="22"/>
        </w:rPr>
        <w:t>Parable of The Camel and Needle (Luke 18:18-30)</w:t>
      </w:r>
      <w:r w:rsidRPr="00BC1A2C">
        <w:rPr>
          <w:sz w:val="22"/>
          <w:szCs w:val="22"/>
        </w:rPr>
        <w:br/>
        <w:t>Parable of The Pharisee and the Tax Collector (Luke 18:9-14)</w:t>
      </w:r>
    </w:p>
    <w:p w14:paraId="7485AB46" w14:textId="77777777" w:rsidR="00545396" w:rsidRDefault="00545396" w:rsidP="00A57BE7"/>
    <w:p w14:paraId="6AB805AE" w14:textId="70734185" w:rsidR="7501FB5F" w:rsidRDefault="7501FB5F" w:rsidP="7501FB5F"/>
    <w:p w14:paraId="62053AE3" w14:textId="7DB1110B" w:rsidR="007A1598" w:rsidRDefault="007A1598" w:rsidP="007D08F7"/>
    <w:p w14:paraId="0CE7D97F" w14:textId="7F00DFEE" w:rsidR="007A1598" w:rsidRPr="00777BBF" w:rsidRDefault="2DA85183" w:rsidP="007D08F7">
      <w:pPr>
        <w:rPr>
          <w:b/>
          <w:bCs/>
        </w:rPr>
      </w:pPr>
      <w:r w:rsidRPr="2DA85183">
        <w:rPr>
          <w:b/>
          <w:bCs/>
        </w:rPr>
        <w:t xml:space="preserve">April </w:t>
      </w:r>
      <w:r w:rsidR="0004589A">
        <w:rPr>
          <w:b/>
          <w:bCs/>
        </w:rPr>
        <w:t>6</w:t>
      </w:r>
      <w:r w:rsidRPr="2DA85183">
        <w:rPr>
          <w:b/>
          <w:bCs/>
        </w:rPr>
        <w:t>, 202</w:t>
      </w:r>
      <w:r w:rsidR="0004589A">
        <w:rPr>
          <w:b/>
          <w:bCs/>
        </w:rPr>
        <w:t>3</w:t>
      </w:r>
      <w:r w:rsidRPr="2DA85183">
        <w:rPr>
          <w:b/>
          <w:bCs/>
        </w:rPr>
        <w:t>—Maundy Thursday: Bread</w:t>
      </w:r>
    </w:p>
    <w:p w14:paraId="713C14E3" w14:textId="2AEF37CE" w:rsidR="007A1598" w:rsidRPr="00A57BE7" w:rsidRDefault="2DA85183" w:rsidP="00A57BE7">
      <w:pPr>
        <w:pStyle w:val="ListParagraph"/>
        <w:numPr>
          <w:ilvl w:val="0"/>
          <w:numId w:val="11"/>
        </w:numPr>
        <w:outlineLvl w:val="0"/>
        <w:rPr>
          <w:rFonts w:ascii="Calibri" w:eastAsia="Calibri" w:hAnsi="Calibri" w:cs="Calibri"/>
          <w:color w:val="000000" w:themeColor="text1"/>
        </w:rPr>
      </w:pPr>
      <w:r w:rsidRPr="00A57BE7">
        <w:rPr>
          <w:rFonts w:eastAsia="Times New Roman"/>
          <w:color w:val="000000" w:themeColor="text1"/>
        </w:rPr>
        <w:t xml:space="preserve">Candle cross: Cover the cross with a black cloth. </w:t>
      </w:r>
    </w:p>
    <w:p w14:paraId="04035586" w14:textId="7A12E11C" w:rsidR="2FA4D3B1" w:rsidRPr="00003601" w:rsidRDefault="2FA4D3B1" w:rsidP="007D08F7">
      <w:pPr>
        <w:pStyle w:val="ListParagraph"/>
        <w:numPr>
          <w:ilvl w:val="0"/>
          <w:numId w:val="11"/>
        </w:numPr>
        <w:outlineLvl w:val="0"/>
        <w:rPr>
          <w:rFonts w:ascii="Calibri" w:eastAsia="Calibri" w:hAnsi="Calibri" w:cs="Calibri"/>
          <w:color w:val="000000" w:themeColor="text1"/>
        </w:rPr>
      </w:pPr>
      <w:r>
        <w:t xml:space="preserve">Bake a simple no-yeast loaf of bread together. This video shows a simple recipe: </w:t>
      </w:r>
      <w:hyperlink r:id="rId10" w:history="1">
        <w:r w:rsidRPr="2FA4D3B1">
          <w:rPr>
            <w:rStyle w:val="Hyperlink"/>
          </w:rPr>
          <w:t>https://youtu.be/Xlno2ApeD5g</w:t>
        </w:r>
      </w:hyperlink>
      <w:r>
        <w:t xml:space="preserve"> ([No Yeast] 2 MINUTES INTO OVEN) </w:t>
      </w:r>
    </w:p>
    <w:p w14:paraId="4C1B9310" w14:textId="26ADD112" w:rsidR="2FA4D3B1" w:rsidRDefault="2DA85183" w:rsidP="007D08F7">
      <w:pPr>
        <w:pStyle w:val="ListParagraph"/>
        <w:numPr>
          <w:ilvl w:val="0"/>
          <w:numId w:val="12"/>
        </w:numPr>
      </w:pPr>
      <w:r>
        <w:t xml:space="preserve">Once the bread is done, read Luke 22:7-20, the story of the Last Supper. Young children may have trouble understanding that the bread and wine represent Jesus’ body and blood. Ask: What is happening in this story? What do you think Jesus means when he says this is my body and my blood? (Listen to children’s ideas without trying to correct or guide.) </w:t>
      </w:r>
    </w:p>
    <w:p w14:paraId="00252EB5" w14:textId="130A9241" w:rsidR="2FA4D3B1" w:rsidRDefault="00AE4C8F" w:rsidP="00AE4C8F">
      <w:pPr>
        <w:pStyle w:val="ListParagraph"/>
        <w:numPr>
          <w:ilvl w:val="0"/>
          <w:numId w:val="12"/>
        </w:numPr>
      </w:pPr>
      <w:r>
        <w:t>A</w:t>
      </w:r>
      <w:r w:rsidR="2DA85183">
        <w:t xml:space="preserve">ttend the Maundy Thursday worship service together. </w:t>
      </w:r>
    </w:p>
    <w:p w14:paraId="67401DA5" w14:textId="74BACE73" w:rsidR="00777BBF" w:rsidRDefault="00777BBF" w:rsidP="00AE4C8F">
      <w:pPr>
        <w:pStyle w:val="ListParagraph"/>
        <w:numPr>
          <w:ilvl w:val="0"/>
          <w:numId w:val="12"/>
        </w:numPr>
      </w:pPr>
      <w:r>
        <w:t xml:space="preserve">At the end of the evening cover the cross centerpiece with black cloth. All candles should be extinguished by this time. </w:t>
      </w:r>
    </w:p>
    <w:p w14:paraId="1F021974" w14:textId="2E9729B8" w:rsidR="00777BBF" w:rsidRDefault="00777BBF" w:rsidP="007A1598"/>
    <w:p w14:paraId="67A8E44D" w14:textId="28BAF2DC" w:rsidR="00777BBF" w:rsidRPr="006E6811" w:rsidRDefault="2DA85183" w:rsidP="007A1598">
      <w:pPr>
        <w:rPr>
          <w:b/>
          <w:bCs/>
        </w:rPr>
      </w:pPr>
      <w:r w:rsidRPr="2DA85183">
        <w:rPr>
          <w:b/>
          <w:bCs/>
        </w:rPr>
        <w:t xml:space="preserve">April </w:t>
      </w:r>
      <w:r w:rsidR="0004589A">
        <w:rPr>
          <w:b/>
          <w:bCs/>
        </w:rPr>
        <w:t>7</w:t>
      </w:r>
      <w:r w:rsidRPr="2DA85183">
        <w:rPr>
          <w:b/>
          <w:bCs/>
        </w:rPr>
        <w:t>, 202</w:t>
      </w:r>
      <w:r w:rsidR="0004589A">
        <w:rPr>
          <w:b/>
          <w:bCs/>
        </w:rPr>
        <w:t>3</w:t>
      </w:r>
      <w:r w:rsidRPr="2DA85183">
        <w:rPr>
          <w:b/>
          <w:bCs/>
        </w:rPr>
        <w:t>—Good Friday: Calvary</w:t>
      </w:r>
    </w:p>
    <w:p w14:paraId="6B751CC5" w14:textId="526CDA5C" w:rsidR="2FA4D3B1" w:rsidRDefault="2FA4D3B1" w:rsidP="008B09D2">
      <w:pPr>
        <w:pStyle w:val="ListParagraph"/>
        <w:numPr>
          <w:ilvl w:val="0"/>
          <w:numId w:val="13"/>
        </w:numPr>
      </w:pPr>
      <w:r>
        <w:t xml:space="preserve">Use instructions </w:t>
      </w:r>
      <w:r w:rsidR="0004589A">
        <w:t xml:space="preserve">on the paper plate crosses activity sheet </w:t>
      </w:r>
      <w:r>
        <w:t xml:space="preserve">to make Calvary crosses. </w:t>
      </w:r>
    </w:p>
    <w:p w14:paraId="6564EFD9" w14:textId="556F6169" w:rsidR="2FA4D3B1" w:rsidRDefault="2FA4D3B1" w:rsidP="008B09D2">
      <w:pPr>
        <w:pStyle w:val="ListParagraph"/>
        <w:numPr>
          <w:ilvl w:val="0"/>
          <w:numId w:val="13"/>
        </w:numPr>
      </w:pPr>
      <w:r>
        <w:t xml:space="preserve">For youth and adults, write in your own words or create a skit or poem of Luke 23:1-56. For </w:t>
      </w:r>
      <w:r w:rsidR="0004589A">
        <w:t>young</w:t>
      </w:r>
      <w:r>
        <w:t xml:space="preserve"> children, read the story from a children’s Bible. </w:t>
      </w:r>
    </w:p>
    <w:p w14:paraId="2172EFAE" w14:textId="499C0305" w:rsidR="007757C7" w:rsidRDefault="00A42AA9" w:rsidP="008B09D2">
      <w:pPr>
        <w:pStyle w:val="ListParagraph"/>
        <w:numPr>
          <w:ilvl w:val="0"/>
          <w:numId w:val="13"/>
        </w:numPr>
      </w:pPr>
      <w:r>
        <w:t>A</w:t>
      </w:r>
      <w:r w:rsidR="007757C7">
        <w:t xml:space="preserve">ttend the Good Friday worship service together. </w:t>
      </w:r>
    </w:p>
    <w:p w14:paraId="0C575CD0" w14:textId="5B56A65E" w:rsidR="006E6811" w:rsidRDefault="006E6811" w:rsidP="007A1598"/>
    <w:p w14:paraId="54F45EB0" w14:textId="193FEBDB" w:rsidR="006E6811" w:rsidRPr="007757C7" w:rsidRDefault="2DA85183" w:rsidP="007A1598">
      <w:pPr>
        <w:rPr>
          <w:b/>
          <w:bCs/>
        </w:rPr>
      </w:pPr>
      <w:r w:rsidRPr="2DA85183">
        <w:rPr>
          <w:b/>
          <w:bCs/>
        </w:rPr>
        <w:t xml:space="preserve">April </w:t>
      </w:r>
      <w:r w:rsidR="0004589A">
        <w:rPr>
          <w:b/>
          <w:bCs/>
        </w:rPr>
        <w:t>8</w:t>
      </w:r>
      <w:r w:rsidRPr="2DA85183">
        <w:rPr>
          <w:b/>
          <w:bCs/>
        </w:rPr>
        <w:t>, 202</w:t>
      </w:r>
      <w:r w:rsidR="0004589A">
        <w:rPr>
          <w:b/>
          <w:bCs/>
        </w:rPr>
        <w:t>3</w:t>
      </w:r>
      <w:r w:rsidRPr="2DA85183">
        <w:rPr>
          <w:b/>
          <w:bCs/>
        </w:rPr>
        <w:t>—Holy Saturday: Bread</w:t>
      </w:r>
    </w:p>
    <w:p w14:paraId="42F3564F" w14:textId="59412411" w:rsidR="006E6811" w:rsidRDefault="006E6811" w:rsidP="007A1598">
      <w:r>
        <w:t xml:space="preserve">Make hot cross buns to eat on Easter Sunday. (Recipe: </w:t>
      </w:r>
      <w:hyperlink r:id="rId11" w:history="1">
        <w:r w:rsidRPr="006E6811">
          <w:rPr>
            <w:rStyle w:val="Hyperlink"/>
          </w:rPr>
          <w:t>hot-cross-buns-recipe</w:t>
        </w:r>
      </w:hyperlink>
      <w:r>
        <w:t xml:space="preserve">) </w:t>
      </w:r>
    </w:p>
    <w:p w14:paraId="7C78D1E5" w14:textId="270C5F7E" w:rsidR="007757C7" w:rsidRDefault="007757C7" w:rsidP="007A1598"/>
    <w:p w14:paraId="3DF45FF4" w14:textId="2ED646B7" w:rsidR="007757C7" w:rsidRPr="007757C7" w:rsidRDefault="2DA85183" w:rsidP="007A1598">
      <w:pPr>
        <w:rPr>
          <w:b/>
          <w:bCs/>
        </w:rPr>
      </w:pPr>
      <w:r w:rsidRPr="2DA85183">
        <w:rPr>
          <w:b/>
          <w:bCs/>
        </w:rPr>
        <w:t xml:space="preserve">April </w:t>
      </w:r>
      <w:r w:rsidR="0004589A">
        <w:rPr>
          <w:b/>
          <w:bCs/>
        </w:rPr>
        <w:t>9</w:t>
      </w:r>
      <w:r w:rsidRPr="2DA85183">
        <w:rPr>
          <w:b/>
          <w:bCs/>
        </w:rPr>
        <w:t>, 202</w:t>
      </w:r>
      <w:r w:rsidR="0004589A">
        <w:rPr>
          <w:b/>
          <w:bCs/>
        </w:rPr>
        <w:t>3</w:t>
      </w:r>
      <w:r w:rsidRPr="2DA85183">
        <w:rPr>
          <w:b/>
          <w:bCs/>
        </w:rPr>
        <w:t>—EASTER: Alleluia!</w:t>
      </w:r>
    </w:p>
    <w:p w14:paraId="7E2F2782" w14:textId="37A32350" w:rsidR="007757C7" w:rsidRDefault="2FA4D3B1" w:rsidP="00A502C3">
      <w:pPr>
        <w:pStyle w:val="ListParagraph"/>
        <w:numPr>
          <w:ilvl w:val="0"/>
          <w:numId w:val="14"/>
        </w:numPr>
      </w:pPr>
      <w:r>
        <w:t>CELEBRATE!</w:t>
      </w:r>
    </w:p>
    <w:p w14:paraId="269648AE" w14:textId="24F314D6" w:rsidR="007757C7" w:rsidRPr="00E87FC9" w:rsidRDefault="2DA85183" w:rsidP="2FA4D3B1">
      <w:pPr>
        <w:pStyle w:val="ListParagraph"/>
        <w:numPr>
          <w:ilvl w:val="0"/>
          <w:numId w:val="14"/>
        </w:numPr>
        <w:outlineLvl w:val="0"/>
        <w:rPr>
          <w:rFonts w:ascii="Calibri" w:eastAsia="Calibri" w:hAnsi="Calibri" w:cs="Calibri"/>
          <w:color w:val="000000" w:themeColor="text1"/>
        </w:rPr>
      </w:pPr>
      <w:r w:rsidRPr="00A502C3">
        <w:rPr>
          <w:rFonts w:eastAsia="Times New Roman"/>
          <w:color w:val="000000" w:themeColor="text1"/>
        </w:rPr>
        <w:t>Candle cross: Replace the purple and black cloths with a white cloth and</w:t>
      </w:r>
      <w:r w:rsidRPr="00A502C3">
        <w:rPr>
          <w:rFonts w:ascii="Calibri" w:eastAsia="Calibri" w:hAnsi="Calibri" w:cs="Calibri"/>
          <w:color w:val="000000" w:themeColor="text1"/>
        </w:rPr>
        <w:t xml:space="preserve"> light all the candles, saying “He is risen. Christ is risen indeed.”</w:t>
      </w:r>
    </w:p>
    <w:p w14:paraId="418C01B3" w14:textId="6D63B956" w:rsidR="2FA4D3B1" w:rsidRDefault="2DA85183" w:rsidP="00E87FC9">
      <w:pPr>
        <w:pStyle w:val="ListParagraph"/>
        <w:numPr>
          <w:ilvl w:val="0"/>
          <w:numId w:val="15"/>
        </w:numPr>
        <w:outlineLvl w:val="0"/>
      </w:pPr>
      <w:r>
        <w:t>I</w:t>
      </w:r>
      <w:r w:rsidRPr="00E87FC9">
        <w:rPr>
          <w:rFonts w:eastAsia="Times New Roman"/>
          <w:color w:val="000000" w:themeColor="text1"/>
        </w:rPr>
        <w:t xml:space="preserve">nvite the family to search for the Alleluia banner. If they cannot find it, let the youngest child retrieve it. Celebrate by shouting or singing Alleluia. (Another option: find a video of Handel’s </w:t>
      </w:r>
      <w:r w:rsidRPr="00E87FC9">
        <w:rPr>
          <w:rFonts w:eastAsia="Times New Roman"/>
          <w:i/>
          <w:iCs/>
          <w:color w:val="000000" w:themeColor="text1"/>
        </w:rPr>
        <w:t>Hallelujah Chorus</w:t>
      </w:r>
      <w:r w:rsidRPr="00E87FC9">
        <w:rPr>
          <w:rFonts w:eastAsia="Times New Roman"/>
          <w:color w:val="000000" w:themeColor="text1"/>
        </w:rPr>
        <w:t xml:space="preserve"> to play after the banner is located.)</w:t>
      </w:r>
      <w:r>
        <w:t xml:space="preserve"> </w:t>
      </w:r>
    </w:p>
    <w:p w14:paraId="4D26B178" w14:textId="15594020" w:rsidR="007757C7" w:rsidRDefault="007757C7" w:rsidP="00E87FC9">
      <w:pPr>
        <w:pStyle w:val="ListParagraph"/>
        <w:numPr>
          <w:ilvl w:val="0"/>
          <w:numId w:val="15"/>
        </w:numPr>
      </w:pPr>
      <w:r>
        <w:t>Enjoy the hot cross buns along with your favorite breakfast and other Easter traditions.</w:t>
      </w:r>
    </w:p>
    <w:p w14:paraId="773D3CFC" w14:textId="296577A7" w:rsidR="007A1598" w:rsidRDefault="00414BAE" w:rsidP="00E87FC9">
      <w:pPr>
        <w:pStyle w:val="ListParagraph"/>
        <w:numPr>
          <w:ilvl w:val="0"/>
          <w:numId w:val="15"/>
        </w:numPr>
      </w:pPr>
      <w:r>
        <w:t>A</w:t>
      </w:r>
      <w:r w:rsidR="2DA85183">
        <w:t>ttend Easter services at Crescent Hill Presbyterian Church.</w:t>
      </w:r>
    </w:p>
    <w:p w14:paraId="652B9BC7" w14:textId="77777777" w:rsidR="00BC1A2C" w:rsidRDefault="00BC1A2C" w:rsidP="00BC1A2C"/>
    <w:p w14:paraId="7882613A" w14:textId="77777777" w:rsidR="00BC1A2C" w:rsidRDefault="00BC1A2C" w:rsidP="00BC1A2C"/>
    <w:p w14:paraId="2569BD22" w14:textId="6E6FE3D5" w:rsidR="008D210D" w:rsidRDefault="008D210D"/>
    <w:p w14:paraId="66EEC9EE" w14:textId="77777777" w:rsidR="006475B4" w:rsidRDefault="006475B4"/>
    <w:p w14:paraId="44323986" w14:textId="77777777" w:rsidR="006475B4" w:rsidRDefault="006475B4"/>
    <w:p w14:paraId="7E5C8917" w14:textId="77777777" w:rsidR="006475B4" w:rsidRDefault="006475B4"/>
    <w:p w14:paraId="1FFC78E3" w14:textId="77777777" w:rsidR="006475B4" w:rsidRDefault="006475B4"/>
    <w:p w14:paraId="77F9D61F" w14:textId="77777777" w:rsidR="006475B4" w:rsidRDefault="006475B4"/>
    <w:p w14:paraId="3AF421E5" w14:textId="038C9006" w:rsidR="7501FB5F" w:rsidRDefault="7501FB5F" w:rsidP="7501FB5F"/>
    <w:p w14:paraId="609E7C26" w14:textId="77777777" w:rsidR="0010725A" w:rsidRPr="0010725A" w:rsidRDefault="0010725A" w:rsidP="0010725A"/>
    <w:p w14:paraId="12E56AC0" w14:textId="46A80B06" w:rsidR="00E30108" w:rsidRPr="0010725A" w:rsidRDefault="00E30108" w:rsidP="008D210D">
      <w:pPr>
        <w:rPr>
          <w:rFonts w:ascii="Times New Roman" w:eastAsia="Times New Roman" w:hAnsi="Times New Roman" w:cs="Times New Roman"/>
        </w:rPr>
      </w:pPr>
    </w:p>
    <w:sectPr w:rsidR="00E30108" w:rsidRPr="0010725A" w:rsidSect="001A33BC">
      <w:pgSz w:w="12240" w:h="15840"/>
      <w:pgMar w:top="1152" w:right="1008" w:bottom="1152"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va Stimson" w:date="2022-02-08T14:07:00Z" w:initials="ES">
    <w:p w14:paraId="0B2CE825" w14:textId="557BAF19" w:rsidR="005102CD" w:rsidRDefault="005102CD">
      <w:pPr>
        <w:pStyle w:val="CommentText"/>
      </w:pPr>
      <w:r>
        <w:rPr>
          <w:rStyle w:val="CommentReference"/>
        </w:rPr>
        <w:annotationRef/>
      </w:r>
      <w:r>
        <w:t>Maybe we could invite them to create a human figure out of Play Dough.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CE8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F788" w16cex:dateUtc="2022-02-08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CE825" w16cid:durableId="25ACF7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gg/RXngimEkJc" int2:id="B9u8aKr5">
      <int2:state int2:value="Rejected" int2:type="AugLoop_Text_Critique"/>
    </int2:textHash>
    <int2:textHash int2:hashCode="jFTz3pUqqvVcMw" int2:id="cngzI5X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30F"/>
    <w:multiLevelType w:val="hybridMultilevel"/>
    <w:tmpl w:val="BA38AEF6"/>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A25F9"/>
    <w:multiLevelType w:val="hybridMultilevel"/>
    <w:tmpl w:val="F7B0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33CAE"/>
    <w:multiLevelType w:val="hybridMultilevel"/>
    <w:tmpl w:val="26DE82A8"/>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208BB"/>
    <w:multiLevelType w:val="hybridMultilevel"/>
    <w:tmpl w:val="572A5BD4"/>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73957"/>
    <w:multiLevelType w:val="hybridMultilevel"/>
    <w:tmpl w:val="DDC68B0C"/>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740C8"/>
    <w:multiLevelType w:val="hybridMultilevel"/>
    <w:tmpl w:val="1A84B790"/>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97E17"/>
    <w:multiLevelType w:val="hybridMultilevel"/>
    <w:tmpl w:val="64EE5F12"/>
    <w:lvl w:ilvl="0" w:tplc="ECCABE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E2336"/>
    <w:multiLevelType w:val="hybridMultilevel"/>
    <w:tmpl w:val="138C2120"/>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C50DF"/>
    <w:multiLevelType w:val="hybridMultilevel"/>
    <w:tmpl w:val="6A6AFAF0"/>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A54C3"/>
    <w:multiLevelType w:val="hybridMultilevel"/>
    <w:tmpl w:val="2F1820B4"/>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44811"/>
    <w:multiLevelType w:val="hybridMultilevel"/>
    <w:tmpl w:val="F22C264E"/>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263BE"/>
    <w:multiLevelType w:val="hybridMultilevel"/>
    <w:tmpl w:val="6D3AC1E0"/>
    <w:lvl w:ilvl="0" w:tplc="1466D2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1E51DA"/>
    <w:multiLevelType w:val="hybridMultilevel"/>
    <w:tmpl w:val="C82CF490"/>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57900"/>
    <w:multiLevelType w:val="hybridMultilevel"/>
    <w:tmpl w:val="7BC81450"/>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25664"/>
    <w:multiLevelType w:val="hybridMultilevel"/>
    <w:tmpl w:val="1194D420"/>
    <w:lvl w:ilvl="0" w:tplc="1466D2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131619">
    <w:abstractNumId w:val="1"/>
  </w:num>
  <w:num w:numId="2" w16cid:durableId="1218056835">
    <w:abstractNumId w:val="6"/>
  </w:num>
  <w:num w:numId="3" w16cid:durableId="545331793">
    <w:abstractNumId w:val="11"/>
  </w:num>
  <w:num w:numId="4" w16cid:durableId="1030763517">
    <w:abstractNumId w:val="5"/>
  </w:num>
  <w:num w:numId="5" w16cid:durableId="1268537419">
    <w:abstractNumId w:val="2"/>
  </w:num>
  <w:num w:numId="6" w16cid:durableId="37247440">
    <w:abstractNumId w:val="9"/>
  </w:num>
  <w:num w:numId="7" w16cid:durableId="542520818">
    <w:abstractNumId w:val="14"/>
  </w:num>
  <w:num w:numId="8" w16cid:durableId="1569001499">
    <w:abstractNumId w:val="7"/>
  </w:num>
  <w:num w:numId="9" w16cid:durableId="676083930">
    <w:abstractNumId w:val="10"/>
  </w:num>
  <w:num w:numId="10" w16cid:durableId="420026999">
    <w:abstractNumId w:val="12"/>
  </w:num>
  <w:num w:numId="11" w16cid:durableId="1443261934">
    <w:abstractNumId w:val="8"/>
  </w:num>
  <w:num w:numId="12" w16cid:durableId="1064181468">
    <w:abstractNumId w:val="0"/>
  </w:num>
  <w:num w:numId="13" w16cid:durableId="1830362249">
    <w:abstractNumId w:val="13"/>
  </w:num>
  <w:num w:numId="14" w16cid:durableId="1802310616">
    <w:abstractNumId w:val="4"/>
  </w:num>
  <w:num w:numId="15" w16cid:durableId="4887143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Stimson">
    <w15:presenceInfo w15:providerId="Windows Live" w15:userId="dd6b339dbd2813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0A"/>
    <w:rsid w:val="00003601"/>
    <w:rsid w:val="00042650"/>
    <w:rsid w:val="00044731"/>
    <w:rsid w:val="0004589A"/>
    <w:rsid w:val="0007596A"/>
    <w:rsid w:val="00086C18"/>
    <w:rsid w:val="000E357F"/>
    <w:rsid w:val="000F4944"/>
    <w:rsid w:val="0010725A"/>
    <w:rsid w:val="00113772"/>
    <w:rsid w:val="001212BB"/>
    <w:rsid w:val="00131B59"/>
    <w:rsid w:val="00150E64"/>
    <w:rsid w:val="001A33BC"/>
    <w:rsid w:val="001E68F2"/>
    <w:rsid w:val="00205C4F"/>
    <w:rsid w:val="00257D64"/>
    <w:rsid w:val="00280D71"/>
    <w:rsid w:val="002B69DE"/>
    <w:rsid w:val="002F4FB0"/>
    <w:rsid w:val="00385565"/>
    <w:rsid w:val="00396622"/>
    <w:rsid w:val="003A5238"/>
    <w:rsid w:val="003B1310"/>
    <w:rsid w:val="003D2FEC"/>
    <w:rsid w:val="003E51B3"/>
    <w:rsid w:val="00412E80"/>
    <w:rsid w:val="00414BAE"/>
    <w:rsid w:val="00454808"/>
    <w:rsid w:val="004B100D"/>
    <w:rsid w:val="005102CD"/>
    <w:rsid w:val="00545396"/>
    <w:rsid w:val="0055618A"/>
    <w:rsid w:val="005C1F3C"/>
    <w:rsid w:val="005D63CC"/>
    <w:rsid w:val="006475B4"/>
    <w:rsid w:val="00696705"/>
    <w:rsid w:val="006E0177"/>
    <w:rsid w:val="006E6811"/>
    <w:rsid w:val="00711604"/>
    <w:rsid w:val="00716495"/>
    <w:rsid w:val="00741AF6"/>
    <w:rsid w:val="007757C7"/>
    <w:rsid w:val="0077660A"/>
    <w:rsid w:val="00777BBF"/>
    <w:rsid w:val="007A1598"/>
    <w:rsid w:val="007B05B9"/>
    <w:rsid w:val="007D08F7"/>
    <w:rsid w:val="00804775"/>
    <w:rsid w:val="00837A10"/>
    <w:rsid w:val="0085193E"/>
    <w:rsid w:val="0085539C"/>
    <w:rsid w:val="00866D55"/>
    <w:rsid w:val="00877188"/>
    <w:rsid w:val="008B09D2"/>
    <w:rsid w:val="008D210D"/>
    <w:rsid w:val="008D6948"/>
    <w:rsid w:val="00905A24"/>
    <w:rsid w:val="009D0888"/>
    <w:rsid w:val="009E78CE"/>
    <w:rsid w:val="009F0BEC"/>
    <w:rsid w:val="009F1E6D"/>
    <w:rsid w:val="00A414E7"/>
    <w:rsid w:val="00A42AA9"/>
    <w:rsid w:val="00A502C3"/>
    <w:rsid w:val="00A57BE7"/>
    <w:rsid w:val="00AC5E42"/>
    <w:rsid w:val="00AE4C8F"/>
    <w:rsid w:val="00AF4E0B"/>
    <w:rsid w:val="00B223F2"/>
    <w:rsid w:val="00B249D0"/>
    <w:rsid w:val="00B270E7"/>
    <w:rsid w:val="00B31833"/>
    <w:rsid w:val="00B828BF"/>
    <w:rsid w:val="00BC1A2C"/>
    <w:rsid w:val="00BF1F0A"/>
    <w:rsid w:val="00C11578"/>
    <w:rsid w:val="00C15681"/>
    <w:rsid w:val="00C638F3"/>
    <w:rsid w:val="00CA37EB"/>
    <w:rsid w:val="00CC4AE6"/>
    <w:rsid w:val="00DC390D"/>
    <w:rsid w:val="00E30108"/>
    <w:rsid w:val="00E42B7B"/>
    <w:rsid w:val="00E87FC9"/>
    <w:rsid w:val="00E9445B"/>
    <w:rsid w:val="00EA3CF9"/>
    <w:rsid w:val="00EA758C"/>
    <w:rsid w:val="00EF48C2"/>
    <w:rsid w:val="00F17E6B"/>
    <w:rsid w:val="00F243DF"/>
    <w:rsid w:val="00FB4888"/>
    <w:rsid w:val="2DA85183"/>
    <w:rsid w:val="2FA4D3B1"/>
    <w:rsid w:val="7501F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11D6"/>
  <w15:chartTrackingRefBased/>
  <w15:docId w15:val="{D6A342EB-A6BD-2A42-B91E-D0422AA5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660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660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6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66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7660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7660A"/>
    <w:rPr>
      <w:b/>
      <w:bCs/>
    </w:rPr>
  </w:style>
  <w:style w:type="character" w:styleId="Emphasis">
    <w:name w:val="Emphasis"/>
    <w:basedOn w:val="DefaultParagraphFont"/>
    <w:uiPriority w:val="20"/>
    <w:qFormat/>
    <w:rsid w:val="0077660A"/>
    <w:rPr>
      <w:i/>
      <w:iCs/>
    </w:rPr>
  </w:style>
  <w:style w:type="character" w:styleId="Hyperlink">
    <w:name w:val="Hyperlink"/>
    <w:basedOn w:val="DefaultParagraphFont"/>
    <w:uiPriority w:val="99"/>
    <w:unhideWhenUsed/>
    <w:rsid w:val="007A1598"/>
    <w:rPr>
      <w:color w:val="0563C1" w:themeColor="hyperlink"/>
      <w:u w:val="single"/>
    </w:rPr>
  </w:style>
  <w:style w:type="character" w:styleId="UnresolvedMention">
    <w:name w:val="Unresolved Mention"/>
    <w:basedOn w:val="DefaultParagraphFont"/>
    <w:uiPriority w:val="99"/>
    <w:semiHidden/>
    <w:unhideWhenUsed/>
    <w:rsid w:val="007A1598"/>
    <w:rPr>
      <w:color w:val="605E5C"/>
      <w:shd w:val="clear" w:color="auto" w:fill="E1DFDD"/>
    </w:rPr>
  </w:style>
  <w:style w:type="character" w:styleId="FollowedHyperlink">
    <w:name w:val="FollowedHyperlink"/>
    <w:basedOn w:val="DefaultParagraphFont"/>
    <w:uiPriority w:val="99"/>
    <w:semiHidden/>
    <w:unhideWhenUsed/>
    <w:rsid w:val="00777BBF"/>
    <w:rPr>
      <w:color w:val="954F72" w:themeColor="followedHyperlink"/>
      <w:u w:val="single"/>
    </w:rPr>
  </w:style>
  <w:style w:type="paragraph" w:styleId="Title">
    <w:name w:val="Title"/>
    <w:basedOn w:val="Normal"/>
    <w:next w:val="Normal"/>
    <w:link w:val="TitleChar"/>
    <w:uiPriority w:val="10"/>
    <w:qFormat/>
    <w:rsid w:val="008D21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10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D210D"/>
    <w:pPr>
      <w:ind w:left="720"/>
      <w:contextualSpacing/>
    </w:pPr>
  </w:style>
  <w:style w:type="paragraph" w:styleId="Revision">
    <w:name w:val="Revision"/>
    <w:hidden/>
    <w:uiPriority w:val="99"/>
    <w:semiHidden/>
    <w:rsid w:val="00F243DF"/>
  </w:style>
  <w:style w:type="character" w:styleId="CommentReference">
    <w:name w:val="annotation reference"/>
    <w:basedOn w:val="DefaultParagraphFont"/>
    <w:uiPriority w:val="99"/>
    <w:semiHidden/>
    <w:unhideWhenUsed/>
    <w:rsid w:val="005102CD"/>
    <w:rPr>
      <w:sz w:val="16"/>
      <w:szCs w:val="16"/>
    </w:rPr>
  </w:style>
  <w:style w:type="paragraph" w:styleId="CommentText">
    <w:name w:val="annotation text"/>
    <w:basedOn w:val="Normal"/>
    <w:link w:val="CommentTextChar"/>
    <w:uiPriority w:val="99"/>
    <w:semiHidden/>
    <w:unhideWhenUsed/>
    <w:rsid w:val="005102CD"/>
    <w:rPr>
      <w:sz w:val="20"/>
      <w:szCs w:val="20"/>
    </w:rPr>
  </w:style>
  <w:style w:type="character" w:customStyle="1" w:styleId="CommentTextChar">
    <w:name w:val="Comment Text Char"/>
    <w:basedOn w:val="DefaultParagraphFont"/>
    <w:link w:val="CommentText"/>
    <w:uiPriority w:val="99"/>
    <w:semiHidden/>
    <w:rsid w:val="005102CD"/>
    <w:rPr>
      <w:sz w:val="20"/>
      <w:szCs w:val="20"/>
    </w:rPr>
  </w:style>
  <w:style w:type="paragraph" w:styleId="CommentSubject">
    <w:name w:val="annotation subject"/>
    <w:basedOn w:val="CommentText"/>
    <w:next w:val="CommentText"/>
    <w:link w:val="CommentSubjectChar"/>
    <w:uiPriority w:val="99"/>
    <w:semiHidden/>
    <w:unhideWhenUsed/>
    <w:rsid w:val="005102CD"/>
    <w:rPr>
      <w:b/>
      <w:bCs/>
    </w:rPr>
  </w:style>
  <w:style w:type="character" w:customStyle="1" w:styleId="CommentSubjectChar">
    <w:name w:val="Comment Subject Char"/>
    <w:basedOn w:val="CommentTextChar"/>
    <w:link w:val="CommentSubject"/>
    <w:uiPriority w:val="99"/>
    <w:semiHidden/>
    <w:rsid w:val="00510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347">
      <w:bodyDiv w:val="1"/>
      <w:marLeft w:val="0"/>
      <w:marRight w:val="0"/>
      <w:marTop w:val="0"/>
      <w:marBottom w:val="0"/>
      <w:divBdr>
        <w:top w:val="none" w:sz="0" w:space="0" w:color="auto"/>
        <w:left w:val="none" w:sz="0" w:space="0" w:color="auto"/>
        <w:bottom w:val="none" w:sz="0" w:space="0" w:color="auto"/>
        <w:right w:val="none" w:sz="0" w:space="0" w:color="auto"/>
      </w:divBdr>
      <w:divsChild>
        <w:div w:id="1192231412">
          <w:marLeft w:val="0"/>
          <w:marRight w:val="0"/>
          <w:marTop w:val="0"/>
          <w:marBottom w:val="0"/>
          <w:divBdr>
            <w:top w:val="none" w:sz="0" w:space="0" w:color="auto"/>
            <w:left w:val="none" w:sz="0" w:space="0" w:color="auto"/>
            <w:bottom w:val="none" w:sz="0" w:space="0" w:color="auto"/>
            <w:right w:val="none" w:sz="0" w:space="0" w:color="auto"/>
          </w:divBdr>
          <w:divsChild>
            <w:div w:id="76565816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36928156">
      <w:bodyDiv w:val="1"/>
      <w:marLeft w:val="0"/>
      <w:marRight w:val="0"/>
      <w:marTop w:val="0"/>
      <w:marBottom w:val="0"/>
      <w:divBdr>
        <w:top w:val="none" w:sz="0" w:space="0" w:color="auto"/>
        <w:left w:val="none" w:sz="0" w:space="0" w:color="auto"/>
        <w:bottom w:val="none" w:sz="0" w:space="0" w:color="auto"/>
        <w:right w:val="none" w:sz="0" w:space="0" w:color="auto"/>
      </w:divBdr>
    </w:div>
    <w:div w:id="203560845">
      <w:bodyDiv w:val="1"/>
      <w:marLeft w:val="0"/>
      <w:marRight w:val="0"/>
      <w:marTop w:val="0"/>
      <w:marBottom w:val="0"/>
      <w:divBdr>
        <w:top w:val="none" w:sz="0" w:space="0" w:color="auto"/>
        <w:left w:val="none" w:sz="0" w:space="0" w:color="auto"/>
        <w:bottom w:val="none" w:sz="0" w:space="0" w:color="auto"/>
        <w:right w:val="none" w:sz="0" w:space="0" w:color="auto"/>
      </w:divBdr>
      <w:divsChild>
        <w:div w:id="104081718">
          <w:marLeft w:val="0"/>
          <w:marRight w:val="0"/>
          <w:marTop w:val="0"/>
          <w:marBottom w:val="0"/>
          <w:divBdr>
            <w:top w:val="none" w:sz="0" w:space="0" w:color="auto"/>
            <w:left w:val="none" w:sz="0" w:space="0" w:color="auto"/>
            <w:bottom w:val="none" w:sz="0" w:space="0" w:color="auto"/>
            <w:right w:val="none" w:sz="0" w:space="0" w:color="auto"/>
          </w:divBdr>
          <w:divsChild>
            <w:div w:id="1872377880">
              <w:marLeft w:val="0"/>
              <w:marRight w:val="0"/>
              <w:marTop w:val="0"/>
              <w:marBottom w:val="0"/>
              <w:divBdr>
                <w:top w:val="none" w:sz="0" w:space="0" w:color="auto"/>
                <w:left w:val="none" w:sz="0" w:space="0" w:color="auto"/>
                <w:bottom w:val="none" w:sz="0" w:space="0" w:color="auto"/>
                <w:right w:val="none" w:sz="0" w:space="0" w:color="auto"/>
              </w:divBdr>
              <w:divsChild>
                <w:div w:id="11875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750">
      <w:bodyDiv w:val="1"/>
      <w:marLeft w:val="0"/>
      <w:marRight w:val="0"/>
      <w:marTop w:val="0"/>
      <w:marBottom w:val="0"/>
      <w:divBdr>
        <w:top w:val="none" w:sz="0" w:space="0" w:color="auto"/>
        <w:left w:val="none" w:sz="0" w:space="0" w:color="auto"/>
        <w:bottom w:val="none" w:sz="0" w:space="0" w:color="auto"/>
        <w:right w:val="none" w:sz="0" w:space="0" w:color="auto"/>
      </w:divBdr>
    </w:div>
    <w:div w:id="664213593">
      <w:bodyDiv w:val="1"/>
      <w:marLeft w:val="0"/>
      <w:marRight w:val="0"/>
      <w:marTop w:val="0"/>
      <w:marBottom w:val="0"/>
      <w:divBdr>
        <w:top w:val="none" w:sz="0" w:space="0" w:color="auto"/>
        <w:left w:val="none" w:sz="0" w:space="0" w:color="auto"/>
        <w:bottom w:val="none" w:sz="0" w:space="0" w:color="auto"/>
        <w:right w:val="none" w:sz="0" w:space="0" w:color="auto"/>
      </w:divBdr>
      <w:divsChild>
        <w:div w:id="564922413">
          <w:marLeft w:val="0"/>
          <w:marRight w:val="0"/>
          <w:marTop w:val="0"/>
          <w:marBottom w:val="0"/>
          <w:divBdr>
            <w:top w:val="none" w:sz="0" w:space="0" w:color="auto"/>
            <w:left w:val="none" w:sz="0" w:space="0" w:color="auto"/>
            <w:bottom w:val="none" w:sz="0" w:space="0" w:color="auto"/>
            <w:right w:val="none" w:sz="0" w:space="0" w:color="auto"/>
          </w:divBdr>
          <w:divsChild>
            <w:div w:id="820267201">
              <w:marLeft w:val="0"/>
              <w:marRight w:val="0"/>
              <w:marTop w:val="0"/>
              <w:marBottom w:val="0"/>
              <w:divBdr>
                <w:top w:val="none" w:sz="0" w:space="0" w:color="auto"/>
                <w:left w:val="none" w:sz="0" w:space="0" w:color="auto"/>
                <w:bottom w:val="none" w:sz="0" w:space="0" w:color="auto"/>
                <w:right w:val="none" w:sz="0" w:space="0" w:color="auto"/>
              </w:divBdr>
              <w:divsChild>
                <w:div w:id="1860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64036">
      <w:bodyDiv w:val="1"/>
      <w:marLeft w:val="0"/>
      <w:marRight w:val="0"/>
      <w:marTop w:val="0"/>
      <w:marBottom w:val="0"/>
      <w:divBdr>
        <w:top w:val="none" w:sz="0" w:space="0" w:color="auto"/>
        <w:left w:val="none" w:sz="0" w:space="0" w:color="auto"/>
        <w:bottom w:val="none" w:sz="0" w:space="0" w:color="auto"/>
        <w:right w:val="none" w:sz="0" w:space="0" w:color="auto"/>
      </w:divBdr>
    </w:div>
    <w:div w:id="1535001750">
      <w:bodyDiv w:val="1"/>
      <w:marLeft w:val="0"/>
      <w:marRight w:val="0"/>
      <w:marTop w:val="0"/>
      <w:marBottom w:val="0"/>
      <w:divBdr>
        <w:top w:val="none" w:sz="0" w:space="0" w:color="auto"/>
        <w:left w:val="none" w:sz="0" w:space="0" w:color="auto"/>
        <w:bottom w:val="none" w:sz="0" w:space="0" w:color="auto"/>
        <w:right w:val="none" w:sz="0" w:space="0" w:color="auto"/>
      </w:divBdr>
    </w:div>
    <w:div w:id="17526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kingarthurbaking.com/recipes/easy-hot-cross-buns-recipe" TargetMode="External"/><Relationship Id="rId5" Type="http://schemas.openxmlformats.org/officeDocument/2006/relationships/comments" Target="comments.xml"/><Relationship Id="rId15" Type="http://schemas.microsoft.com/office/2020/10/relationships/intelligence" Target="intelligence2.xml"/><Relationship Id="rId10" Type="http://schemas.openxmlformats.org/officeDocument/2006/relationships/hyperlink" Target="https://youtu.be/Xlno2ApeD5g" TargetMode="External"/><Relationship Id="rId4" Type="http://schemas.openxmlformats.org/officeDocument/2006/relationships/webSettings" Target="webSettings.xml"/><Relationship Id="rId9" Type="http://schemas.openxmlformats.org/officeDocument/2006/relationships/hyperlink" Target="https://youtu.be/qJ2vFOqyz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Links>
    <vt:vector size="12" baseType="variant">
      <vt:variant>
        <vt:i4>7274556</vt:i4>
      </vt:variant>
      <vt:variant>
        <vt:i4>3</vt:i4>
      </vt:variant>
      <vt:variant>
        <vt:i4>0</vt:i4>
      </vt:variant>
      <vt:variant>
        <vt:i4>5</vt:i4>
      </vt:variant>
      <vt:variant>
        <vt:lpwstr>https://www.kingarthurbaking.com/recipes/easy-hot-cross-buns-recipe</vt:lpwstr>
      </vt:variant>
      <vt:variant>
        <vt:lpwstr/>
      </vt:variant>
      <vt:variant>
        <vt:i4>1441862</vt:i4>
      </vt:variant>
      <vt:variant>
        <vt:i4>0</vt:i4>
      </vt:variant>
      <vt:variant>
        <vt:i4>0</vt:i4>
      </vt:variant>
      <vt:variant>
        <vt:i4>5</vt:i4>
      </vt:variant>
      <vt:variant>
        <vt:lpwstr>https://youtu.be/Xlno2ApeD5g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Hinds</dc:creator>
  <cp:keywords/>
  <dc:description/>
  <cp:lastModifiedBy>Eva Stimson</cp:lastModifiedBy>
  <cp:revision>9</cp:revision>
  <dcterms:created xsi:type="dcterms:W3CDTF">2023-01-31T19:43:00Z</dcterms:created>
  <dcterms:modified xsi:type="dcterms:W3CDTF">2023-01-31T20:59:00Z</dcterms:modified>
</cp:coreProperties>
</file>