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86D8" w14:textId="38FA8006" w:rsidR="0036409F" w:rsidRDefault="001D4B91">
      <w:r w:rsidRPr="0036409F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F814A2E" wp14:editId="23F0D1E1">
            <wp:simplePos x="0" y="0"/>
            <wp:positionH relativeFrom="margin">
              <wp:posOffset>1786890</wp:posOffset>
            </wp:positionH>
            <wp:positionV relativeFrom="margin">
              <wp:posOffset>-411480</wp:posOffset>
            </wp:positionV>
            <wp:extent cx="2390775" cy="1076325"/>
            <wp:effectExtent l="0" t="0" r="9525" b="952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7F64FD" w14:textId="77777777" w:rsidR="0036409F" w:rsidRDefault="0036409F"/>
    <w:p w14:paraId="65610C3B" w14:textId="77777777" w:rsidR="0036409F" w:rsidRDefault="0036409F"/>
    <w:p w14:paraId="6A4DB9BB" w14:textId="7A59E71F" w:rsidR="001D4B91" w:rsidRPr="001D4B91" w:rsidRDefault="001D4B91" w:rsidP="001D4B91">
      <w:pPr>
        <w:jc w:val="center"/>
        <w:rPr>
          <w:b/>
          <w:bCs/>
          <w:sz w:val="32"/>
          <w:szCs w:val="32"/>
        </w:rPr>
      </w:pPr>
      <w:r w:rsidRPr="001D4B91">
        <w:rPr>
          <w:b/>
          <w:bCs/>
          <w:sz w:val="32"/>
          <w:szCs w:val="32"/>
        </w:rPr>
        <w:t xml:space="preserve">Due to </w:t>
      </w:r>
      <w:r>
        <w:rPr>
          <w:b/>
          <w:bCs/>
          <w:sz w:val="32"/>
          <w:szCs w:val="32"/>
        </w:rPr>
        <w:t xml:space="preserve">severe </w:t>
      </w:r>
      <w:r w:rsidRPr="001D4B91">
        <w:rPr>
          <w:b/>
          <w:bCs/>
          <w:sz w:val="32"/>
          <w:szCs w:val="32"/>
        </w:rPr>
        <w:t>budget constraints,</w:t>
      </w:r>
    </w:p>
    <w:p w14:paraId="59875620" w14:textId="78AA5136" w:rsidR="006276D2" w:rsidRPr="0036409F" w:rsidRDefault="0036409F" w:rsidP="0036409F">
      <w:pPr>
        <w:jc w:val="center"/>
        <w:rPr>
          <w:b/>
          <w:bCs/>
          <w:sz w:val="40"/>
          <w:szCs w:val="40"/>
        </w:rPr>
      </w:pPr>
      <w:r w:rsidRPr="0036409F">
        <w:rPr>
          <w:b/>
          <w:bCs/>
          <w:sz w:val="40"/>
          <w:szCs w:val="40"/>
        </w:rPr>
        <w:t>Effective 3:00 p.m., Friday August 14</w:t>
      </w:r>
      <w:r w:rsidRPr="0036409F">
        <w:rPr>
          <w:b/>
          <w:bCs/>
          <w:sz w:val="40"/>
          <w:szCs w:val="40"/>
          <w:vertAlign w:val="superscript"/>
        </w:rPr>
        <w:t>th</w:t>
      </w:r>
      <w:r w:rsidRPr="0036409F">
        <w:rPr>
          <w:b/>
          <w:bCs/>
          <w:sz w:val="40"/>
          <w:szCs w:val="40"/>
        </w:rPr>
        <w:t>, 2026</w:t>
      </w:r>
    </w:p>
    <w:p w14:paraId="3D8A7FE5" w14:textId="133C040C" w:rsidR="0036409F" w:rsidRPr="0036409F" w:rsidRDefault="0036409F" w:rsidP="0036409F">
      <w:pPr>
        <w:jc w:val="center"/>
        <w:rPr>
          <w:b/>
          <w:bCs/>
          <w:sz w:val="40"/>
          <w:szCs w:val="40"/>
        </w:rPr>
      </w:pPr>
      <w:r w:rsidRPr="0036409F">
        <w:rPr>
          <w:b/>
          <w:bCs/>
          <w:sz w:val="40"/>
          <w:szCs w:val="40"/>
        </w:rPr>
        <w:t>the Family Link will be</w:t>
      </w:r>
    </w:p>
    <w:p w14:paraId="7A195906" w14:textId="3788727A" w:rsidR="0036409F" w:rsidRPr="0036409F" w:rsidRDefault="0036409F" w:rsidP="0036409F">
      <w:pPr>
        <w:jc w:val="center"/>
        <w:rPr>
          <w:b/>
          <w:bCs/>
          <w:sz w:val="40"/>
          <w:szCs w:val="40"/>
        </w:rPr>
      </w:pPr>
      <w:r w:rsidRPr="0036409F">
        <w:rPr>
          <w:b/>
          <w:bCs/>
          <w:color w:val="EE0000"/>
          <w:sz w:val="40"/>
          <w:szCs w:val="40"/>
        </w:rPr>
        <w:t>CLOSED</w:t>
      </w:r>
    </w:p>
    <w:p w14:paraId="76ABCA3B" w14:textId="5D2A0D73" w:rsidR="0036409F" w:rsidRDefault="0036409F" w:rsidP="001D4B91">
      <w:pPr>
        <w:spacing w:after="0"/>
        <w:jc w:val="center"/>
        <w:rPr>
          <w:b/>
          <w:bCs/>
          <w:sz w:val="40"/>
          <w:szCs w:val="40"/>
        </w:rPr>
      </w:pPr>
      <w:r w:rsidRPr="0036409F">
        <w:rPr>
          <w:b/>
          <w:bCs/>
          <w:sz w:val="40"/>
          <w:szCs w:val="40"/>
        </w:rPr>
        <w:t>until further notice</w:t>
      </w:r>
      <w:r>
        <w:rPr>
          <w:b/>
          <w:bCs/>
          <w:sz w:val="40"/>
          <w:szCs w:val="40"/>
        </w:rPr>
        <w:t>.</w:t>
      </w:r>
    </w:p>
    <w:p w14:paraId="51882CAA" w14:textId="77777777" w:rsidR="0036409F" w:rsidRPr="001D4B91" w:rsidRDefault="0036409F" w:rsidP="0036409F">
      <w:pPr>
        <w:pBdr>
          <w:bottom w:val="single" w:sz="4" w:space="1" w:color="auto"/>
        </w:pBdr>
        <w:jc w:val="center"/>
        <w:rPr>
          <w:b/>
          <w:bCs/>
          <w:sz w:val="18"/>
          <w:szCs w:val="18"/>
        </w:rPr>
      </w:pPr>
    </w:p>
    <w:p w14:paraId="5AE3A309" w14:textId="573445B0" w:rsidR="0036409F" w:rsidRPr="001D4B91" w:rsidRDefault="0036409F">
      <w:pPr>
        <w:rPr>
          <w:b/>
          <w:bCs/>
          <w:sz w:val="32"/>
          <w:szCs w:val="32"/>
        </w:rPr>
      </w:pPr>
      <w:r w:rsidRPr="001D4B91">
        <w:rPr>
          <w:b/>
          <w:bCs/>
          <w:sz w:val="32"/>
          <w:szCs w:val="32"/>
        </w:rPr>
        <w:t>If you have concerns or comments, please contact the following:</w:t>
      </w:r>
    </w:p>
    <w:p w14:paraId="579046CC" w14:textId="09BB600D" w:rsidR="0036409F" w:rsidRDefault="0036409F" w:rsidP="001D4B91">
      <w:pPr>
        <w:tabs>
          <w:tab w:val="left" w:pos="360"/>
        </w:tabs>
        <w:spacing w:before="240"/>
        <w:ind w:left="360" w:hanging="360"/>
        <w:jc w:val="center"/>
      </w:pPr>
      <w:r w:rsidRPr="001D4B91">
        <w:rPr>
          <w:color w:val="215E99" w:themeColor="text2" w:themeTint="BF"/>
        </w:rPr>
        <w:t>Sue Hanson, Montrose County Commissioner</w:t>
      </w:r>
      <w:r>
        <w:t xml:space="preserve">, </w:t>
      </w:r>
      <w:r w:rsidRPr="0036409F">
        <w:t>970-596-0620 (Cell)</w:t>
      </w:r>
      <w:r>
        <w:t>, shansen@montrosecounty.net</w:t>
      </w:r>
    </w:p>
    <w:p w14:paraId="77880456" w14:textId="089DF628" w:rsidR="0036409F" w:rsidRDefault="0036409F" w:rsidP="001D4B91">
      <w:pPr>
        <w:tabs>
          <w:tab w:val="left" w:pos="360"/>
        </w:tabs>
        <w:spacing w:before="240"/>
        <w:jc w:val="center"/>
      </w:pPr>
      <w:r w:rsidRPr="001D4B91">
        <w:rPr>
          <w:color w:val="215E99" w:themeColor="text2" w:themeTint="BF"/>
        </w:rPr>
        <w:t>Kirstin Copeland, Montrose County Commissioner</w:t>
      </w:r>
      <w:r>
        <w:t xml:space="preserve">, </w:t>
      </w:r>
      <w:r w:rsidRPr="0036409F">
        <w:t>970-975-1829 (Cell)</w:t>
      </w:r>
      <w:r>
        <w:t xml:space="preserve">, </w:t>
      </w:r>
      <w:r>
        <w:tab/>
        <w:t>kcopeland@montrosecounty.net</w:t>
      </w:r>
    </w:p>
    <w:p w14:paraId="2E6D3401" w14:textId="0488A02C" w:rsidR="0036409F" w:rsidRDefault="0036409F" w:rsidP="001D4B91">
      <w:pPr>
        <w:tabs>
          <w:tab w:val="left" w:pos="360"/>
        </w:tabs>
        <w:spacing w:before="240"/>
        <w:ind w:left="360" w:hanging="360"/>
        <w:jc w:val="center"/>
      </w:pPr>
      <w:r w:rsidRPr="001D4B91">
        <w:rPr>
          <w:color w:val="215E99" w:themeColor="text2" w:themeTint="BF"/>
        </w:rPr>
        <w:t>Sean Pond, Montrose County Commissioner</w:t>
      </w:r>
      <w:r>
        <w:t xml:space="preserve">, </w:t>
      </w:r>
      <w:r w:rsidRPr="0036409F">
        <w:t>970-650-0981 (Cell)</w:t>
      </w:r>
      <w:r>
        <w:t xml:space="preserve">, </w:t>
      </w:r>
      <w:r w:rsidRPr="0036409F">
        <w:t>spond@montrosecounty.net</w:t>
      </w:r>
    </w:p>
    <w:p w14:paraId="60DFF3BB" w14:textId="66B3CA99" w:rsidR="0036409F" w:rsidRDefault="0036409F" w:rsidP="001D4B91">
      <w:pPr>
        <w:tabs>
          <w:tab w:val="left" w:pos="360"/>
        </w:tabs>
        <w:spacing w:before="240"/>
        <w:jc w:val="center"/>
      </w:pPr>
      <w:r w:rsidRPr="001D4B91">
        <w:rPr>
          <w:color w:val="215E99" w:themeColor="text2" w:themeTint="BF"/>
        </w:rPr>
        <w:t>Montrose County Sheriff</w:t>
      </w:r>
      <w:r>
        <w:t>, Non-Emergency Dispatch, 970-252-4023</w:t>
      </w:r>
    </w:p>
    <w:p w14:paraId="5818E07E" w14:textId="0CC1D588" w:rsidR="0036409F" w:rsidRDefault="0036409F" w:rsidP="001D4B91">
      <w:pPr>
        <w:tabs>
          <w:tab w:val="left" w:pos="360"/>
        </w:tabs>
        <w:spacing w:before="240" w:after="0"/>
        <w:jc w:val="center"/>
      </w:pPr>
      <w:r w:rsidRPr="001D4B91">
        <w:rPr>
          <w:color w:val="215E99" w:themeColor="text2" w:themeTint="BF"/>
        </w:rPr>
        <w:t>Paula Brown, Mayor, Town of Nucla</w:t>
      </w:r>
      <w:r w:rsidRPr="001D4B91">
        <w:t xml:space="preserve">, </w:t>
      </w:r>
      <w:hyperlink r:id="rId5" w:history="1">
        <w:r w:rsidRPr="001D4B91">
          <w:rPr>
            <w:rStyle w:val="Hyperlink"/>
          </w:rPr>
          <w:t>paula.brown@townofnucla.gov</w:t>
        </w:r>
      </w:hyperlink>
    </w:p>
    <w:p w14:paraId="4AB5F45C" w14:textId="541687B5" w:rsidR="001D4B91" w:rsidRPr="001D4B91" w:rsidRDefault="001D4B91" w:rsidP="001D4B91">
      <w:pPr>
        <w:tabs>
          <w:tab w:val="left" w:pos="360"/>
        </w:tabs>
        <w:spacing w:before="240" w:after="0"/>
        <w:jc w:val="center"/>
      </w:pPr>
      <w:r w:rsidRPr="001D4B91">
        <w:rPr>
          <w:color w:val="215E99" w:themeColor="text2" w:themeTint="BF"/>
        </w:rPr>
        <w:t>Gene Greenwood, Mayor, Town of Naturita</w:t>
      </w:r>
      <w:r>
        <w:t xml:space="preserve">, </w:t>
      </w:r>
      <w:hyperlink r:id="rId6" w:history="1">
        <w:r w:rsidRPr="00AE11B1">
          <w:rPr>
            <w:rStyle w:val="Hyperlink"/>
          </w:rPr>
          <w:t>thnaturita@nntcwireless.com</w:t>
        </w:r>
      </w:hyperlink>
      <w:r>
        <w:tab/>
      </w:r>
    </w:p>
    <w:p w14:paraId="57D67E2C" w14:textId="77777777" w:rsidR="0036409F" w:rsidRDefault="0036409F" w:rsidP="000D5FF1">
      <w:pPr>
        <w:tabs>
          <w:tab w:val="left" w:pos="360"/>
        </w:tabs>
        <w:jc w:val="center"/>
      </w:pPr>
    </w:p>
    <w:p w14:paraId="27AC46A0" w14:textId="77777777" w:rsidR="001D4B91" w:rsidRDefault="001D4B91" w:rsidP="000D5FF1">
      <w:pPr>
        <w:tabs>
          <w:tab w:val="left" w:pos="360"/>
        </w:tabs>
        <w:jc w:val="center"/>
      </w:pPr>
    </w:p>
    <w:p w14:paraId="0B4B5B65" w14:textId="77777777" w:rsidR="001D4B91" w:rsidRDefault="001D4B91" w:rsidP="001D4B91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1D4B91">
        <w:rPr>
          <w:b/>
          <w:bCs/>
          <w:sz w:val="28"/>
          <w:szCs w:val="28"/>
        </w:rPr>
        <w:t xml:space="preserve">We will keep you posted through our Facebook page at </w:t>
      </w:r>
    </w:p>
    <w:p w14:paraId="03ED1E6F" w14:textId="5ECD7697" w:rsidR="0036409F" w:rsidRPr="001D4B91" w:rsidRDefault="001D4B91" w:rsidP="001D4B91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1D4B91">
        <w:rPr>
          <w:b/>
          <w:bCs/>
          <w:sz w:val="28"/>
          <w:szCs w:val="28"/>
        </w:rPr>
        <w:t>“Nucla Food Pantry”</w:t>
      </w:r>
    </w:p>
    <w:p w14:paraId="73FE9AE6" w14:textId="3E40122E" w:rsidR="001D4B91" w:rsidRPr="001D4B91" w:rsidRDefault="001D4B91" w:rsidP="001D4B91">
      <w:pPr>
        <w:tabs>
          <w:tab w:val="left" w:pos="360"/>
        </w:tabs>
        <w:jc w:val="center"/>
        <w:rPr>
          <w:sz w:val="22"/>
          <w:szCs w:val="22"/>
        </w:rPr>
      </w:pPr>
      <w:r w:rsidRPr="001D4B91">
        <w:rPr>
          <w:b/>
          <w:bCs/>
          <w:sz w:val="28"/>
          <w:szCs w:val="28"/>
        </w:rPr>
        <w:t>Thank you for your support!</w:t>
      </w:r>
    </w:p>
    <w:sectPr w:rsidR="001D4B91" w:rsidRPr="001D4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9F"/>
    <w:rsid w:val="000D5FF1"/>
    <w:rsid w:val="001D4B91"/>
    <w:rsid w:val="002D638C"/>
    <w:rsid w:val="0036409F"/>
    <w:rsid w:val="006276D2"/>
    <w:rsid w:val="007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9CEC"/>
  <w15:chartTrackingRefBased/>
  <w15:docId w15:val="{CC1176C6-45CE-4F99-8FBB-538503D4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0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40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naturita@nntcwireless.com" TargetMode="External"/><Relationship Id="rId5" Type="http://schemas.openxmlformats.org/officeDocument/2006/relationships/hyperlink" Target="mailto:paula.brown@townofnucla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Sheriff</dc:creator>
  <cp:keywords/>
  <dc:description/>
  <cp:lastModifiedBy>Deana Sheriff</cp:lastModifiedBy>
  <cp:revision>2</cp:revision>
  <dcterms:created xsi:type="dcterms:W3CDTF">2026-08-12T22:19:00Z</dcterms:created>
  <dcterms:modified xsi:type="dcterms:W3CDTF">2026-08-12T22:55:00Z</dcterms:modified>
</cp:coreProperties>
</file>