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center"/>
        <w:rPr/>
      </w:pPr>
      <w:bookmarkStart w:id="0" w:name="_Hlk82364012"/>
      <w:bookmarkEnd w:id="0"/>
      <w:r>
        <w:rPr>
          <w:rFonts w:ascii="Calibri" w:hAnsi="Calibri" w:asciiTheme="minorHAnsi" w:hAnsiTheme="minorHAnsi"/>
          <w:b/>
          <w:sz w:val="48"/>
          <w:szCs w:val="48"/>
        </w:rPr>
        <w:t xml:space="preserve">79th ANNUAL TUCSON OPEN 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sz w:val="48"/>
          <w:szCs w:val="48"/>
        </w:rPr>
        <w:t>CHAMPIONSHIP TOURNAMENT</w:t>
      </w:r>
      <w:r>
        <w:rPr>
          <w:rFonts w:ascii="Calibri" w:hAnsi="Calibri" w:asciiTheme="minorHAnsi" w:hAnsiTheme="minorHAnsi"/>
          <w:sz w:val="48"/>
          <w:szCs w:val="48"/>
        </w:rPr>
        <w:t xml:space="preserve">                         </w:t>
      </w:r>
    </w:p>
    <w:tbl>
      <w:tblPr>
        <w:tblW w:w="9540" w:type="dxa"/>
        <w:jc w:val="left"/>
        <w:tblInd w:w="1055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073"/>
        <w:gridCol w:w="350"/>
        <w:gridCol w:w="2471"/>
        <w:gridCol w:w="145"/>
        <w:gridCol w:w="1884"/>
        <w:gridCol w:w="999"/>
        <w:gridCol w:w="1618"/>
      </w:tblGrid>
      <w:tr>
        <w:trPr/>
        <w:tc>
          <w:tcPr>
            <w:tcW w:w="2423" w:type="dxa"/>
            <w:gridSpan w:val="2"/>
            <w:tcBorders/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drawing>
                <wp:anchor behindDoc="0" distT="0" distB="0" distL="0" distR="114300" simplePos="0" locked="0" layoutInCell="1" allowOverlap="1" relativeHeight="3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27305</wp:posOffset>
                  </wp:positionV>
                  <wp:extent cx="555625" cy="731520"/>
                  <wp:effectExtent l="0" t="0" r="0" b="0"/>
                  <wp:wrapSquare wrapText="bothSides"/>
                  <wp:docPr id="1" name="Image2" descr="Cactu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 descr="Cactu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500" w:type="dxa"/>
            <w:gridSpan w:val="3"/>
            <w:tcBorders>
              <w:top w:val="double" w:sz="12" w:space="0" w:color="00000A"/>
              <w:bottom w:val="double" w:sz="12" w:space="0" w:color="00000A"/>
              <w:insideH w:val="double" w:sz="12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 w:val="32"/>
                <w:szCs w:val="32"/>
              </w:rPr>
              <w:t>Tournament Dates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 w:val="32"/>
                <w:szCs w:val="32"/>
              </w:rPr>
              <w:t>February 18-19, 25-26, 2023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b/>
                <w:sz w:val="32"/>
                <w:szCs w:val="32"/>
              </w:rPr>
              <w:t>March 4-5, 2023</w:t>
            </w:r>
          </w:p>
        </w:tc>
        <w:tc>
          <w:tcPr>
            <w:tcW w:w="26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sz w:val="28"/>
                <w:szCs w:val="28"/>
              </w:rPr>
              <w:drawing>
                <wp:anchor behindDoc="0" distT="0" distB="0" distL="0" distR="114300" simplePos="0" locked="0" layoutInCell="1" allowOverlap="1" relativeHeight="2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27305</wp:posOffset>
                  </wp:positionV>
                  <wp:extent cx="788670" cy="731520"/>
                  <wp:effectExtent l="0" t="0" r="0" b="0"/>
                  <wp:wrapSquare wrapText="bothSides"/>
                  <wp:docPr id="2" name="Image1" descr="Cactu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Cactu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1" w:hRule="atLeast"/>
        </w:trPr>
        <w:tc>
          <w:tcPr>
            <w:tcW w:w="2423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450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26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/>
        <w:tc>
          <w:tcPr>
            <w:tcW w:w="9540" w:type="dxa"/>
            <w:gridSpan w:val="7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Cs w:val="24"/>
              </w:rPr>
              <w:t xml:space="preserve">         </w:t>
            </w:r>
            <w:r>
              <w:rPr>
                <w:rFonts w:ascii="Calibri" w:hAnsi="Calibri" w:asciiTheme="minorHAnsi" w:hAnsiTheme="minorHAnsi"/>
                <w:b/>
                <w:szCs w:val="24"/>
              </w:rPr>
              <w:t>Sponsored by:  TUCSON METRO USBC</w:t>
            </w:r>
          </w:p>
        </w:tc>
      </w:tr>
      <w:tr>
        <w:trPr/>
        <w:tc>
          <w:tcPr>
            <w:tcW w:w="9540" w:type="dxa"/>
            <w:gridSpan w:val="7"/>
            <w:tcBorders/>
            <w:shd w:fill="auto" w:val="clear"/>
          </w:tcPr>
          <w:p>
            <w:pPr>
              <w:pStyle w:val="Normal"/>
              <w:ind w:left="-629" w:hanging="0"/>
              <w:jc w:val="center"/>
              <w:rPr/>
            </w:pPr>
            <w:r>
              <w:rPr>
                <w:rFonts w:ascii="Calibri" w:hAnsi="Calibri" w:asciiTheme="minorHAnsi" w:hAnsiTheme="minorHAnsi"/>
                <w:i/>
                <w:szCs w:val="24"/>
              </w:rPr>
              <w:t xml:space="preserve">                </w:t>
            </w:r>
            <w:r>
              <w:rPr>
                <w:rFonts w:ascii="Calibri" w:hAnsi="Calibri" w:asciiTheme="minorHAnsi" w:hAnsiTheme="minorHAnsi"/>
                <w:i/>
                <w:szCs w:val="24"/>
              </w:rPr>
              <w:t>Certified by the United States Bowling Congress</w:t>
            </w:r>
          </w:p>
        </w:tc>
      </w:tr>
      <w:tr>
        <w:trPr>
          <w:trHeight w:val="68" w:hRule="atLeast"/>
        </w:trPr>
        <w:tc>
          <w:tcPr>
            <w:tcW w:w="2423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450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Prize &amp; All Events fees returned 100%</w:t>
            </w:r>
          </w:p>
        </w:tc>
        <w:tc>
          <w:tcPr>
            <w:tcW w:w="2617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9540" w:type="dxa"/>
            <w:gridSpan w:val="7"/>
            <w:tcBorders/>
            <w:shd w:fill="auto" w:val="clear"/>
          </w:tcPr>
          <w:p>
            <w:pPr>
              <w:pStyle w:val="Normal"/>
              <w:spacing w:before="0" w:after="60"/>
              <w:jc w:val="center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Cs w:val="24"/>
              </w:rPr>
              <w:t xml:space="preserve">           </w:t>
            </w:r>
            <w:r>
              <w:rPr>
                <w:rFonts w:ascii="Calibri" w:hAnsi="Calibri" w:asciiTheme="minorHAnsi" w:hAnsiTheme="minorHAnsi"/>
                <w:b/>
                <w:szCs w:val="24"/>
              </w:rPr>
              <w:t xml:space="preserve">Open to all Tucson Metro USBC members </w:t>
            </w:r>
          </w:p>
        </w:tc>
      </w:tr>
      <w:tr>
        <w:trPr>
          <w:trHeight w:val="846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5849" w:type="dxa"/>
            <w:gridSpan w:val="5"/>
            <w:tcBorders>
              <w:top w:val="double" w:sz="1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Cs w:val="24"/>
              </w:rPr>
              <w:t>FOUR PERSON TEAM EVENT</w:t>
            </w:r>
          </w:p>
          <w:p>
            <w:pPr>
              <w:pStyle w:val="Normal"/>
              <w:spacing w:before="80" w:after="0"/>
              <w:jc w:val="center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Cs w:val="24"/>
              </w:rPr>
              <w:t>DOUBLES &amp; SINGLES (must bowl both events)</w:t>
            </w:r>
          </w:p>
        </w:tc>
        <w:tc>
          <w:tcPr>
            <w:tcW w:w="1618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/>
        <w:tc>
          <w:tcPr>
            <w:tcW w:w="207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5849" w:type="dxa"/>
            <w:gridSpan w:val="5"/>
            <w:tcBorders>
              <w:top w:val="double" w:sz="12" w:space="0" w:color="00000A"/>
              <w:bottom w:val="double" w:sz="12" w:space="0" w:color="00000A"/>
              <w:insideH w:val="double" w:sz="12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i/>
                <w:sz w:val="28"/>
                <w:szCs w:val="28"/>
              </w:rPr>
              <w:t xml:space="preserve">Lucky Strike Bowl </w:t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Cs w:val="24"/>
              </w:rPr>
              <w:t xml:space="preserve">4015 E Speedway Blvd </w:t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i/>
                <w:sz w:val="28"/>
                <w:szCs w:val="24"/>
              </w:rPr>
              <w:t>Tucson, AZ  85712</w:t>
            </w:r>
          </w:p>
        </w:tc>
        <w:tc>
          <w:tcPr>
            <w:tcW w:w="1618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</w:tr>
      <w:tr>
        <w:trPr/>
        <w:tc>
          <w:tcPr>
            <w:tcW w:w="9540" w:type="dxa"/>
            <w:gridSpan w:val="7"/>
            <w:tcBorders/>
            <w:shd w:fill="auto" w:val="clea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i/>
                <w:sz w:val="28"/>
                <w:szCs w:val="28"/>
              </w:rPr>
              <w:t>ENTRIES ARE DUE (Postmarked) BY FRIDAY, FEBRUARY 10, 2023</w:t>
            </w:r>
          </w:p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i/>
                <w:sz w:val="28"/>
                <w:szCs w:val="28"/>
              </w:rPr>
              <w:t>All bowlers are automatically in Handicap All-Events</w:t>
            </w:r>
          </w:p>
        </w:tc>
      </w:tr>
      <w:tr>
        <w:trPr/>
        <w:tc>
          <w:tcPr>
            <w:tcW w:w="4894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60" w:after="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eastAsia="Symbol" w:cs="Symbol" w:ascii="Symbol" w:hAnsi="Symbol"/>
                <w:b/>
                <w:szCs w:val="24"/>
              </w:rPr>
              <w:t>·</w:t>
            </w:r>
            <w:r>
              <w:rPr>
                <w:rFonts w:ascii="Calibri" w:hAnsi="Calibri" w:asciiTheme="minorHAnsi" w:hAnsiTheme="minorHAnsi"/>
                <w:b/>
                <w:szCs w:val="24"/>
              </w:rPr>
              <w:t xml:space="preserve"> COST BREAKDOWN </w:t>
            </w:r>
            <w:r>
              <w:rPr>
                <w:rFonts w:eastAsia="Symbol" w:cs="Symbol" w:ascii="Symbol" w:hAnsi="Symbol"/>
                <w:b/>
                <w:szCs w:val="24"/>
              </w:rPr>
              <w:t>·</w:t>
            </w:r>
          </w:p>
        </w:tc>
        <w:tc>
          <w:tcPr>
            <w:tcW w:w="145" w:type="dxa"/>
            <w:tcBorders/>
            <w:shd w:fill="auto" w:val="clear"/>
          </w:tcPr>
          <w:p>
            <w:pPr>
              <w:pStyle w:val="Normal"/>
              <w:spacing w:lineRule="auto" w:line="276" w:before="60" w:after="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4501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60" w:after="0"/>
              <w:jc w:val="center"/>
              <w:rPr>
                <w:rFonts w:ascii="Calibri" w:hAnsi="Calibri" w:asciiTheme="minorHAnsi" w:hAnsiTheme="minorHAnsi"/>
                <w:color w:val="FF0000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color w:val="FF0000"/>
                <w:szCs w:val="24"/>
              </w:rPr>
              <w:t>MAKE CHECKS PAYABLE TO:</w:t>
            </w:r>
          </w:p>
        </w:tc>
      </w:tr>
      <w:tr>
        <w:trPr/>
        <w:tc>
          <w:tcPr>
            <w:tcW w:w="489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3870" w:leader="none"/>
              </w:tabs>
              <w:ind w:left="360" w:hanging="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Prize fee</w:t>
              <w:tab/>
              <w:t>$   12.41</w:t>
            </w:r>
          </w:p>
        </w:tc>
        <w:tc>
          <w:tcPr>
            <w:tcW w:w="145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4501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Cs w:val="24"/>
              </w:rPr>
              <w:t xml:space="preserve">TUCSON METRO USBC </w:t>
            </w:r>
          </w:p>
        </w:tc>
      </w:tr>
      <w:tr>
        <w:trPr/>
        <w:tc>
          <w:tcPr>
            <w:tcW w:w="489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3870" w:leader="none"/>
              </w:tabs>
              <w:ind w:left="360" w:hanging="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Linage plus tax included</w:t>
              <w:tab/>
              <w:t>$   12.59</w:t>
            </w:r>
          </w:p>
        </w:tc>
        <w:tc>
          <w:tcPr>
            <w:tcW w:w="145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4501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Cs w:val="24"/>
              </w:rPr>
              <w:t xml:space="preserve">   </w:t>
            </w:r>
          </w:p>
        </w:tc>
      </w:tr>
      <w:tr>
        <w:trPr/>
        <w:tc>
          <w:tcPr>
            <w:tcW w:w="489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3870" w:leader="none"/>
              </w:tabs>
              <w:ind w:left="360" w:hanging="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>Expenses</w:t>
              <w:tab/>
              <w:t>$     5.00</w:t>
            </w:r>
          </w:p>
        </w:tc>
        <w:tc>
          <w:tcPr>
            <w:tcW w:w="145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4501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color w:val="FF0000"/>
                <w:szCs w:val="24"/>
              </w:rPr>
              <w:t>MAIL ENTRIES TO:</w:t>
            </w:r>
          </w:p>
        </w:tc>
      </w:tr>
      <w:tr>
        <w:trPr/>
        <w:tc>
          <w:tcPr>
            <w:tcW w:w="489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3870" w:leader="none"/>
              </w:tabs>
              <w:ind w:left="360" w:hanging="0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="Calibri" w:hAnsi="Calibri" w:asciiTheme="minorHAnsi" w:hAnsiTheme="minorHAnsi"/>
                <w:szCs w:val="24"/>
              </w:rPr>
              <w:t xml:space="preserve">Total per person, per event </w:t>
              <w:tab/>
              <w:t>$   30.00</w:t>
            </w:r>
          </w:p>
        </w:tc>
        <w:tc>
          <w:tcPr>
            <w:tcW w:w="145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4501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Cs w:val="24"/>
              </w:rPr>
              <w:t>Tucson Metro USBC</w:t>
            </w:r>
          </w:p>
        </w:tc>
      </w:tr>
      <w:tr>
        <w:trPr/>
        <w:tc>
          <w:tcPr>
            <w:tcW w:w="48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3870" w:leader="none"/>
              </w:tabs>
              <w:ind w:left="360" w:hanging="0"/>
              <w:jc w:val="center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Cs w:val="24"/>
              </w:rPr>
              <w:t xml:space="preserve">Total entry per person </w:t>
            </w:r>
            <w:r>
              <w:rPr>
                <w:rFonts w:ascii="Calibri" w:hAnsi="Calibri" w:asciiTheme="minorHAnsi" w:hAnsiTheme="minorHAnsi"/>
                <w:szCs w:val="24"/>
              </w:rPr>
              <w:tab/>
            </w:r>
            <w:r>
              <w:rPr>
                <w:rFonts w:ascii="Calibri" w:hAnsi="Calibri" w:asciiTheme="minorHAnsi" w:hAnsiTheme="minorHAnsi"/>
                <w:b/>
                <w:szCs w:val="24"/>
              </w:rPr>
              <w:t>$   90.00</w:t>
            </w:r>
          </w:p>
          <w:p>
            <w:pPr>
              <w:pStyle w:val="Normal"/>
              <w:tabs>
                <w:tab w:val="left" w:pos="3870" w:leader="none"/>
              </w:tabs>
              <w:ind w:left="360" w:hanging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 xml:space="preserve">Scratch All Events (optional)               $   10.00 </w:t>
            </w:r>
          </w:p>
        </w:tc>
        <w:tc>
          <w:tcPr>
            <w:tcW w:w="145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szCs w:val="24"/>
              </w:rPr>
            </w:pPr>
            <w:r>
              <w:rPr>
                <w:rFonts w:asciiTheme="minorHAnsi" w:hAnsiTheme="minorHAnsi" w:ascii="Calibri" w:hAnsi="Calibri"/>
                <w:szCs w:val="24"/>
              </w:rPr>
            </w:r>
          </w:p>
        </w:tc>
        <w:tc>
          <w:tcPr>
            <w:tcW w:w="45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Cs w:val="24"/>
              </w:rPr>
              <w:t>4831 N Windsong Canyon Dr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b/>
                <w:b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Cs w:val="24"/>
              </w:rPr>
              <w:t>Tucson, AZ 85749</w:t>
            </w:r>
          </w:p>
        </w:tc>
      </w:tr>
    </w:tbl>
    <w:p>
      <w:pPr>
        <w:pStyle w:val="Normal"/>
        <w:jc w:val="center"/>
        <w:rPr/>
      </w:pPr>
      <w:r>
        <w:rPr>
          <w:rFonts w:ascii="Calibri" w:hAnsi="Calibri" w:asciiTheme="minorHAnsi" w:hAnsiTheme="minorHAnsi"/>
          <w:szCs w:val="24"/>
        </w:rPr>
        <w:t xml:space="preserve">                                                               </w:t>
      </w:r>
      <w:r>
        <w:rPr>
          <w:rFonts w:ascii="Calibri" w:hAnsi="Calibri" w:asciiTheme="minorHAnsi" w:hAnsiTheme="minorHAnsi"/>
          <w:b/>
          <w:bCs/>
          <w:szCs w:val="24"/>
          <w:u w:val="single"/>
        </w:rPr>
        <w:t>TEAM</w:t>
      </w:r>
      <w:r>
        <w:rPr>
          <w:rFonts w:ascii="Calibri" w:hAnsi="Calibri" w:asciiTheme="minorHAnsi" w:hAnsiTheme="minorHAnsi"/>
          <w:b/>
          <w:bCs/>
          <w:szCs w:val="24"/>
        </w:rPr>
        <w:t xml:space="preserve">                              </w:t>
      </w:r>
      <w:r>
        <w:rPr>
          <w:rFonts w:ascii="Calibri" w:hAnsi="Calibri" w:asciiTheme="minorHAnsi" w:hAnsiTheme="minorHAnsi"/>
          <w:b/>
          <w:bCs/>
          <w:szCs w:val="24"/>
          <w:u w:val="single"/>
        </w:rPr>
        <w:t xml:space="preserve">DOUBLES </w:t>
      </w:r>
      <w:r>
        <w:rPr>
          <w:rFonts w:ascii="Calibri" w:hAnsi="Calibri" w:asciiTheme="minorHAnsi" w:hAnsiTheme="minorHAnsi"/>
          <w:b/>
          <w:bCs/>
          <w:szCs w:val="24"/>
        </w:rPr>
        <w:t xml:space="preserve">                     </w:t>
      </w:r>
      <w:r>
        <w:rPr>
          <w:rFonts w:ascii="Calibri" w:hAnsi="Calibri" w:asciiTheme="minorHAnsi" w:hAnsiTheme="minorHAnsi"/>
          <w:b/>
          <w:bCs/>
          <w:szCs w:val="24"/>
          <w:u w:val="single"/>
        </w:rPr>
        <w:t xml:space="preserve">SINGLES </w:t>
      </w:r>
      <w:r>
        <w:rPr>
          <w:rFonts w:ascii="Calibri" w:hAnsi="Calibri" w:asciiTheme="minorHAnsi" w:hAnsiTheme="minorHAnsi"/>
          <w:b/>
          <w:bCs/>
          <w:szCs w:val="24"/>
        </w:rPr>
        <w:t xml:space="preserve">   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Cs w:val="24"/>
        </w:rPr>
        <w:t xml:space="preserve">                        </w:t>
      </w:r>
      <w:r>
        <w:rPr>
          <w:rFonts w:ascii="Calibri" w:hAnsi="Calibri" w:asciiTheme="minorHAnsi" w:hAnsiTheme="minorHAnsi"/>
          <w:b/>
          <w:bCs/>
          <w:szCs w:val="24"/>
        </w:rPr>
        <w:t xml:space="preserve">DIVISION I                      </w:t>
      </w:r>
      <w:r>
        <w:rPr>
          <w:rFonts w:ascii="Calibri" w:hAnsi="Calibri" w:asciiTheme="minorHAnsi" w:hAnsiTheme="minorHAnsi"/>
          <w:szCs w:val="24"/>
        </w:rPr>
        <w:t>720 and above                360 and above             180 and above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Cs w:val="24"/>
        </w:rPr>
      </w:pPr>
      <w:r>
        <w:rPr>
          <w:rFonts w:ascii="Calibri" w:hAnsi="Calibri" w:asciiTheme="minorHAnsi" w:hAnsiTheme="minorHAnsi"/>
          <w:b/>
          <w:bCs/>
          <w:szCs w:val="24"/>
        </w:rPr>
        <w:t xml:space="preserve">                        </w:t>
      </w:r>
      <w:r>
        <w:rPr>
          <w:rFonts w:ascii="Calibri" w:hAnsi="Calibri" w:asciiTheme="minorHAnsi" w:hAnsiTheme="minorHAnsi"/>
          <w:b/>
          <w:bCs/>
          <w:szCs w:val="24"/>
        </w:rPr>
        <w:t xml:space="preserve">DIVISION II                     </w:t>
      </w:r>
      <w:r>
        <w:rPr>
          <w:rFonts w:ascii="Calibri" w:hAnsi="Calibri" w:asciiTheme="minorHAnsi" w:hAnsiTheme="minorHAnsi"/>
          <w:szCs w:val="24"/>
        </w:rPr>
        <w:t>719 and below                359 and below             179 and below</w:t>
      </w:r>
      <w:r>
        <w:rPr>
          <w:rFonts w:ascii="Calibri" w:hAnsi="Calibri" w:asciiTheme="minorHAnsi" w:hAnsiTheme="minorHAnsi"/>
          <w:b/>
          <w:bCs/>
          <w:szCs w:val="24"/>
        </w:rPr>
        <w:t xml:space="preserve">             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Cs w:val="24"/>
        </w:rPr>
      </w:pPr>
      <w:r>
        <w:rPr>
          <w:rFonts w:ascii="Calibri" w:hAnsi="Calibri" w:asciiTheme="minorHAnsi" w:hAnsiTheme="minorHAnsi"/>
          <w:b/>
          <w:bCs/>
          <w:szCs w:val="24"/>
        </w:rPr>
        <w:t xml:space="preserve">                                 </w:t>
      </w:r>
    </w:p>
    <w:tbl>
      <w:tblPr>
        <w:tblW w:w="9450" w:type="dxa"/>
        <w:jc w:val="left"/>
        <w:tblInd w:w="117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501"/>
        <w:gridCol w:w="4948"/>
      </w:tblGrid>
      <w:tr>
        <w:trPr/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Cs w:val="24"/>
              </w:rPr>
              <w:t xml:space="preserve">           </w:t>
            </w:r>
            <w:r>
              <w:rPr>
                <w:rFonts w:ascii="Calibri" w:hAnsi="Calibri" w:asciiTheme="minorHAnsi" w:hAnsiTheme="minorHAnsi"/>
                <w:b/>
                <w:szCs w:val="24"/>
                <w:u w:val="single"/>
              </w:rPr>
              <w:t>TEAM SQUADS</w:t>
            </w:r>
          </w:p>
        </w:tc>
        <w:tc>
          <w:tcPr>
            <w:tcW w:w="494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Cs w:val="24"/>
                <w:u w:val="single"/>
              </w:rPr>
              <w:t>DOUBLES/SINGLES SQUADS</w:t>
            </w:r>
          </w:p>
        </w:tc>
      </w:tr>
      <w:tr>
        <w:trPr/>
        <w:tc>
          <w:tcPr>
            <w:tcW w:w="450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#1 Saturday   February  18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   –   1pm</w:t>
            </w:r>
          </w:p>
        </w:tc>
        <w:tc>
          <w:tcPr>
            <w:tcW w:w="494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#2 Sunday        February   19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   –   10am</w:t>
            </w:r>
          </w:p>
        </w:tc>
      </w:tr>
      <w:tr>
        <w:trPr/>
        <w:tc>
          <w:tcPr>
            <w:tcW w:w="450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   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#4 Sunday      February  26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   –   10am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       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#5 Saturday   March       4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  <w:vertAlign w:val="superscript"/>
              </w:rPr>
              <w:t xml:space="preserve">    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 –   8:30am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#8  Sunday     March       5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     –   2pm</w:t>
            </w:r>
          </w:p>
        </w:tc>
        <w:tc>
          <w:tcPr>
            <w:tcW w:w="4948" w:type="dxa"/>
            <w:tcBorders/>
            <w:shd w:fill="auto" w:val="clear"/>
          </w:tcPr>
          <w:p>
            <w:pPr>
              <w:pStyle w:val="Normal"/>
              <w:tabs>
                <w:tab w:val="left" w:pos="1560" w:leader="none"/>
              </w:tabs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#3 Saturday     February   25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   –   1pm</w:t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#6 Saturday     March         4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    –   2pm</w:t>
            </w:r>
          </w:p>
          <w:p>
            <w:pPr>
              <w:pStyle w:val="Normal"/>
              <w:tabs>
                <w:tab w:val="left" w:pos="1560" w:leader="none"/>
              </w:tabs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     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#7  Sunday       March         5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    –   8:30am</w:t>
            </w:r>
          </w:p>
        </w:tc>
      </w:tr>
    </w:tbl>
    <w:p>
      <w:pPr>
        <w:pStyle w:val="Normal"/>
        <w:spacing w:before="120" w:after="0"/>
        <w:jc w:val="center"/>
        <w:rPr/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Tournament questions should be directed to: </w:t>
      </w:r>
    </w:p>
    <w:p>
      <w:pPr>
        <w:pStyle w:val="Normal"/>
        <w:spacing w:before="120" w:after="0"/>
        <w:jc w:val="center"/>
        <w:rPr/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Kari Snyder 520 256-1026    </w:t>
      </w:r>
      <w:hyperlink r:id="rId4">
        <w:r>
          <w:rPr>
            <w:rStyle w:val="InternetLink"/>
            <w:rFonts w:ascii="Calibri" w:hAnsi="Calibri" w:asciiTheme="minorHAnsi" w:hAnsiTheme="minorHAnsi"/>
            <w:b/>
            <w:sz w:val="22"/>
            <w:szCs w:val="22"/>
          </w:rPr>
          <w:t>ksnyder_tucsonmetro_usbc@yahoo.com</w:t>
        </w:r>
      </w:hyperlink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Steve Harris 520-591-0622 </w:t>
      </w:r>
      <w:hyperlink r:id="rId5">
        <w:r>
          <w:rPr>
            <w:rStyle w:val="InternetLink"/>
            <w:rFonts w:ascii="Calibri" w:hAnsi="Calibri" w:asciiTheme="minorHAnsi" w:hAnsiTheme="minorHAnsi"/>
            <w:b/>
            <w:sz w:val="22"/>
            <w:szCs w:val="22"/>
          </w:rPr>
          <w:t>am@tucsonmetrousbc.com</w:t>
        </w:r>
      </w:hyperlink>
    </w:p>
    <w:p>
      <w:pPr>
        <w:pStyle w:val="Normal"/>
        <w:jc w:val="center"/>
        <w:rPr>
          <w:rStyle w:val="InternetLink"/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tbl>
      <w:tblPr>
        <w:tblW w:w="1051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53"/>
        <w:gridCol w:w="1152"/>
        <w:gridCol w:w="1152"/>
        <w:gridCol w:w="3601"/>
        <w:gridCol w:w="864"/>
        <w:gridCol w:w="864"/>
        <w:gridCol w:w="867"/>
        <w:gridCol w:w="857"/>
      </w:tblGrid>
      <w:tr>
        <w:trPr/>
        <w:tc>
          <w:tcPr>
            <w:tcW w:w="1153" w:type="dxa"/>
            <w:tcBorders/>
            <w:shd w:fill="auto" w:val="clear"/>
          </w:tcPr>
          <w:p>
            <w:pPr>
              <w:pStyle w:val="Normal"/>
              <w:spacing w:lineRule="auto" w:line="276" w:before="180" w:after="0"/>
              <w:jc w:val="center"/>
              <w:rPr/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Choice: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spacing w:lineRule="auto" w:line="276" w:before="180" w:after="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"/>
              <w:spacing w:lineRule="auto" w:line="276" w:before="180" w:after="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Squad #:</w:t>
            </w:r>
          </w:p>
        </w:tc>
        <w:tc>
          <w:tcPr>
            <w:tcW w:w="36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sz w:val="36"/>
                <w:szCs w:val="36"/>
              </w:rPr>
            </w:pPr>
            <w:r>
              <w:rPr>
                <w:rFonts w:ascii="Calibri" w:hAnsi="Calibri" w:asciiTheme="minorHAnsi" w:hAnsiTheme="minorHAnsi"/>
                <w:b/>
                <w:sz w:val="36"/>
                <w:szCs w:val="36"/>
              </w:rPr>
              <w:t>79th ANNUAL</w:t>
            </w:r>
          </w:p>
        </w:tc>
        <w:tc>
          <w:tcPr>
            <w:tcW w:w="3452" w:type="dxa"/>
            <w:gridSpan w:val="4"/>
            <w:tcBorders/>
            <w:shd w:fill="auto" w:val="clear"/>
          </w:tcPr>
          <w:p>
            <w:pPr>
              <w:pStyle w:val="Normal"/>
              <w:spacing w:lineRule="auto" w:line="276" w:before="18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Do not write in these spaces</w:t>
            </w:r>
          </w:p>
        </w:tc>
      </w:tr>
      <w:tr>
        <w:trPr/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76" w:before="120" w:after="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TEAM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36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b/>
                <w:b/>
                <w:sz w:val="36"/>
                <w:szCs w:val="36"/>
              </w:rPr>
            </w:pPr>
            <w:r>
              <w:rPr>
                <w:rFonts w:ascii="Calibri" w:hAnsi="Calibri" w:asciiTheme="minorHAnsi" w:hAnsiTheme="minorHAnsi"/>
                <w:b/>
                <w:sz w:val="36"/>
                <w:szCs w:val="36"/>
              </w:rPr>
              <w:t>OPEN</w:t>
            </w:r>
          </w:p>
        </w:tc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120" w:after="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Amt. Recd:</w:t>
            </w:r>
          </w:p>
        </w:tc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76" w:before="120" w:after="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Entry #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>
          <w:trHeight w:val="728" w:hRule="atLeast"/>
        </w:trPr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120" w:after="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DBLS/SNGL</w:t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36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b/>
                <w:b/>
                <w:sz w:val="36"/>
                <w:szCs w:val="36"/>
              </w:rPr>
            </w:pPr>
            <w:r>
              <w:rPr>
                <w:rFonts w:ascii="Calibri" w:hAnsi="Calibri" w:asciiTheme="minorHAnsi" w:hAnsiTheme="minorHAnsi"/>
                <w:b/>
                <w:sz w:val="36"/>
                <w:szCs w:val="36"/>
              </w:rPr>
              <w:t>TOURNAMENT</w:t>
            </w:r>
          </w:p>
        </w:tc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120" w:after="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Team:</w:t>
            </w:r>
          </w:p>
        </w:tc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120" w:after="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Dbls/Sngl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</w:tbl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tbl>
      <w:tblPr>
        <w:tblW w:w="1051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65"/>
        <w:gridCol w:w="9146"/>
      </w:tblGrid>
      <w:tr>
        <w:trPr/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Team Name:</w:t>
            </w:r>
          </w:p>
        </w:tc>
        <w:tc>
          <w:tcPr>
            <w:tcW w:w="914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pBdr>
                <w:bottom w:val="single" w:sz="6" w:space="1" w:color="00000A"/>
              </w:pBdr>
              <w:spacing w:lineRule="auto" w:line="276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</w:tbl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TEAM LINE-UP (List in bowling order)</w:t>
      </w:r>
    </w:p>
    <w:tbl>
      <w:tblPr>
        <w:tblW w:w="10080" w:type="dxa"/>
        <w:jc w:val="left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677"/>
        <w:gridCol w:w="977"/>
        <w:gridCol w:w="2349"/>
        <w:gridCol w:w="1076"/>
      </w:tblGrid>
      <w:tr>
        <w:trPr>
          <w:tblHeader w:val="true"/>
          <w:trHeight w:val="471" w:hRule="atLeast"/>
        </w:trPr>
        <w:tc>
          <w:tcPr>
            <w:tcW w:w="5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2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76" w:before="120" w:after="0"/>
              <w:jc w:val="center"/>
              <w:rPr>
                <w:sz w:val="28"/>
                <w:szCs w:val="28"/>
              </w:rPr>
            </w:pPr>
            <w:bookmarkStart w:id="1" w:name="__DdeLink__398_2093183611"/>
            <w:bookmarkEnd w:id="1"/>
            <w:r>
              <w:rPr>
                <w:rFonts w:ascii="Calibri" w:hAnsi="Calibri" w:asciiTheme="minorHAnsi" w:hAnsiTheme="minorHAnsi"/>
                <w:sz w:val="28"/>
                <w:szCs w:val="28"/>
              </w:rPr>
              <w:t>NAME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2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 w:val="28"/>
                <w:szCs w:val="28"/>
              </w:rPr>
              <w:t>Avg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2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76" w:before="120" w:after="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 w:val="28"/>
                <w:szCs w:val="28"/>
              </w:rPr>
              <w:t>USBC Card #</w:t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2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</w:rPr>
              <w:t>All Events Scratch</w:t>
            </w:r>
          </w:p>
        </w:tc>
      </w:tr>
      <w:tr>
        <w:trPr>
          <w:tblHeader w:val="true"/>
          <w:trHeight w:val="396" w:hRule="atLeast"/>
        </w:trPr>
        <w:tc>
          <w:tcPr>
            <w:tcW w:w="5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>
          <w:tblHeader w:val="true"/>
          <w:trHeight w:val="396" w:hRule="atLeast"/>
        </w:trPr>
        <w:tc>
          <w:tcPr>
            <w:tcW w:w="5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>
          <w:tblHeader w:val="true"/>
          <w:trHeight w:val="396" w:hRule="atLeast"/>
        </w:trPr>
        <w:tc>
          <w:tcPr>
            <w:tcW w:w="5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>
          <w:tblHeader w:val="true"/>
          <w:trHeight w:val="396" w:hRule="atLeast"/>
        </w:trPr>
        <w:tc>
          <w:tcPr>
            <w:tcW w:w="5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2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</w:tbl>
    <w:p>
      <w:pPr>
        <w:pStyle w:val="Normal"/>
        <w:jc w:val="center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DOUBLES &amp; SINGLES LINE-UP (List in bowling order)</w:t>
      </w:r>
    </w:p>
    <w:tbl>
      <w:tblPr>
        <w:tblW w:w="9000" w:type="dxa"/>
        <w:jc w:val="left"/>
        <w:tblInd w:w="-14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670"/>
        <w:gridCol w:w="990"/>
        <w:gridCol w:w="2340"/>
      </w:tblGrid>
      <w:tr>
        <w:trPr>
          <w:tblHeader w:val="true"/>
          <w:trHeight w:val="468" w:hRule="atLeast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auto" w:val="pct12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76" w:before="120" w:after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sz w:val="28"/>
                <w:szCs w:val="28"/>
              </w:rPr>
              <w:t>NAME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auto" w:val="pct12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 w:val="28"/>
                <w:szCs w:val="28"/>
              </w:rPr>
              <w:t>Avg.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auto" w:val="pct12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76" w:before="120" w:after="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 w:val="28"/>
                <w:szCs w:val="28"/>
              </w:rPr>
              <w:t>USBC Card #</w:t>
            </w:r>
          </w:p>
        </w:tc>
      </w:tr>
      <w:tr>
        <w:trPr>
          <w:tblHeader w:val="true"/>
          <w:trHeight w:val="393" w:hRule="atLeast"/>
        </w:trPr>
        <w:tc>
          <w:tcPr>
            <w:tcW w:w="5670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990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2340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>
          <w:tblHeader w:val="true"/>
          <w:trHeight w:val="393" w:hRule="atLeast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>
          <w:tblHeader w:val="true"/>
          <w:trHeight w:val="144" w:hRule="exact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themeFill="background1" w:themeFillShade="d9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>
          <w:tblHeader w:val="true"/>
          <w:trHeight w:val="393" w:hRule="atLeast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>
          <w:tblHeader w:val="true"/>
          <w:trHeight w:val="393" w:hRule="atLeast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76" w:before="80" w:after="8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</w:tbl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tbl>
      <w:tblPr>
        <w:tblW w:w="1064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587"/>
        <w:gridCol w:w="6054"/>
      </w:tblGrid>
      <w:tr>
        <w:trPr>
          <w:tblHeader w:val="true"/>
          <w:trHeight w:val="729" w:hRule="atLeast"/>
          <w:cantSplit w:val="true"/>
        </w:trPr>
        <w:tc>
          <w:tcPr>
            <w:tcW w:w="458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rPr/>
            </w:pPr>
            <w:r>
              <w:rPr>
                <w:rFonts w:ascii="Calibri" w:hAnsi="Calibri" w:asciiTheme="minorHAnsi" w:hAnsiTheme="minorHAnsi"/>
                <w:spacing w:val="4"/>
                <w:sz w:val="28"/>
                <w:szCs w:val="28"/>
              </w:rPr>
              <w:t xml:space="preserve">I hereby certify the averages and USBC </w:t>
            </w:r>
            <w:r>
              <w:rPr>
                <w:rFonts w:ascii="Calibri" w:hAnsi="Calibri" w:asciiTheme="minorHAnsi" w:hAnsiTheme="minorHAnsi"/>
                <w:spacing w:val="10"/>
                <w:sz w:val="28"/>
                <w:szCs w:val="28"/>
              </w:rPr>
              <w:t xml:space="preserve">card numbers listed above are correct and </w:t>
            </w:r>
            <w:r>
              <w:rPr>
                <w:rFonts w:ascii="Calibri" w:hAnsi="Calibri" w:asciiTheme="minorHAnsi" w:hAnsiTheme="minorHAnsi"/>
                <w:spacing w:val="14"/>
                <w:sz w:val="28"/>
                <w:szCs w:val="28"/>
              </w:rPr>
              <w:t>entrants agree to abide by USBC &amp;</w:t>
            </w:r>
            <w:r>
              <w:rPr>
                <w:rFonts w:ascii="Calibri" w:hAnsi="Calibri" w:asciiTheme="minorHAnsi" w:hAnsiTheme="minorHAnsi"/>
                <w:spacing w:val="4"/>
                <w:sz w:val="28"/>
                <w:szCs w:val="28"/>
              </w:rPr>
              <w:t xml:space="preserve"> Tucson Metro USBC rules.</w:t>
            </w:r>
          </w:p>
        </w:tc>
        <w:tc>
          <w:tcPr>
            <w:tcW w:w="6054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Capt. Signature: ___________________________________</w:t>
            </w:r>
          </w:p>
        </w:tc>
      </w:tr>
      <w:tr>
        <w:trPr>
          <w:tblHeader w:val="true"/>
          <w:trHeight w:val="886" w:hRule="atLeast"/>
          <w:cantSplit w:val="true"/>
        </w:trPr>
        <w:tc>
          <w:tcPr>
            <w:tcW w:w="45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pacing w:val="4"/>
                <w:szCs w:val="22"/>
              </w:rPr>
            </w:pPr>
            <w:r>
              <w:rPr>
                <w:rFonts w:asciiTheme="minorHAnsi" w:hAnsiTheme="minorHAnsi" w:ascii="Calibri" w:hAnsi="Calibri"/>
                <w:spacing w:val="4"/>
                <w:szCs w:val="22"/>
              </w:rPr>
            </w:r>
          </w:p>
        </w:tc>
        <w:tc>
          <w:tcPr>
            <w:tcW w:w="6054" w:type="dxa"/>
            <w:tcBorders/>
            <w:shd w:fill="auto" w:val="clear"/>
          </w:tcPr>
          <w:p>
            <w:pPr>
              <w:pStyle w:val="Normal"/>
              <w:spacing w:lineRule="auto" w:line="276" w:before="0" w:after="24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Print Capt. Name __________________________________</w:t>
            </w:r>
          </w:p>
        </w:tc>
      </w:tr>
      <w:tr>
        <w:trPr>
          <w:tblHeader w:val="true"/>
          <w:trHeight w:val="556" w:hRule="atLeast"/>
          <w:cantSplit w:val="true"/>
        </w:trPr>
        <w:tc>
          <w:tcPr>
            <w:tcW w:w="45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pacing w:val="4"/>
                <w:szCs w:val="22"/>
              </w:rPr>
            </w:pPr>
            <w:r>
              <w:rPr>
                <w:rFonts w:asciiTheme="minorHAnsi" w:hAnsiTheme="minorHAnsi" w:ascii="Calibri" w:hAnsi="Calibri"/>
                <w:spacing w:val="4"/>
                <w:szCs w:val="22"/>
              </w:rPr>
            </w:r>
          </w:p>
        </w:tc>
        <w:tc>
          <w:tcPr>
            <w:tcW w:w="6054" w:type="dxa"/>
            <w:tcBorders/>
            <w:shd w:fill="auto" w:val="clear"/>
          </w:tcPr>
          <w:p>
            <w:pPr>
              <w:pStyle w:val="Normal"/>
              <w:spacing w:lineRule="auto" w:line="276" w:before="80" w:after="0"/>
              <w:jc w:val="center"/>
              <w:rPr/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>
            <w:pPr>
              <w:pStyle w:val="Normal"/>
              <w:spacing w:lineRule="auto" w:line="276" w:before="80" w:after="0"/>
              <w:jc w:val="center"/>
              <w:rPr/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Phone: __________________________________________</w:t>
            </w:r>
          </w:p>
          <w:p>
            <w:pPr>
              <w:pStyle w:val="Normal"/>
              <w:spacing w:lineRule="auto" w:line="276" w:before="80" w:after="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>
          <w:tblHeader w:val="true"/>
          <w:trHeight w:val="659" w:hRule="atLeast"/>
          <w:cantSplit w:val="true"/>
        </w:trPr>
        <w:tc>
          <w:tcPr>
            <w:tcW w:w="45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pacing w:val="4"/>
                <w:szCs w:val="22"/>
              </w:rPr>
            </w:pPr>
            <w:r>
              <w:rPr>
                <w:rFonts w:asciiTheme="minorHAnsi" w:hAnsiTheme="minorHAnsi" w:ascii="Calibri" w:hAnsi="Calibri"/>
                <w:spacing w:val="4"/>
                <w:szCs w:val="22"/>
              </w:rPr>
            </w:r>
          </w:p>
        </w:tc>
        <w:tc>
          <w:tcPr>
            <w:tcW w:w="6054" w:type="dxa"/>
            <w:tcBorders/>
            <w:shd w:fill="auto" w:val="clear"/>
          </w:tcPr>
          <w:p>
            <w:pPr>
              <w:pStyle w:val="Normal"/>
              <w:spacing w:lineRule="auto" w:line="276" w:before="80" w:after="0"/>
              <w:jc w:val="center"/>
              <w:rPr/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EMAIL:___________________________________________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9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0fb0"/>
    <w:pPr>
      <w:widowControl/>
      <w:bidi w:val="0"/>
      <w:jc w:val="left"/>
    </w:pPr>
    <w:rPr>
      <w:rFonts w:ascii="Arial" w:hAnsi="Arial" w:eastAsia="Times New Roman" w:cs="Times New Roman"/>
      <w:color w:val="00000A"/>
      <w:kern w:val="0"/>
      <w:sz w:val="24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unhideWhenUsed/>
    <w:rsid w:val="007b0fb0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54ea4"/>
    <w:rPr>
      <w:rFonts w:ascii="Tahoma" w:hAnsi="Tahoma" w:eastAsia="Times New Roman" w:cs="Tahoma"/>
      <w:sz w:val="16"/>
      <w:szCs w:val="16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5c2384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81938"/>
    <w:rPr>
      <w:rFonts w:ascii="Arial" w:hAnsi="Arial" w:eastAsia="Times New Roman" w:cs="Times New Roman"/>
      <w:sz w:val="24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81938"/>
    <w:rPr>
      <w:rFonts w:ascii="Arial" w:hAnsi="Arial" w:eastAsia="Times New Roman" w:cs="Times New Roman"/>
      <w:sz w:val="24"/>
      <w:szCs w:val="20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54ea4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938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81938"/>
    <w:pPr>
      <w:tabs>
        <w:tab w:val="center" w:pos="4680" w:leader="none"/>
        <w:tab w:val="right" w:pos="9360" w:leader="none"/>
      </w:tabs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yperlink" Target="mailto:ksnyder_tucsonmetro_usbc@yahoo.com" TargetMode="External"/><Relationship Id="rId5" Type="http://schemas.openxmlformats.org/officeDocument/2006/relationships/hyperlink" Target="mailto:am@tucsonmetrousbc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8B21-AD68-4449-A65D-E12EA35E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LibreOffice/5.4.6.2$Windows_X86_64 LibreOffice_project/4014ce260a04f1026ba855d3b8d91541c224eab8</Application>
  <Pages>2</Pages>
  <Words>313</Words>
  <Characters>1703</Characters>
  <CharactersWithSpaces>2787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2022-09-07T03:29:00Z</dcterms:created>
  <dc:creator>Metro</dc:creator>
  <dc:description/>
  <dc:language>en-US</dc:language>
  <cp:lastModifiedBy/>
  <cp:lastPrinted>2022-09-05T17:46:00Z</cp:lastPrinted>
  <dcterms:modified xsi:type="dcterms:W3CDTF">2022-12-20T09:16:45Z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