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56EEB" w14:textId="4ABD2CE6" w:rsidR="00E8645D" w:rsidRDefault="00E8645D"/>
    <w:p w14:paraId="5670533D" w14:textId="67B1A895" w:rsidR="00E8645D" w:rsidRDefault="00D355C9">
      <w:r>
        <w:rPr>
          <w:noProof/>
        </w:rPr>
        <mc:AlternateContent>
          <mc:Choice Requires="wps">
            <w:drawing>
              <wp:anchor distT="45720" distB="45720" distL="114300" distR="114300" simplePos="0" relativeHeight="251659264" behindDoc="0" locked="0" layoutInCell="1" allowOverlap="1" wp14:anchorId="53FF6F06" wp14:editId="5C29E58B">
                <wp:simplePos x="0" y="0"/>
                <wp:positionH relativeFrom="margin">
                  <wp:posOffset>-270510</wp:posOffset>
                </wp:positionH>
                <wp:positionV relativeFrom="paragraph">
                  <wp:posOffset>267335</wp:posOffset>
                </wp:positionV>
                <wp:extent cx="1560195" cy="1590040"/>
                <wp:effectExtent l="0" t="0" r="2095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1590040"/>
                        </a:xfrm>
                        <a:prstGeom prst="rect">
                          <a:avLst/>
                        </a:prstGeom>
                        <a:solidFill>
                          <a:srgbClr val="FFFFFF"/>
                        </a:solidFill>
                        <a:ln w="9525">
                          <a:solidFill>
                            <a:srgbClr val="000000"/>
                          </a:solidFill>
                          <a:miter lim="800000"/>
                          <a:headEnd/>
                          <a:tailEnd/>
                        </a:ln>
                      </wps:spPr>
                      <wps:txbx>
                        <w:txbxContent>
                          <w:p w14:paraId="783B2D83" w14:textId="77777777" w:rsidR="00384D0A" w:rsidRPr="00050E86" w:rsidRDefault="00384D0A" w:rsidP="00384D0A">
                            <w:pPr>
                              <w:spacing w:after="120" w:line="240" w:lineRule="auto"/>
                              <w:rPr>
                                <w:b/>
                                <w:bCs/>
                                <w:sz w:val="20"/>
                                <w:szCs w:val="20"/>
                              </w:rPr>
                            </w:pPr>
                            <w:r w:rsidRPr="00050E86">
                              <w:rPr>
                                <w:b/>
                                <w:bCs/>
                                <w:sz w:val="20"/>
                                <w:szCs w:val="20"/>
                                <w:highlight w:val="yellow"/>
                              </w:rPr>
                              <w:t>FREE LOOK</w:t>
                            </w:r>
                          </w:p>
                          <w:p w14:paraId="114DEC1C" w14:textId="77777777" w:rsidR="00384D0A" w:rsidRPr="00384D0A" w:rsidRDefault="00384D0A" w:rsidP="00384D0A">
                            <w:pPr>
                              <w:spacing w:after="120" w:line="240" w:lineRule="auto"/>
                              <w:rPr>
                                <w:sz w:val="20"/>
                                <w:szCs w:val="20"/>
                              </w:rPr>
                            </w:pPr>
                            <w:r w:rsidRPr="00384D0A">
                              <w:rPr>
                                <w:sz w:val="20"/>
                                <w:szCs w:val="20"/>
                              </w:rPr>
                              <w:t>LIFE POLICIES 14 DAYS</w:t>
                            </w:r>
                          </w:p>
                          <w:p w14:paraId="7567A8D6" w14:textId="77777777" w:rsidR="00384D0A" w:rsidRPr="00384D0A" w:rsidRDefault="00384D0A" w:rsidP="00384D0A">
                            <w:pPr>
                              <w:spacing w:after="120" w:line="240" w:lineRule="auto"/>
                              <w:rPr>
                                <w:sz w:val="20"/>
                                <w:szCs w:val="20"/>
                              </w:rPr>
                            </w:pPr>
                            <w:r w:rsidRPr="00384D0A">
                              <w:rPr>
                                <w:sz w:val="20"/>
                                <w:szCs w:val="20"/>
                              </w:rPr>
                              <w:t>ANNUITIES 21 DAYS</w:t>
                            </w:r>
                          </w:p>
                          <w:p w14:paraId="24C52290" w14:textId="77777777" w:rsidR="00384D0A" w:rsidRPr="00384D0A" w:rsidRDefault="00384D0A" w:rsidP="00384D0A">
                            <w:pPr>
                              <w:spacing w:after="120" w:line="240" w:lineRule="auto"/>
                              <w:rPr>
                                <w:sz w:val="20"/>
                                <w:szCs w:val="20"/>
                              </w:rPr>
                            </w:pPr>
                            <w:r w:rsidRPr="00384D0A">
                              <w:rPr>
                                <w:sz w:val="20"/>
                                <w:szCs w:val="20"/>
                              </w:rPr>
                              <w:t>HEALTH POLICIES 10 DAYS</w:t>
                            </w:r>
                          </w:p>
                          <w:p w14:paraId="39CBBBDD" w14:textId="259D4DCC" w:rsidR="00384D0A" w:rsidRDefault="00384D0A" w:rsidP="00384D0A">
                            <w:pPr>
                              <w:spacing w:after="120" w:line="240" w:lineRule="auto"/>
                              <w:rPr>
                                <w:sz w:val="20"/>
                                <w:szCs w:val="20"/>
                              </w:rPr>
                            </w:pPr>
                            <w:r w:rsidRPr="00384D0A">
                              <w:rPr>
                                <w:sz w:val="20"/>
                                <w:szCs w:val="20"/>
                              </w:rPr>
                              <w:t>Medicare supplements 30 days</w:t>
                            </w:r>
                          </w:p>
                          <w:p w14:paraId="1EBE53A4" w14:textId="05302274" w:rsidR="00D355C9" w:rsidRPr="00384D0A" w:rsidRDefault="00D355C9" w:rsidP="00384D0A">
                            <w:pPr>
                              <w:spacing w:after="120" w:line="240" w:lineRule="auto"/>
                              <w:rPr>
                                <w:sz w:val="20"/>
                                <w:szCs w:val="20"/>
                              </w:rPr>
                            </w:pPr>
                            <w:r>
                              <w:rPr>
                                <w:sz w:val="20"/>
                                <w:szCs w:val="20"/>
                              </w:rPr>
                              <w:t>LTC 20 days</w:t>
                            </w:r>
                          </w:p>
                          <w:p w14:paraId="172AF8E2" w14:textId="5A5E8C5A" w:rsidR="00384D0A" w:rsidRDefault="00384D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FF6F06" id="_x0000_t202" coordsize="21600,21600" o:spt="202" path="m,l,21600r21600,l21600,xe">
                <v:stroke joinstyle="miter"/>
                <v:path gradientshapeok="t" o:connecttype="rect"/>
              </v:shapetype>
              <v:shape id="Text Box 2" o:spid="_x0000_s1026" type="#_x0000_t202" style="position:absolute;margin-left:-21.3pt;margin-top:21.05pt;width:122.85pt;height:125.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b6JAIAAEc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">
                <v:textbox>
                  <w:txbxContent>
                    <w:p w14:paraId="783B2D83" w14:textId="77777777" w:rsidR="00384D0A" w:rsidRPr="00050E86" w:rsidRDefault="00384D0A" w:rsidP="00384D0A">
                      <w:pPr>
                        <w:spacing w:after="120" w:line="240" w:lineRule="auto"/>
                        <w:rPr>
                          <w:b/>
                          <w:bCs/>
                          <w:sz w:val="20"/>
                          <w:szCs w:val="20"/>
                        </w:rPr>
                      </w:pPr>
                      <w:r w:rsidRPr="00050E86">
                        <w:rPr>
                          <w:b/>
                          <w:bCs/>
                          <w:sz w:val="20"/>
                          <w:szCs w:val="20"/>
                          <w:highlight w:val="yellow"/>
                        </w:rPr>
                        <w:t>FREE LOOK</w:t>
                      </w:r>
                    </w:p>
                    <w:p w14:paraId="114DEC1C" w14:textId="77777777" w:rsidR="00384D0A" w:rsidRPr="00384D0A" w:rsidRDefault="00384D0A" w:rsidP="00384D0A">
                      <w:pPr>
                        <w:spacing w:after="120" w:line="240" w:lineRule="auto"/>
                        <w:rPr>
                          <w:sz w:val="20"/>
                          <w:szCs w:val="20"/>
                        </w:rPr>
                      </w:pPr>
                      <w:r w:rsidRPr="00384D0A">
                        <w:rPr>
                          <w:sz w:val="20"/>
                          <w:szCs w:val="20"/>
                        </w:rPr>
                        <w:t>LIFE POLICIES 14 DAYS</w:t>
                      </w:r>
                    </w:p>
                    <w:p w14:paraId="7567A8D6" w14:textId="77777777" w:rsidR="00384D0A" w:rsidRPr="00384D0A" w:rsidRDefault="00384D0A" w:rsidP="00384D0A">
                      <w:pPr>
                        <w:spacing w:after="120" w:line="240" w:lineRule="auto"/>
                        <w:rPr>
                          <w:sz w:val="20"/>
                          <w:szCs w:val="20"/>
                        </w:rPr>
                      </w:pPr>
                      <w:r w:rsidRPr="00384D0A">
                        <w:rPr>
                          <w:sz w:val="20"/>
                          <w:szCs w:val="20"/>
                        </w:rPr>
                        <w:t>ANNUITIES 21 DAYS</w:t>
                      </w:r>
                    </w:p>
                    <w:p w14:paraId="24C52290" w14:textId="77777777" w:rsidR="00384D0A" w:rsidRPr="00384D0A" w:rsidRDefault="00384D0A" w:rsidP="00384D0A">
                      <w:pPr>
                        <w:spacing w:after="120" w:line="240" w:lineRule="auto"/>
                        <w:rPr>
                          <w:sz w:val="20"/>
                          <w:szCs w:val="20"/>
                        </w:rPr>
                      </w:pPr>
                      <w:r w:rsidRPr="00384D0A">
                        <w:rPr>
                          <w:sz w:val="20"/>
                          <w:szCs w:val="20"/>
                        </w:rPr>
                        <w:t>HEALTH POLICIES 10 DAYS</w:t>
                      </w:r>
                    </w:p>
                    <w:p w14:paraId="39CBBBDD" w14:textId="259D4DCC" w:rsidR="00384D0A" w:rsidRDefault="00384D0A" w:rsidP="00384D0A">
                      <w:pPr>
                        <w:spacing w:after="120" w:line="240" w:lineRule="auto"/>
                        <w:rPr>
                          <w:sz w:val="20"/>
                          <w:szCs w:val="20"/>
                        </w:rPr>
                      </w:pPr>
                      <w:r w:rsidRPr="00384D0A">
                        <w:rPr>
                          <w:sz w:val="20"/>
                          <w:szCs w:val="20"/>
                        </w:rPr>
                        <w:t>Medicare supplements 30 days</w:t>
                      </w:r>
                    </w:p>
                    <w:p w14:paraId="1EBE53A4" w14:textId="05302274" w:rsidR="00D355C9" w:rsidRPr="00384D0A" w:rsidRDefault="00D355C9" w:rsidP="00384D0A">
                      <w:pPr>
                        <w:spacing w:after="120" w:line="240" w:lineRule="auto"/>
                        <w:rPr>
                          <w:sz w:val="20"/>
                          <w:szCs w:val="20"/>
                        </w:rPr>
                      </w:pPr>
                      <w:r>
                        <w:rPr>
                          <w:sz w:val="20"/>
                          <w:szCs w:val="20"/>
                        </w:rPr>
                        <w:t>LTC 20 days</w:t>
                      </w:r>
                    </w:p>
                    <w:p w14:paraId="172AF8E2" w14:textId="5A5E8C5A" w:rsidR="00384D0A" w:rsidRDefault="00384D0A"/>
                  </w:txbxContent>
                </v:textbox>
                <w10:wrap type="square" anchorx="margin"/>
              </v:shape>
            </w:pict>
          </mc:Fallback>
        </mc:AlternateContent>
      </w:r>
      <w:r w:rsidR="0088029D">
        <w:rPr>
          <w:noProof/>
        </w:rPr>
        <mc:AlternateContent>
          <mc:Choice Requires="wps">
            <w:drawing>
              <wp:anchor distT="45720" distB="45720" distL="114300" distR="114300" simplePos="0" relativeHeight="251662336" behindDoc="0" locked="0" layoutInCell="1" allowOverlap="1" wp14:anchorId="17A6DCE7" wp14:editId="55D8D286">
                <wp:simplePos x="0" y="0"/>
                <wp:positionH relativeFrom="column">
                  <wp:posOffset>4157345</wp:posOffset>
                </wp:positionH>
                <wp:positionV relativeFrom="paragraph">
                  <wp:posOffset>2540</wp:posOffset>
                </wp:positionV>
                <wp:extent cx="2301875" cy="1404620"/>
                <wp:effectExtent l="0" t="0" r="2222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1404620"/>
                        </a:xfrm>
                        <a:prstGeom prst="rect">
                          <a:avLst/>
                        </a:prstGeom>
                        <a:solidFill>
                          <a:srgbClr val="FFFFFF"/>
                        </a:solidFill>
                        <a:ln w="9525">
                          <a:solidFill>
                            <a:srgbClr val="000000"/>
                          </a:solidFill>
                          <a:miter lim="800000"/>
                          <a:headEnd/>
                          <a:tailEnd/>
                        </a:ln>
                      </wps:spPr>
                      <wps:txbx>
                        <w:txbxContent>
                          <w:p w14:paraId="370DA44B" w14:textId="7A535516" w:rsidR="00384D0A" w:rsidRDefault="00384D0A">
                            <w:r w:rsidRPr="00050E86">
                              <w:rPr>
                                <w:highlight w:val="yellow"/>
                              </w:rPr>
                              <w:t>Small Employer</w:t>
                            </w:r>
                          </w:p>
                          <w:p w14:paraId="69F42C98" w14:textId="4CA497BA" w:rsidR="00384D0A" w:rsidRPr="002024C5" w:rsidRDefault="00384D0A" w:rsidP="002024C5">
                            <w:pPr>
                              <w:pStyle w:val="NoSpacing"/>
                            </w:pPr>
                            <w:r w:rsidRPr="002024C5">
                              <w:t xml:space="preserve">Fl </w:t>
                            </w:r>
                            <w:proofErr w:type="spellStart"/>
                            <w:r w:rsidRPr="002024C5">
                              <w:t>Empoyee</w:t>
                            </w:r>
                            <w:proofErr w:type="spellEnd"/>
                            <w:r w:rsidRPr="002024C5">
                              <w:t xml:space="preserve"> Heath Care Access Act</w:t>
                            </w:r>
                          </w:p>
                          <w:p w14:paraId="615D91DC" w14:textId="2B31A429" w:rsidR="00384D0A" w:rsidRPr="002024C5" w:rsidRDefault="00384D0A" w:rsidP="002024C5">
                            <w:pPr>
                              <w:pStyle w:val="NoSpacing"/>
                            </w:pPr>
                            <w:r w:rsidRPr="002024C5">
                              <w:t xml:space="preserve">1-50 </w:t>
                            </w:r>
                            <w:proofErr w:type="spellStart"/>
                            <w:r w:rsidRPr="002024C5">
                              <w:t>Empoyess</w:t>
                            </w:r>
                            <w:proofErr w:type="spellEnd"/>
                          </w:p>
                          <w:p w14:paraId="4F97A247" w14:textId="259AC58F" w:rsidR="00384D0A" w:rsidRPr="002024C5" w:rsidRDefault="00384D0A" w:rsidP="002024C5">
                            <w:pPr>
                              <w:pStyle w:val="NoSpacing"/>
                            </w:pPr>
                            <w:r w:rsidRPr="002024C5">
                              <w:t>Small Employer Plan</w:t>
                            </w:r>
                          </w:p>
                          <w:p w14:paraId="3D99B679" w14:textId="6871C982" w:rsidR="00384D0A" w:rsidRPr="002024C5" w:rsidRDefault="00384D0A" w:rsidP="002024C5">
                            <w:pPr>
                              <w:pStyle w:val="NoSpacing"/>
                            </w:pPr>
                            <w:r w:rsidRPr="002024C5">
                              <w:t>1 - 25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A6DCE7" id="_x0000_s1027" type="#_x0000_t202" style="position:absolute;margin-left:327.35pt;margin-top:.2pt;width:181.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">
                <v:textbox style="mso-fit-shape-to-text:t">
                  <w:txbxContent>
                    <w:p w14:paraId="370DA44B" w14:textId="7A535516" w:rsidR="00384D0A" w:rsidRDefault="00384D0A">
                      <w:r w:rsidRPr="00050E86">
                        <w:rPr>
                          <w:highlight w:val="yellow"/>
                        </w:rPr>
                        <w:t>Small Employer</w:t>
                      </w:r>
                    </w:p>
                    <w:p w14:paraId="69F42C98" w14:textId="4CA497BA" w:rsidR="00384D0A" w:rsidRPr="002024C5" w:rsidRDefault="00384D0A" w:rsidP="002024C5">
                      <w:pPr>
                        <w:pStyle w:val="NoSpacing"/>
                      </w:pPr>
                      <w:r w:rsidRPr="002024C5">
                        <w:t xml:space="preserve">Fl </w:t>
                      </w:r>
                      <w:proofErr w:type="spellStart"/>
                      <w:r w:rsidRPr="002024C5">
                        <w:t>Empoyee</w:t>
                      </w:r>
                      <w:proofErr w:type="spellEnd"/>
                      <w:r w:rsidRPr="002024C5">
                        <w:t xml:space="preserve"> Heath Care Access Act</w:t>
                      </w:r>
                    </w:p>
                    <w:p w14:paraId="615D91DC" w14:textId="2B31A429" w:rsidR="00384D0A" w:rsidRPr="002024C5" w:rsidRDefault="00384D0A" w:rsidP="002024C5">
                      <w:pPr>
                        <w:pStyle w:val="NoSpacing"/>
                      </w:pPr>
                      <w:r w:rsidRPr="002024C5">
                        <w:t xml:space="preserve">1-50 </w:t>
                      </w:r>
                      <w:proofErr w:type="spellStart"/>
                      <w:r w:rsidRPr="002024C5">
                        <w:t>Empoyess</w:t>
                      </w:r>
                      <w:proofErr w:type="spellEnd"/>
                    </w:p>
                    <w:p w14:paraId="4F97A247" w14:textId="259AC58F" w:rsidR="00384D0A" w:rsidRPr="002024C5" w:rsidRDefault="00384D0A" w:rsidP="002024C5">
                      <w:pPr>
                        <w:pStyle w:val="NoSpacing"/>
                      </w:pPr>
                      <w:r w:rsidRPr="002024C5">
                        <w:t>Small Employer Plan</w:t>
                      </w:r>
                    </w:p>
                    <w:p w14:paraId="3D99B679" w14:textId="6871C982" w:rsidR="00384D0A" w:rsidRPr="002024C5" w:rsidRDefault="00384D0A" w:rsidP="002024C5">
                      <w:pPr>
                        <w:pStyle w:val="NoSpacing"/>
                      </w:pPr>
                      <w:r w:rsidRPr="002024C5">
                        <w:t>1 - 25</w:t>
                      </w:r>
                    </w:p>
                  </w:txbxContent>
                </v:textbox>
                <w10:wrap type="square"/>
              </v:shape>
            </w:pict>
          </mc:Fallback>
        </mc:AlternateContent>
      </w:r>
      <w:r w:rsidR="0088029D">
        <w:rPr>
          <w:noProof/>
        </w:rPr>
        <mc:AlternateContent>
          <mc:Choice Requires="wps">
            <w:drawing>
              <wp:anchor distT="0" distB="0" distL="114300" distR="114300" simplePos="0" relativeHeight="251660288" behindDoc="0" locked="0" layoutInCell="1" allowOverlap="1" wp14:anchorId="7858B5C9" wp14:editId="1360221B">
                <wp:simplePos x="0" y="0"/>
                <wp:positionH relativeFrom="column">
                  <wp:posOffset>1517391</wp:posOffset>
                </wp:positionH>
                <wp:positionV relativeFrom="paragraph">
                  <wp:posOffset>2540</wp:posOffset>
                </wp:positionV>
                <wp:extent cx="1515474" cy="1214937"/>
                <wp:effectExtent l="0" t="0" r="27940" b="23495"/>
                <wp:wrapNone/>
                <wp:docPr id="1" name="Text Box 1"/>
                <wp:cNvGraphicFramePr/>
                <a:graphic xmlns:a="http://schemas.openxmlformats.org/drawingml/2006/main">
                  <a:graphicData uri="http://schemas.microsoft.com/office/word/2010/wordprocessingShape">
                    <wps:wsp>
                      <wps:cNvSpPr txBox="1"/>
                      <wps:spPr>
                        <a:xfrm>
                          <a:off x="0" y="0"/>
                          <a:ext cx="1515474" cy="1214937"/>
                        </a:xfrm>
                        <a:prstGeom prst="rect">
                          <a:avLst/>
                        </a:prstGeom>
                        <a:solidFill>
                          <a:schemeClr val="lt1"/>
                        </a:solidFill>
                        <a:ln w="6350">
                          <a:solidFill>
                            <a:prstClr val="black"/>
                          </a:solidFill>
                        </a:ln>
                      </wps:spPr>
                      <wps:txbx>
                        <w:txbxContent>
                          <w:p w14:paraId="5B8064C0" w14:textId="53B8737F" w:rsidR="00384D0A" w:rsidRPr="00050E86" w:rsidRDefault="00384D0A">
                            <w:pPr>
                              <w:rPr>
                                <w:b/>
                                <w:bCs/>
                              </w:rPr>
                            </w:pPr>
                            <w:r w:rsidRPr="00050E86">
                              <w:rPr>
                                <w:b/>
                                <w:bCs/>
                                <w:highlight w:val="yellow"/>
                              </w:rPr>
                              <w:t>Grace Periods</w:t>
                            </w:r>
                          </w:p>
                          <w:p w14:paraId="6633B15E" w14:textId="1BB9CABA" w:rsidR="00384D0A" w:rsidRDefault="00384D0A">
                            <w:r>
                              <w:t>Group Life 31 days</w:t>
                            </w:r>
                          </w:p>
                          <w:p w14:paraId="1B6CCB4B" w14:textId="070E5C8E" w:rsidR="00384D0A" w:rsidRDefault="00384D0A">
                            <w:r>
                              <w:t>Group conversion 31</w:t>
                            </w:r>
                          </w:p>
                          <w:p w14:paraId="62F28E4D" w14:textId="32CD25D9" w:rsidR="00384D0A" w:rsidRDefault="00384D0A">
                            <w:r>
                              <w:t>LTC  30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58B5C9" id="Text Box 1" o:spid="_x0000_s1028" type="#_x0000_t202" style="position:absolute;margin-left:119.5pt;margin-top:.2pt;width:119.35pt;height:95.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" fillcolor="white [3201]" strokeweight=".5pt">
                <v:textbox>
                  <w:txbxContent>
                    <w:p w14:paraId="5B8064C0" w14:textId="53B8737F" w:rsidR="00384D0A" w:rsidRPr="00050E86" w:rsidRDefault="00384D0A">
                      <w:pPr>
                        <w:rPr>
                          <w:b/>
                          <w:bCs/>
                        </w:rPr>
                      </w:pPr>
                      <w:r w:rsidRPr="00050E86">
                        <w:rPr>
                          <w:b/>
                          <w:bCs/>
                          <w:highlight w:val="yellow"/>
                        </w:rPr>
                        <w:t>Grace Periods</w:t>
                      </w:r>
                    </w:p>
                    <w:p w14:paraId="6633B15E" w14:textId="1BB9CABA" w:rsidR="00384D0A" w:rsidRDefault="00384D0A">
                      <w:r>
                        <w:t>Group Life 31 days</w:t>
                      </w:r>
                    </w:p>
                    <w:p w14:paraId="1B6CCB4B" w14:textId="070E5C8E" w:rsidR="00384D0A" w:rsidRDefault="00384D0A">
                      <w:r>
                        <w:t>Group conversion 31</w:t>
                      </w:r>
                    </w:p>
                    <w:p w14:paraId="62F28E4D" w14:textId="32CD25D9" w:rsidR="00384D0A" w:rsidRDefault="00384D0A">
                      <w:r>
                        <w:t>LTC  30 days</w:t>
                      </w:r>
                    </w:p>
                  </w:txbxContent>
                </v:textbox>
              </v:shape>
            </w:pict>
          </mc:Fallback>
        </mc:AlternateContent>
      </w:r>
      <w:r w:rsidR="00E8645D">
        <w:t>Cheat Sheet</w:t>
      </w:r>
    </w:p>
    <w:p w14:paraId="320247ED" w14:textId="5B4A1F3B" w:rsidR="00384D0A" w:rsidRDefault="00384D0A"/>
    <w:p w14:paraId="041C783B" w14:textId="15F0D0E8" w:rsidR="00384D0A" w:rsidRDefault="00384D0A"/>
    <w:p w14:paraId="698E2C0A" w14:textId="0D1B47AC" w:rsidR="00384D0A" w:rsidRDefault="00384D0A"/>
    <w:p w14:paraId="419B5016" w14:textId="2F51172B" w:rsidR="00384D0A" w:rsidRDefault="00CE0ACB">
      <w:r w:rsidRPr="00DB3915">
        <w:rPr>
          <w:b/>
          <w:bCs/>
          <w:noProof/>
          <w:color w:val="FF0000"/>
          <w:highlight w:val="yellow"/>
        </w:rPr>
        <mc:AlternateContent>
          <mc:Choice Requires="wps">
            <w:drawing>
              <wp:anchor distT="45720" distB="45720" distL="114300" distR="114300" simplePos="0" relativeHeight="251679744" behindDoc="0" locked="0" layoutInCell="1" allowOverlap="1" wp14:anchorId="49A5CBF1" wp14:editId="5B247F4F">
                <wp:simplePos x="0" y="0"/>
                <wp:positionH relativeFrom="margin">
                  <wp:posOffset>1454785</wp:posOffset>
                </wp:positionH>
                <wp:positionV relativeFrom="paragraph">
                  <wp:posOffset>279400</wp:posOffset>
                </wp:positionV>
                <wp:extent cx="2967990" cy="514985"/>
                <wp:effectExtent l="0" t="0" r="22860" b="184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514985"/>
                        </a:xfrm>
                        <a:prstGeom prst="rect">
                          <a:avLst/>
                        </a:prstGeom>
                        <a:solidFill>
                          <a:srgbClr val="FFFFFF"/>
                        </a:solidFill>
                        <a:ln w="9525">
                          <a:solidFill>
                            <a:srgbClr val="000000"/>
                          </a:solidFill>
                          <a:miter lim="800000"/>
                          <a:headEnd/>
                          <a:tailEnd/>
                        </a:ln>
                      </wps:spPr>
                      <wps:txbx>
                        <w:txbxContent>
                          <w:p w14:paraId="1D305076" w14:textId="2EB0CD65" w:rsidR="00DB3915" w:rsidRPr="0088029D" w:rsidRDefault="00DB3915" w:rsidP="00020B16">
                            <w:pPr>
                              <w:pStyle w:val="NoSpacing"/>
                              <w:rPr>
                                <w:sz w:val="18"/>
                                <w:szCs w:val="18"/>
                              </w:rPr>
                            </w:pPr>
                            <w:r w:rsidRPr="0088029D">
                              <w:rPr>
                                <w:sz w:val="18"/>
                                <w:szCs w:val="18"/>
                                <w:highlight w:val="yellow"/>
                              </w:rPr>
                              <w:t>Accelerated Death Benefits:  All</w:t>
                            </w:r>
                            <w:r w:rsidR="00020B16" w:rsidRPr="0088029D">
                              <w:rPr>
                                <w:sz w:val="18"/>
                                <w:szCs w:val="18"/>
                                <w:highlight w:val="yellow"/>
                              </w:rPr>
                              <w:t>ow</w:t>
                            </w:r>
                            <w:r w:rsidRPr="0088029D">
                              <w:rPr>
                                <w:sz w:val="18"/>
                                <w:szCs w:val="18"/>
                                <w:highlight w:val="yellow"/>
                              </w:rPr>
                              <w:t xml:space="preserve">s the insured to receive a </w:t>
                            </w:r>
                            <w:proofErr w:type="spellStart"/>
                            <w:r w:rsidRPr="0088029D">
                              <w:rPr>
                                <w:sz w:val="18"/>
                                <w:szCs w:val="18"/>
                                <w:highlight w:val="yellow"/>
                              </w:rPr>
                              <w:t>potion</w:t>
                            </w:r>
                            <w:proofErr w:type="spellEnd"/>
                            <w:r w:rsidRPr="0088029D">
                              <w:rPr>
                                <w:sz w:val="18"/>
                                <w:szCs w:val="18"/>
                                <w:highlight w:val="yellow"/>
                              </w:rPr>
                              <w:t xml:space="preserve"> of the death benefit prior to </w:t>
                            </w:r>
                            <w:proofErr w:type="spellStart"/>
                            <w:r w:rsidRPr="0088029D">
                              <w:rPr>
                                <w:sz w:val="18"/>
                                <w:szCs w:val="18"/>
                                <w:highlight w:val="yellow"/>
                              </w:rPr>
                              <w:t>deat</w:t>
                            </w:r>
                            <w:proofErr w:type="spellEnd"/>
                            <w:r w:rsidRPr="0088029D">
                              <w:rPr>
                                <w:sz w:val="18"/>
                                <w:szCs w:val="18"/>
                                <w:highlight w:val="yellow"/>
                              </w:rPr>
                              <w:t xml:space="preserve"> if the insured has a terminal illness.</w:t>
                            </w:r>
                          </w:p>
                          <w:p w14:paraId="7862D3EC" w14:textId="77777777" w:rsidR="0088029D" w:rsidRDefault="00880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5CBF1" id="_x0000_s1029" type="#_x0000_t202" style="position:absolute;margin-left:114.55pt;margin-top:22pt;width:233.7pt;height:40.5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30JgIAAEwEAAAOAAAAZHJzL2Uyb0RvYy54bWysVNtu2zAMfR+wfxD0vjjxkjY2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">
                <v:textbox>
                  <w:txbxContent>
                    <w:p w14:paraId="1D305076" w14:textId="2EB0CD65" w:rsidR="00DB3915" w:rsidRPr="0088029D" w:rsidRDefault="00DB3915" w:rsidP="00020B16">
                      <w:pPr>
                        <w:pStyle w:val="NoSpacing"/>
                        <w:rPr>
                          <w:sz w:val="18"/>
                          <w:szCs w:val="18"/>
                        </w:rPr>
                      </w:pPr>
                      <w:r w:rsidRPr="0088029D">
                        <w:rPr>
                          <w:sz w:val="18"/>
                          <w:szCs w:val="18"/>
                          <w:highlight w:val="yellow"/>
                        </w:rPr>
                        <w:t>Accelerated Death Benefits:  All</w:t>
                      </w:r>
                      <w:r w:rsidR="00020B16" w:rsidRPr="0088029D">
                        <w:rPr>
                          <w:sz w:val="18"/>
                          <w:szCs w:val="18"/>
                          <w:highlight w:val="yellow"/>
                        </w:rPr>
                        <w:t>ow</w:t>
                      </w:r>
                      <w:r w:rsidRPr="0088029D">
                        <w:rPr>
                          <w:sz w:val="18"/>
                          <w:szCs w:val="18"/>
                          <w:highlight w:val="yellow"/>
                        </w:rPr>
                        <w:t xml:space="preserve">s the insured to receive a </w:t>
                      </w:r>
                      <w:proofErr w:type="spellStart"/>
                      <w:r w:rsidRPr="0088029D">
                        <w:rPr>
                          <w:sz w:val="18"/>
                          <w:szCs w:val="18"/>
                          <w:highlight w:val="yellow"/>
                        </w:rPr>
                        <w:t>potion</w:t>
                      </w:r>
                      <w:proofErr w:type="spellEnd"/>
                      <w:r w:rsidRPr="0088029D">
                        <w:rPr>
                          <w:sz w:val="18"/>
                          <w:szCs w:val="18"/>
                          <w:highlight w:val="yellow"/>
                        </w:rPr>
                        <w:t xml:space="preserve"> of the death benefit prior to </w:t>
                      </w:r>
                      <w:proofErr w:type="spellStart"/>
                      <w:r w:rsidRPr="0088029D">
                        <w:rPr>
                          <w:sz w:val="18"/>
                          <w:szCs w:val="18"/>
                          <w:highlight w:val="yellow"/>
                        </w:rPr>
                        <w:t>deat</w:t>
                      </w:r>
                      <w:proofErr w:type="spellEnd"/>
                      <w:r w:rsidRPr="0088029D">
                        <w:rPr>
                          <w:sz w:val="18"/>
                          <w:szCs w:val="18"/>
                          <w:highlight w:val="yellow"/>
                        </w:rPr>
                        <w:t xml:space="preserve"> if the insured has a terminal illness.</w:t>
                      </w:r>
                    </w:p>
                    <w:p w14:paraId="7862D3EC" w14:textId="77777777" w:rsidR="0088029D" w:rsidRDefault="0088029D"/>
                  </w:txbxContent>
                </v:textbox>
                <w10:wrap type="square" anchorx="margin"/>
              </v:shape>
            </w:pict>
          </mc:Fallback>
        </mc:AlternateContent>
      </w:r>
      <w:r w:rsidR="0088029D">
        <w:rPr>
          <w:noProof/>
        </w:rPr>
        <mc:AlternateContent>
          <mc:Choice Requires="wps">
            <w:drawing>
              <wp:anchor distT="45720" distB="45720" distL="114300" distR="114300" simplePos="0" relativeHeight="251681792" behindDoc="0" locked="0" layoutInCell="1" allowOverlap="1" wp14:anchorId="361EB2E5" wp14:editId="5611753A">
                <wp:simplePos x="0" y="0"/>
                <wp:positionH relativeFrom="page">
                  <wp:posOffset>5408930</wp:posOffset>
                </wp:positionH>
                <wp:positionV relativeFrom="paragraph">
                  <wp:posOffset>144145</wp:posOffset>
                </wp:positionV>
                <wp:extent cx="2060575" cy="1300480"/>
                <wp:effectExtent l="0" t="0" r="15875"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300480"/>
                        </a:xfrm>
                        <a:prstGeom prst="rect">
                          <a:avLst/>
                        </a:prstGeom>
                        <a:solidFill>
                          <a:srgbClr val="FFFFFF"/>
                        </a:solidFill>
                        <a:ln w="9525">
                          <a:solidFill>
                            <a:srgbClr val="000000"/>
                          </a:solidFill>
                          <a:miter lim="800000"/>
                          <a:headEnd/>
                          <a:tailEnd/>
                        </a:ln>
                      </wps:spPr>
                      <wps:txbx>
                        <w:txbxContent>
                          <w:p w14:paraId="5526832E" w14:textId="6753E682" w:rsidR="00A527E4" w:rsidRPr="0088029D" w:rsidRDefault="00A527E4" w:rsidP="00A527E4">
                            <w:pPr>
                              <w:pStyle w:val="NoSpacing"/>
                              <w:rPr>
                                <w:sz w:val="18"/>
                                <w:szCs w:val="18"/>
                              </w:rPr>
                            </w:pPr>
                            <w:r w:rsidRPr="0088029D">
                              <w:rPr>
                                <w:sz w:val="18"/>
                                <w:szCs w:val="18"/>
                                <w:highlight w:val="yellow"/>
                              </w:rPr>
                              <w:t xml:space="preserve">In Florida, what is the minimum number of employees for a small employer health plan to be </w:t>
                            </w:r>
                            <w:r w:rsidRPr="0088029D">
                              <w:rPr>
                                <w:color w:val="FF0000"/>
                                <w:sz w:val="18"/>
                                <w:szCs w:val="18"/>
                                <w:highlight w:val="yellow"/>
                              </w:rPr>
                              <w:t>guaranteed issuer</w:t>
                            </w:r>
                            <w:r w:rsidRPr="0088029D">
                              <w:rPr>
                                <w:sz w:val="18"/>
                                <w:szCs w:val="18"/>
                                <w:highlight w:val="yellow"/>
                              </w:rPr>
                              <w:t>?</w:t>
                            </w:r>
                            <w:r w:rsidR="0088029D" w:rsidRPr="0088029D">
                              <w:rPr>
                                <w:sz w:val="18"/>
                                <w:szCs w:val="18"/>
                              </w:rPr>
                              <w:t xml:space="preserve"> </w:t>
                            </w:r>
                            <w:r w:rsidRPr="0088029D">
                              <w:rPr>
                                <w:color w:val="333333"/>
                                <w:sz w:val="18"/>
                                <w:szCs w:val="18"/>
                              </w:rPr>
                              <w:t xml:space="preserve">b. </w:t>
                            </w:r>
                            <w:r w:rsidRPr="00CE0ACB">
                              <w:rPr>
                                <w:b/>
                                <w:bCs/>
                                <w:color w:val="FF0000"/>
                                <w:sz w:val="18"/>
                                <w:szCs w:val="18"/>
                              </w:rPr>
                              <w:t>2</w:t>
                            </w:r>
                          </w:p>
                          <w:p w14:paraId="3A520B75" w14:textId="77777777" w:rsidR="00A527E4" w:rsidRPr="0088029D" w:rsidRDefault="00A527E4" w:rsidP="00A527E4">
                            <w:pPr>
                              <w:pStyle w:val="NoSpacing"/>
                              <w:rPr>
                                <w:sz w:val="18"/>
                                <w:szCs w:val="18"/>
                              </w:rPr>
                            </w:pPr>
                            <w:r w:rsidRPr="0088029D">
                              <w:rPr>
                                <w:sz w:val="18"/>
                                <w:szCs w:val="18"/>
                                <w:highlight w:val="yellow"/>
                              </w:rPr>
                              <w:t>In Florida, all small employer health plans must be guaranteed issue to every small employer with 2 to 50 employees.</w:t>
                            </w:r>
                          </w:p>
                          <w:p w14:paraId="6C491026" w14:textId="73B33088" w:rsidR="00A527E4" w:rsidRDefault="00A527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EB2E5" id="_x0000_s1030" type="#_x0000_t202" style="position:absolute;margin-left:425.9pt;margin-top:11.35pt;width:162.25pt;height:102.4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7TFKAIAAE0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">
                <v:textbox>
                  <w:txbxContent>
                    <w:p w14:paraId="5526832E" w14:textId="6753E682" w:rsidR="00A527E4" w:rsidRPr="0088029D" w:rsidRDefault="00A527E4" w:rsidP="00A527E4">
                      <w:pPr>
                        <w:pStyle w:val="NoSpacing"/>
                        <w:rPr>
                          <w:sz w:val="18"/>
                          <w:szCs w:val="18"/>
                        </w:rPr>
                      </w:pPr>
                      <w:r w:rsidRPr="0088029D">
                        <w:rPr>
                          <w:sz w:val="18"/>
                          <w:szCs w:val="18"/>
                          <w:highlight w:val="yellow"/>
                        </w:rPr>
                        <w:t xml:space="preserve">In Florida, what is the minimum number of employees for a small employer health plan to be </w:t>
                      </w:r>
                      <w:r w:rsidRPr="0088029D">
                        <w:rPr>
                          <w:color w:val="FF0000"/>
                          <w:sz w:val="18"/>
                          <w:szCs w:val="18"/>
                          <w:highlight w:val="yellow"/>
                        </w:rPr>
                        <w:t>guaranteed issuer</w:t>
                      </w:r>
                      <w:r w:rsidRPr="0088029D">
                        <w:rPr>
                          <w:sz w:val="18"/>
                          <w:szCs w:val="18"/>
                          <w:highlight w:val="yellow"/>
                        </w:rPr>
                        <w:t>?</w:t>
                      </w:r>
                      <w:r w:rsidR="0088029D" w:rsidRPr="0088029D">
                        <w:rPr>
                          <w:sz w:val="18"/>
                          <w:szCs w:val="18"/>
                        </w:rPr>
                        <w:t xml:space="preserve"> </w:t>
                      </w:r>
                      <w:r w:rsidRPr="0088029D">
                        <w:rPr>
                          <w:color w:val="333333"/>
                          <w:sz w:val="18"/>
                          <w:szCs w:val="18"/>
                        </w:rPr>
                        <w:t xml:space="preserve">b. </w:t>
                      </w:r>
                      <w:r w:rsidRPr="00CE0ACB">
                        <w:rPr>
                          <w:b/>
                          <w:bCs/>
                          <w:color w:val="FF0000"/>
                          <w:sz w:val="18"/>
                          <w:szCs w:val="18"/>
                        </w:rPr>
                        <w:t>2</w:t>
                      </w:r>
                    </w:p>
                    <w:p w14:paraId="3A520B75" w14:textId="77777777" w:rsidR="00A527E4" w:rsidRPr="0088029D" w:rsidRDefault="00A527E4" w:rsidP="00A527E4">
                      <w:pPr>
                        <w:pStyle w:val="NoSpacing"/>
                        <w:rPr>
                          <w:sz w:val="18"/>
                          <w:szCs w:val="18"/>
                        </w:rPr>
                      </w:pPr>
                      <w:r w:rsidRPr="0088029D">
                        <w:rPr>
                          <w:sz w:val="18"/>
                          <w:szCs w:val="18"/>
                          <w:highlight w:val="yellow"/>
                        </w:rPr>
                        <w:t>In Florida, all small employer health plans must be guaranteed issue to every small employer with 2 to 50 employees.</w:t>
                      </w:r>
                    </w:p>
                    <w:p w14:paraId="6C491026" w14:textId="73B33088" w:rsidR="00A527E4" w:rsidRDefault="00A527E4"/>
                  </w:txbxContent>
                </v:textbox>
                <w10:wrap type="square" anchorx="page"/>
              </v:shape>
            </w:pict>
          </mc:Fallback>
        </mc:AlternateContent>
      </w:r>
    </w:p>
    <w:p w14:paraId="1C96A86E" w14:textId="250D66D1" w:rsidR="00384D0A" w:rsidRDefault="00384D0A"/>
    <w:p w14:paraId="4E906F06" w14:textId="672C8341" w:rsidR="00384D0A" w:rsidRDefault="0088029D">
      <w:r>
        <w:rPr>
          <w:b/>
          <w:bCs/>
          <w:noProof/>
          <w:color w:val="FF0000"/>
        </w:rPr>
        <mc:AlternateContent>
          <mc:Choice Requires="wps">
            <w:drawing>
              <wp:anchor distT="0" distB="0" distL="114300" distR="114300" simplePos="0" relativeHeight="251675648" behindDoc="0" locked="0" layoutInCell="1" allowOverlap="1" wp14:anchorId="02DBF9B3" wp14:editId="27C056B0">
                <wp:simplePos x="0" y="0"/>
                <wp:positionH relativeFrom="column">
                  <wp:posOffset>2871989</wp:posOffset>
                </wp:positionH>
                <wp:positionV relativeFrom="paragraph">
                  <wp:posOffset>51739</wp:posOffset>
                </wp:positionV>
                <wp:extent cx="1528263" cy="1371600"/>
                <wp:effectExtent l="0" t="0" r="15240" b="19050"/>
                <wp:wrapNone/>
                <wp:docPr id="9" name="Text Box 9"/>
                <wp:cNvGraphicFramePr/>
                <a:graphic xmlns:a="http://schemas.openxmlformats.org/drawingml/2006/main">
                  <a:graphicData uri="http://schemas.microsoft.com/office/word/2010/wordprocessingShape">
                    <wps:wsp>
                      <wps:cNvSpPr txBox="1"/>
                      <wps:spPr>
                        <a:xfrm>
                          <a:off x="0" y="0"/>
                          <a:ext cx="1528263" cy="1371600"/>
                        </a:xfrm>
                        <a:prstGeom prst="rect">
                          <a:avLst/>
                        </a:prstGeom>
                        <a:solidFill>
                          <a:schemeClr val="lt1"/>
                        </a:solidFill>
                        <a:ln w="6350">
                          <a:solidFill>
                            <a:prstClr val="black"/>
                          </a:solidFill>
                        </a:ln>
                      </wps:spPr>
                      <wps:txbx>
                        <w:txbxContent>
                          <w:p w14:paraId="2673EF54" w14:textId="16A4BCC5" w:rsidR="00942B9F" w:rsidRPr="00D449B4" w:rsidRDefault="00942B9F" w:rsidP="00D449B4">
                            <w:pPr>
                              <w:pStyle w:val="NoSpacing"/>
                              <w:rPr>
                                <w:sz w:val="20"/>
                                <w:szCs w:val="20"/>
                              </w:rPr>
                            </w:pPr>
                            <w:r w:rsidRPr="00D449B4">
                              <w:rPr>
                                <w:sz w:val="20"/>
                                <w:szCs w:val="20"/>
                                <w:highlight w:val="yellow"/>
                              </w:rPr>
                              <w:t>DIVIDEND OPTIONS</w:t>
                            </w:r>
                          </w:p>
                          <w:p w14:paraId="48EA8DBC" w14:textId="241DE23C" w:rsidR="00942B9F" w:rsidRPr="00D449B4" w:rsidRDefault="00D449B4" w:rsidP="00D449B4">
                            <w:pPr>
                              <w:pStyle w:val="NoSpacing"/>
                              <w:rPr>
                                <w:sz w:val="20"/>
                                <w:szCs w:val="20"/>
                              </w:rPr>
                            </w:pPr>
                            <w:r w:rsidRPr="00D449B4">
                              <w:rPr>
                                <w:sz w:val="20"/>
                                <w:szCs w:val="20"/>
                              </w:rPr>
                              <w:t>Cash Payment</w:t>
                            </w:r>
                          </w:p>
                          <w:p w14:paraId="297CEE27" w14:textId="05166C51" w:rsidR="00D449B4" w:rsidRPr="00D449B4" w:rsidRDefault="00D449B4" w:rsidP="00D449B4">
                            <w:pPr>
                              <w:pStyle w:val="NoSpacing"/>
                              <w:rPr>
                                <w:sz w:val="20"/>
                                <w:szCs w:val="20"/>
                              </w:rPr>
                            </w:pPr>
                            <w:r w:rsidRPr="00D449B4">
                              <w:rPr>
                                <w:sz w:val="20"/>
                                <w:szCs w:val="20"/>
                              </w:rPr>
                              <w:t>Reduction of Premiums</w:t>
                            </w:r>
                          </w:p>
                          <w:p w14:paraId="484601AB" w14:textId="1601C718" w:rsidR="00D449B4" w:rsidRPr="00D449B4" w:rsidRDefault="00D449B4" w:rsidP="00D449B4">
                            <w:pPr>
                              <w:pStyle w:val="NoSpacing"/>
                              <w:rPr>
                                <w:sz w:val="20"/>
                                <w:szCs w:val="20"/>
                              </w:rPr>
                            </w:pPr>
                            <w:r w:rsidRPr="00D449B4">
                              <w:rPr>
                                <w:sz w:val="20"/>
                                <w:szCs w:val="20"/>
                              </w:rPr>
                              <w:t>Accumulation at Interest</w:t>
                            </w:r>
                          </w:p>
                          <w:p w14:paraId="5D3FA594" w14:textId="34CF875E" w:rsidR="00D449B4" w:rsidRPr="00D449B4" w:rsidRDefault="00D449B4" w:rsidP="00D449B4">
                            <w:pPr>
                              <w:pStyle w:val="NoSpacing"/>
                              <w:rPr>
                                <w:sz w:val="20"/>
                                <w:szCs w:val="20"/>
                              </w:rPr>
                            </w:pPr>
                            <w:r w:rsidRPr="00D449B4">
                              <w:rPr>
                                <w:sz w:val="20"/>
                                <w:szCs w:val="20"/>
                              </w:rPr>
                              <w:t>Paid Up Additions</w:t>
                            </w:r>
                          </w:p>
                          <w:p w14:paraId="1888F093" w14:textId="13C9C0EC" w:rsidR="00D449B4" w:rsidRPr="006067BB" w:rsidRDefault="00D449B4" w:rsidP="00D449B4">
                            <w:pPr>
                              <w:pStyle w:val="NoSpacing"/>
                              <w:rPr>
                                <w:i/>
                                <w:iCs/>
                                <w:sz w:val="20"/>
                                <w:szCs w:val="20"/>
                              </w:rPr>
                            </w:pPr>
                            <w:r w:rsidRPr="006067BB">
                              <w:rPr>
                                <w:i/>
                                <w:iCs/>
                                <w:sz w:val="20"/>
                                <w:szCs w:val="20"/>
                              </w:rPr>
                              <w:t xml:space="preserve">One Year </w:t>
                            </w:r>
                            <w:proofErr w:type="gramStart"/>
                            <w:r w:rsidRPr="006067BB">
                              <w:rPr>
                                <w:i/>
                                <w:iCs/>
                                <w:sz w:val="20"/>
                                <w:szCs w:val="20"/>
                              </w:rPr>
                              <w:t>Term</w:t>
                            </w:r>
                            <w:r w:rsidR="00057F83" w:rsidRPr="006067BB">
                              <w:rPr>
                                <w:i/>
                                <w:iCs/>
                                <w:sz w:val="20"/>
                                <w:szCs w:val="20"/>
                              </w:rPr>
                              <w:t xml:space="preserve"> .</w:t>
                            </w:r>
                            <w:proofErr w:type="gramEnd"/>
                            <w:r w:rsidR="00057F83" w:rsidRPr="006067BB">
                              <w:rPr>
                                <w:i/>
                                <w:iCs/>
                                <w:sz w:val="20"/>
                                <w:szCs w:val="20"/>
                              </w:rPr>
                              <w:t xml:space="preserve"> note </w:t>
                            </w:r>
                            <w:r w:rsidR="006067BB" w:rsidRPr="006067BB">
                              <w:rPr>
                                <w:i/>
                                <w:iCs/>
                                <w:sz w:val="20"/>
                                <w:szCs w:val="20"/>
                              </w:rPr>
                              <w:t>dividends not taxable to policy holders</w:t>
                            </w:r>
                          </w:p>
                          <w:p w14:paraId="03114A5E" w14:textId="77777777" w:rsidR="00057F83" w:rsidRDefault="00057F83" w:rsidP="00D449B4">
                            <w:pPr>
                              <w:pStyle w:val="NoSpacing"/>
                              <w:rPr>
                                <w:sz w:val="20"/>
                                <w:szCs w:val="20"/>
                              </w:rPr>
                            </w:pPr>
                          </w:p>
                          <w:p w14:paraId="5AE5C187" w14:textId="7382CF79" w:rsidR="003B2342" w:rsidRDefault="003B2342" w:rsidP="00D449B4">
                            <w:pPr>
                              <w:pStyle w:val="NoSpacing"/>
                              <w:rPr>
                                <w:sz w:val="20"/>
                                <w:szCs w:val="20"/>
                              </w:rPr>
                            </w:pPr>
                          </w:p>
                          <w:p w14:paraId="0230BEB5" w14:textId="77777777" w:rsidR="003B2342" w:rsidRPr="00D449B4" w:rsidRDefault="003B2342" w:rsidP="00D449B4">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BF9B3" id="Text Box 9" o:spid="_x0000_s1031" type="#_x0000_t202" style="position:absolute;margin-left:226.15pt;margin-top:4.05pt;width:120.3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" fillcolor="white [3201]" strokeweight=".5pt">
                <v:textbox>
                  <w:txbxContent>
                    <w:p w14:paraId="2673EF54" w14:textId="16A4BCC5" w:rsidR="00942B9F" w:rsidRPr="00D449B4" w:rsidRDefault="00942B9F" w:rsidP="00D449B4">
                      <w:pPr>
                        <w:pStyle w:val="NoSpacing"/>
                        <w:rPr>
                          <w:sz w:val="20"/>
                          <w:szCs w:val="20"/>
                        </w:rPr>
                      </w:pPr>
                      <w:r w:rsidRPr="00D449B4">
                        <w:rPr>
                          <w:sz w:val="20"/>
                          <w:szCs w:val="20"/>
                          <w:highlight w:val="yellow"/>
                        </w:rPr>
                        <w:t>DIVIDEND OPTIONS</w:t>
                      </w:r>
                    </w:p>
                    <w:p w14:paraId="48EA8DBC" w14:textId="241DE23C" w:rsidR="00942B9F" w:rsidRPr="00D449B4" w:rsidRDefault="00D449B4" w:rsidP="00D449B4">
                      <w:pPr>
                        <w:pStyle w:val="NoSpacing"/>
                        <w:rPr>
                          <w:sz w:val="20"/>
                          <w:szCs w:val="20"/>
                        </w:rPr>
                      </w:pPr>
                      <w:r w:rsidRPr="00D449B4">
                        <w:rPr>
                          <w:sz w:val="20"/>
                          <w:szCs w:val="20"/>
                        </w:rPr>
                        <w:t>Cash Payment</w:t>
                      </w:r>
                    </w:p>
                    <w:p w14:paraId="297CEE27" w14:textId="05166C51" w:rsidR="00D449B4" w:rsidRPr="00D449B4" w:rsidRDefault="00D449B4" w:rsidP="00D449B4">
                      <w:pPr>
                        <w:pStyle w:val="NoSpacing"/>
                        <w:rPr>
                          <w:sz w:val="20"/>
                          <w:szCs w:val="20"/>
                        </w:rPr>
                      </w:pPr>
                      <w:r w:rsidRPr="00D449B4">
                        <w:rPr>
                          <w:sz w:val="20"/>
                          <w:szCs w:val="20"/>
                        </w:rPr>
                        <w:t>Reduction of Premiums</w:t>
                      </w:r>
                    </w:p>
                    <w:p w14:paraId="484601AB" w14:textId="1601C718" w:rsidR="00D449B4" w:rsidRPr="00D449B4" w:rsidRDefault="00D449B4" w:rsidP="00D449B4">
                      <w:pPr>
                        <w:pStyle w:val="NoSpacing"/>
                        <w:rPr>
                          <w:sz w:val="20"/>
                          <w:szCs w:val="20"/>
                        </w:rPr>
                      </w:pPr>
                      <w:r w:rsidRPr="00D449B4">
                        <w:rPr>
                          <w:sz w:val="20"/>
                          <w:szCs w:val="20"/>
                        </w:rPr>
                        <w:t>Accumulation at Interest</w:t>
                      </w:r>
                    </w:p>
                    <w:p w14:paraId="5D3FA594" w14:textId="34CF875E" w:rsidR="00D449B4" w:rsidRPr="00D449B4" w:rsidRDefault="00D449B4" w:rsidP="00D449B4">
                      <w:pPr>
                        <w:pStyle w:val="NoSpacing"/>
                        <w:rPr>
                          <w:sz w:val="20"/>
                          <w:szCs w:val="20"/>
                        </w:rPr>
                      </w:pPr>
                      <w:r w:rsidRPr="00D449B4">
                        <w:rPr>
                          <w:sz w:val="20"/>
                          <w:szCs w:val="20"/>
                        </w:rPr>
                        <w:t>Paid Up Additions</w:t>
                      </w:r>
                    </w:p>
                    <w:p w14:paraId="1888F093" w14:textId="13C9C0EC" w:rsidR="00D449B4" w:rsidRPr="006067BB" w:rsidRDefault="00D449B4" w:rsidP="00D449B4">
                      <w:pPr>
                        <w:pStyle w:val="NoSpacing"/>
                        <w:rPr>
                          <w:i/>
                          <w:iCs/>
                          <w:sz w:val="20"/>
                          <w:szCs w:val="20"/>
                        </w:rPr>
                      </w:pPr>
                      <w:r w:rsidRPr="006067BB">
                        <w:rPr>
                          <w:i/>
                          <w:iCs/>
                          <w:sz w:val="20"/>
                          <w:szCs w:val="20"/>
                        </w:rPr>
                        <w:t xml:space="preserve">One Year </w:t>
                      </w:r>
                      <w:proofErr w:type="gramStart"/>
                      <w:r w:rsidRPr="006067BB">
                        <w:rPr>
                          <w:i/>
                          <w:iCs/>
                          <w:sz w:val="20"/>
                          <w:szCs w:val="20"/>
                        </w:rPr>
                        <w:t>Term</w:t>
                      </w:r>
                      <w:r w:rsidR="00057F83" w:rsidRPr="006067BB">
                        <w:rPr>
                          <w:i/>
                          <w:iCs/>
                          <w:sz w:val="20"/>
                          <w:szCs w:val="20"/>
                        </w:rPr>
                        <w:t xml:space="preserve"> .</w:t>
                      </w:r>
                      <w:proofErr w:type="gramEnd"/>
                      <w:r w:rsidR="00057F83" w:rsidRPr="006067BB">
                        <w:rPr>
                          <w:i/>
                          <w:iCs/>
                          <w:sz w:val="20"/>
                          <w:szCs w:val="20"/>
                        </w:rPr>
                        <w:t xml:space="preserve"> note </w:t>
                      </w:r>
                      <w:r w:rsidR="006067BB" w:rsidRPr="006067BB">
                        <w:rPr>
                          <w:i/>
                          <w:iCs/>
                          <w:sz w:val="20"/>
                          <w:szCs w:val="20"/>
                        </w:rPr>
                        <w:t>dividends not taxable to policy holders</w:t>
                      </w:r>
                    </w:p>
                    <w:p w14:paraId="03114A5E" w14:textId="77777777" w:rsidR="00057F83" w:rsidRDefault="00057F83" w:rsidP="00D449B4">
                      <w:pPr>
                        <w:pStyle w:val="NoSpacing"/>
                        <w:rPr>
                          <w:sz w:val="20"/>
                          <w:szCs w:val="20"/>
                        </w:rPr>
                      </w:pPr>
                    </w:p>
                    <w:p w14:paraId="5AE5C187" w14:textId="7382CF79" w:rsidR="003B2342" w:rsidRDefault="003B2342" w:rsidP="00D449B4">
                      <w:pPr>
                        <w:pStyle w:val="NoSpacing"/>
                        <w:rPr>
                          <w:sz w:val="20"/>
                          <w:szCs w:val="20"/>
                        </w:rPr>
                      </w:pPr>
                    </w:p>
                    <w:p w14:paraId="0230BEB5" w14:textId="77777777" w:rsidR="003B2342" w:rsidRPr="00D449B4" w:rsidRDefault="003B2342" w:rsidP="00D449B4">
                      <w:pPr>
                        <w:pStyle w:val="NoSpacing"/>
                        <w:rPr>
                          <w:sz w:val="20"/>
                          <w:szCs w:val="20"/>
                        </w:rPr>
                      </w:pPr>
                    </w:p>
                  </w:txbxContent>
                </v:textbox>
              </v:shape>
            </w:pict>
          </mc:Fallback>
        </mc:AlternateContent>
      </w:r>
      <w:r w:rsidRPr="00050E86">
        <w:rPr>
          <w:b/>
          <w:bCs/>
          <w:noProof/>
          <w:color w:val="FF0000"/>
          <w:highlight w:val="yellow"/>
        </w:rPr>
        <mc:AlternateContent>
          <mc:Choice Requires="wps">
            <w:drawing>
              <wp:anchor distT="45720" distB="45720" distL="114300" distR="114300" simplePos="0" relativeHeight="251670528" behindDoc="0" locked="0" layoutInCell="1" allowOverlap="1" wp14:anchorId="2BD9EE77" wp14:editId="26044944">
                <wp:simplePos x="0" y="0"/>
                <wp:positionH relativeFrom="column">
                  <wp:posOffset>1281430</wp:posOffset>
                </wp:positionH>
                <wp:positionV relativeFrom="paragraph">
                  <wp:posOffset>64770</wp:posOffset>
                </wp:positionV>
                <wp:extent cx="1489710" cy="1404620"/>
                <wp:effectExtent l="0" t="0" r="15240"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1404620"/>
                        </a:xfrm>
                        <a:prstGeom prst="rect">
                          <a:avLst/>
                        </a:prstGeom>
                        <a:solidFill>
                          <a:srgbClr val="FFFFFF"/>
                        </a:solidFill>
                        <a:ln w="9525">
                          <a:solidFill>
                            <a:srgbClr val="000000"/>
                          </a:solidFill>
                          <a:miter lim="800000"/>
                          <a:headEnd/>
                          <a:tailEnd/>
                        </a:ln>
                      </wps:spPr>
                      <wps:txbx>
                        <w:txbxContent>
                          <w:p w14:paraId="4E9F038C" w14:textId="4ADE89DD" w:rsidR="00050E86" w:rsidRPr="00D449B4" w:rsidRDefault="00D449B4">
                            <w:pPr>
                              <w:rPr>
                                <w:b/>
                                <w:bCs/>
                                <w:sz w:val="18"/>
                                <w:szCs w:val="18"/>
                              </w:rPr>
                            </w:pPr>
                            <w:proofErr w:type="gramStart"/>
                            <w:r w:rsidRPr="00D449B4">
                              <w:rPr>
                                <w:b/>
                                <w:bCs/>
                                <w:sz w:val="18"/>
                                <w:szCs w:val="18"/>
                                <w:highlight w:val="yellow"/>
                              </w:rPr>
                              <w:t>NON FORFEITURE</w:t>
                            </w:r>
                            <w:proofErr w:type="gramEnd"/>
                            <w:r w:rsidRPr="00D449B4">
                              <w:rPr>
                                <w:b/>
                                <w:bCs/>
                                <w:sz w:val="18"/>
                                <w:szCs w:val="18"/>
                                <w:highlight w:val="yellow"/>
                              </w:rPr>
                              <w:t xml:space="preserve"> OPTIONS</w:t>
                            </w:r>
                          </w:p>
                          <w:p w14:paraId="42307DC5" w14:textId="690F2D72" w:rsidR="00050E86" w:rsidRPr="00440ACA" w:rsidRDefault="00050E86">
                            <w:pPr>
                              <w:rPr>
                                <w:sz w:val="20"/>
                                <w:szCs w:val="20"/>
                              </w:rPr>
                            </w:pPr>
                            <w:r w:rsidRPr="00440ACA">
                              <w:rPr>
                                <w:sz w:val="20"/>
                                <w:szCs w:val="20"/>
                              </w:rPr>
                              <w:t>Cash Surrender</w:t>
                            </w:r>
                          </w:p>
                          <w:p w14:paraId="064F628F" w14:textId="3F96DDAF" w:rsidR="00050E86" w:rsidRPr="00440ACA" w:rsidRDefault="00050E86">
                            <w:pPr>
                              <w:rPr>
                                <w:sz w:val="20"/>
                                <w:szCs w:val="20"/>
                              </w:rPr>
                            </w:pPr>
                            <w:r w:rsidRPr="00440ACA">
                              <w:rPr>
                                <w:sz w:val="20"/>
                                <w:szCs w:val="20"/>
                              </w:rPr>
                              <w:t>Reduced Paid Up</w:t>
                            </w:r>
                          </w:p>
                          <w:p w14:paraId="19C3530D" w14:textId="19E9EA0E" w:rsidR="00050E86" w:rsidRPr="00440ACA" w:rsidRDefault="00050E86">
                            <w:pPr>
                              <w:rPr>
                                <w:sz w:val="20"/>
                                <w:szCs w:val="20"/>
                              </w:rPr>
                            </w:pPr>
                            <w:r w:rsidRPr="00440ACA">
                              <w:rPr>
                                <w:sz w:val="20"/>
                                <w:szCs w:val="20"/>
                              </w:rPr>
                              <w:t>Extended Term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D9EE77" id="_x0000_s1032" type="#_x0000_t202" style="position:absolute;margin-left:100.9pt;margin-top:5.1pt;width:117.3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">
                <v:textbox style="mso-fit-shape-to-text:t">
                  <w:txbxContent>
                    <w:p w14:paraId="4E9F038C" w14:textId="4ADE89DD" w:rsidR="00050E86" w:rsidRPr="00D449B4" w:rsidRDefault="00D449B4">
                      <w:pPr>
                        <w:rPr>
                          <w:b/>
                          <w:bCs/>
                          <w:sz w:val="18"/>
                          <w:szCs w:val="18"/>
                        </w:rPr>
                      </w:pPr>
                      <w:proofErr w:type="gramStart"/>
                      <w:r w:rsidRPr="00D449B4">
                        <w:rPr>
                          <w:b/>
                          <w:bCs/>
                          <w:sz w:val="18"/>
                          <w:szCs w:val="18"/>
                          <w:highlight w:val="yellow"/>
                        </w:rPr>
                        <w:t>NON FORFEITURE</w:t>
                      </w:r>
                      <w:proofErr w:type="gramEnd"/>
                      <w:r w:rsidRPr="00D449B4">
                        <w:rPr>
                          <w:b/>
                          <w:bCs/>
                          <w:sz w:val="18"/>
                          <w:szCs w:val="18"/>
                          <w:highlight w:val="yellow"/>
                        </w:rPr>
                        <w:t xml:space="preserve"> OPTIONS</w:t>
                      </w:r>
                    </w:p>
                    <w:p w14:paraId="42307DC5" w14:textId="690F2D72" w:rsidR="00050E86" w:rsidRPr="00440ACA" w:rsidRDefault="00050E86">
                      <w:pPr>
                        <w:rPr>
                          <w:sz w:val="20"/>
                          <w:szCs w:val="20"/>
                        </w:rPr>
                      </w:pPr>
                      <w:r w:rsidRPr="00440ACA">
                        <w:rPr>
                          <w:sz w:val="20"/>
                          <w:szCs w:val="20"/>
                        </w:rPr>
                        <w:t>Cash Surrender</w:t>
                      </w:r>
                    </w:p>
                    <w:p w14:paraId="064F628F" w14:textId="3F96DDAF" w:rsidR="00050E86" w:rsidRPr="00440ACA" w:rsidRDefault="00050E86">
                      <w:pPr>
                        <w:rPr>
                          <w:sz w:val="20"/>
                          <w:szCs w:val="20"/>
                        </w:rPr>
                      </w:pPr>
                      <w:r w:rsidRPr="00440ACA">
                        <w:rPr>
                          <w:sz w:val="20"/>
                          <w:szCs w:val="20"/>
                        </w:rPr>
                        <w:t>Reduced Paid Up</w:t>
                      </w:r>
                    </w:p>
                    <w:p w14:paraId="19C3530D" w14:textId="19E9EA0E" w:rsidR="00050E86" w:rsidRPr="00440ACA" w:rsidRDefault="00050E86">
                      <w:pPr>
                        <w:rPr>
                          <w:sz w:val="20"/>
                          <w:szCs w:val="20"/>
                        </w:rPr>
                      </w:pPr>
                      <w:r w:rsidRPr="00440ACA">
                        <w:rPr>
                          <w:sz w:val="20"/>
                          <w:szCs w:val="20"/>
                        </w:rPr>
                        <w:t>Extended Term</w:t>
                      </w:r>
                    </w:p>
                  </w:txbxContent>
                </v:textbox>
                <w10:wrap type="square"/>
              </v:shape>
            </w:pict>
          </mc:Fallback>
        </mc:AlternateContent>
      </w:r>
      <w:r w:rsidRPr="00384D0A">
        <w:rPr>
          <w:b/>
          <w:bCs/>
          <w:noProof/>
          <w:color w:val="FF0000"/>
          <w:highlight w:val="yellow"/>
        </w:rPr>
        <mc:AlternateContent>
          <mc:Choice Requires="wps">
            <w:drawing>
              <wp:anchor distT="45720" distB="45720" distL="114300" distR="114300" simplePos="0" relativeHeight="251664384" behindDoc="0" locked="0" layoutInCell="1" allowOverlap="1" wp14:anchorId="773A5D99" wp14:editId="69F38FAA">
                <wp:simplePos x="0" y="0"/>
                <wp:positionH relativeFrom="column">
                  <wp:posOffset>-436880</wp:posOffset>
                </wp:positionH>
                <wp:positionV relativeFrom="paragraph">
                  <wp:posOffset>128270</wp:posOffset>
                </wp:positionV>
                <wp:extent cx="1540510" cy="1404620"/>
                <wp:effectExtent l="0" t="0" r="2159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1404620"/>
                        </a:xfrm>
                        <a:prstGeom prst="rect">
                          <a:avLst/>
                        </a:prstGeom>
                        <a:solidFill>
                          <a:srgbClr val="FFFFFF"/>
                        </a:solidFill>
                        <a:ln w="9525">
                          <a:solidFill>
                            <a:srgbClr val="000000"/>
                          </a:solidFill>
                          <a:miter lim="800000"/>
                          <a:headEnd/>
                          <a:tailEnd/>
                        </a:ln>
                      </wps:spPr>
                      <wps:txbx>
                        <w:txbxContent>
                          <w:p w14:paraId="21AAA5D3" w14:textId="0DF57CE1" w:rsidR="00384D0A" w:rsidRPr="00050E86" w:rsidRDefault="00384D0A">
                            <w:pPr>
                              <w:rPr>
                                <w:b/>
                                <w:bCs/>
                                <w:sz w:val="18"/>
                                <w:szCs w:val="18"/>
                              </w:rPr>
                            </w:pPr>
                            <w:r w:rsidRPr="00050E86">
                              <w:rPr>
                                <w:b/>
                                <w:bCs/>
                                <w:sz w:val="18"/>
                                <w:szCs w:val="18"/>
                              </w:rPr>
                              <w:t>Notice of Claims 20 Days</w:t>
                            </w:r>
                          </w:p>
                          <w:p w14:paraId="1DC489B9" w14:textId="6DA32C1B" w:rsidR="00384D0A" w:rsidRPr="00050E86" w:rsidRDefault="00384D0A">
                            <w:pPr>
                              <w:rPr>
                                <w:b/>
                                <w:bCs/>
                                <w:sz w:val="18"/>
                                <w:szCs w:val="18"/>
                              </w:rPr>
                            </w:pPr>
                            <w:r w:rsidRPr="00050E86">
                              <w:rPr>
                                <w:b/>
                                <w:bCs/>
                                <w:sz w:val="18"/>
                                <w:szCs w:val="18"/>
                              </w:rPr>
                              <w:t xml:space="preserve">Claim </w:t>
                            </w:r>
                            <w:proofErr w:type="spellStart"/>
                            <w:r w:rsidRPr="00050E86">
                              <w:rPr>
                                <w:b/>
                                <w:bCs/>
                                <w:sz w:val="18"/>
                                <w:szCs w:val="18"/>
                              </w:rPr>
                              <w:t>Fors</w:t>
                            </w:r>
                            <w:proofErr w:type="spellEnd"/>
                            <w:r w:rsidRPr="00050E86">
                              <w:rPr>
                                <w:b/>
                                <w:bCs/>
                                <w:sz w:val="18"/>
                                <w:szCs w:val="18"/>
                              </w:rPr>
                              <w:t xml:space="preserve"> 15 Days</w:t>
                            </w:r>
                          </w:p>
                          <w:p w14:paraId="27DFEE03" w14:textId="42F5FBE6" w:rsidR="00384D0A" w:rsidRPr="00050E86" w:rsidRDefault="00384D0A">
                            <w:pPr>
                              <w:rPr>
                                <w:b/>
                                <w:bCs/>
                                <w:sz w:val="18"/>
                                <w:szCs w:val="18"/>
                              </w:rPr>
                            </w:pPr>
                            <w:r w:rsidRPr="00050E86">
                              <w:rPr>
                                <w:b/>
                                <w:bCs/>
                                <w:sz w:val="18"/>
                                <w:szCs w:val="18"/>
                              </w:rPr>
                              <w:t>Proof of Insurance 90 days</w:t>
                            </w:r>
                          </w:p>
                          <w:p w14:paraId="71CD869C" w14:textId="55E9B8AF" w:rsidR="00384D0A" w:rsidRPr="00050E86" w:rsidRDefault="00384D0A">
                            <w:pPr>
                              <w:rPr>
                                <w:b/>
                                <w:bCs/>
                                <w:sz w:val="18"/>
                                <w:szCs w:val="18"/>
                              </w:rPr>
                            </w:pPr>
                            <w:r w:rsidRPr="00050E86">
                              <w:rPr>
                                <w:b/>
                                <w:bCs/>
                                <w:sz w:val="18"/>
                                <w:szCs w:val="18"/>
                              </w:rPr>
                              <w:t>Legal Action 60 days – 2yrs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3A5D99" id="_x0000_s1033" type="#_x0000_t202" style="position:absolute;margin-left:-34.4pt;margin-top:10.1pt;width:121.3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">
                <v:textbox style="mso-fit-shape-to-text:t">
                  <w:txbxContent>
                    <w:p w14:paraId="21AAA5D3" w14:textId="0DF57CE1" w:rsidR="00384D0A" w:rsidRPr="00050E86" w:rsidRDefault="00384D0A">
                      <w:pPr>
                        <w:rPr>
                          <w:b/>
                          <w:bCs/>
                          <w:sz w:val="18"/>
                          <w:szCs w:val="18"/>
                        </w:rPr>
                      </w:pPr>
                      <w:r w:rsidRPr="00050E86">
                        <w:rPr>
                          <w:b/>
                          <w:bCs/>
                          <w:sz w:val="18"/>
                          <w:szCs w:val="18"/>
                        </w:rPr>
                        <w:t>Notice of Claims 20 Days</w:t>
                      </w:r>
                    </w:p>
                    <w:p w14:paraId="1DC489B9" w14:textId="6DA32C1B" w:rsidR="00384D0A" w:rsidRPr="00050E86" w:rsidRDefault="00384D0A">
                      <w:pPr>
                        <w:rPr>
                          <w:b/>
                          <w:bCs/>
                          <w:sz w:val="18"/>
                          <w:szCs w:val="18"/>
                        </w:rPr>
                      </w:pPr>
                      <w:r w:rsidRPr="00050E86">
                        <w:rPr>
                          <w:b/>
                          <w:bCs/>
                          <w:sz w:val="18"/>
                          <w:szCs w:val="18"/>
                        </w:rPr>
                        <w:t xml:space="preserve">Claim </w:t>
                      </w:r>
                      <w:proofErr w:type="spellStart"/>
                      <w:r w:rsidRPr="00050E86">
                        <w:rPr>
                          <w:b/>
                          <w:bCs/>
                          <w:sz w:val="18"/>
                          <w:szCs w:val="18"/>
                        </w:rPr>
                        <w:t>Fors</w:t>
                      </w:r>
                      <w:proofErr w:type="spellEnd"/>
                      <w:r w:rsidRPr="00050E86">
                        <w:rPr>
                          <w:b/>
                          <w:bCs/>
                          <w:sz w:val="18"/>
                          <w:szCs w:val="18"/>
                        </w:rPr>
                        <w:t xml:space="preserve"> 15 Days</w:t>
                      </w:r>
                    </w:p>
                    <w:p w14:paraId="27DFEE03" w14:textId="42F5FBE6" w:rsidR="00384D0A" w:rsidRPr="00050E86" w:rsidRDefault="00384D0A">
                      <w:pPr>
                        <w:rPr>
                          <w:b/>
                          <w:bCs/>
                          <w:sz w:val="18"/>
                          <w:szCs w:val="18"/>
                        </w:rPr>
                      </w:pPr>
                      <w:r w:rsidRPr="00050E86">
                        <w:rPr>
                          <w:b/>
                          <w:bCs/>
                          <w:sz w:val="18"/>
                          <w:szCs w:val="18"/>
                        </w:rPr>
                        <w:t>Proof of Insurance 90 days</w:t>
                      </w:r>
                    </w:p>
                    <w:p w14:paraId="71CD869C" w14:textId="55E9B8AF" w:rsidR="00384D0A" w:rsidRPr="00050E86" w:rsidRDefault="00384D0A">
                      <w:pPr>
                        <w:rPr>
                          <w:b/>
                          <w:bCs/>
                          <w:sz w:val="18"/>
                          <w:szCs w:val="18"/>
                        </w:rPr>
                      </w:pPr>
                      <w:r w:rsidRPr="00050E86">
                        <w:rPr>
                          <w:b/>
                          <w:bCs/>
                          <w:sz w:val="18"/>
                          <w:szCs w:val="18"/>
                        </w:rPr>
                        <w:t>Legal Action 60 days – 2yrs</w:t>
                      </w:r>
                    </w:p>
                  </w:txbxContent>
                </v:textbox>
                <w10:wrap type="square"/>
              </v:shape>
            </w:pict>
          </mc:Fallback>
        </mc:AlternateContent>
      </w:r>
    </w:p>
    <w:p w14:paraId="1A512ABA" w14:textId="339AEE02" w:rsidR="00384D0A" w:rsidRDefault="00384D0A"/>
    <w:p w14:paraId="3C8F8B31" w14:textId="594943E0" w:rsidR="00384D0A" w:rsidRDefault="0088029D">
      <w:pPr>
        <w:rPr>
          <w:b/>
          <w:bCs/>
          <w:color w:val="FF0000"/>
          <w:highlight w:val="yellow"/>
        </w:rPr>
      </w:pPr>
      <w:r w:rsidRPr="00D449B4">
        <w:rPr>
          <w:b/>
          <w:bCs/>
          <w:noProof/>
          <w:color w:val="FF0000"/>
          <w:highlight w:val="yellow"/>
        </w:rPr>
        <mc:AlternateContent>
          <mc:Choice Requires="wps">
            <w:drawing>
              <wp:anchor distT="45720" distB="45720" distL="114300" distR="114300" simplePos="0" relativeHeight="251677696" behindDoc="0" locked="0" layoutInCell="1" allowOverlap="1" wp14:anchorId="54CDFF93" wp14:editId="4B85C2E4">
                <wp:simplePos x="0" y="0"/>
                <wp:positionH relativeFrom="page">
                  <wp:posOffset>5862320</wp:posOffset>
                </wp:positionH>
                <wp:positionV relativeFrom="paragraph">
                  <wp:posOffset>6985</wp:posOffset>
                </wp:positionV>
                <wp:extent cx="1457325" cy="1404620"/>
                <wp:effectExtent l="0" t="0" r="28575" b="184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solidFill>
                          <a:srgbClr val="FFFFFF"/>
                        </a:solidFill>
                        <a:ln w="9525">
                          <a:solidFill>
                            <a:srgbClr val="000000"/>
                          </a:solidFill>
                          <a:miter lim="800000"/>
                          <a:headEnd/>
                          <a:tailEnd/>
                        </a:ln>
                      </wps:spPr>
                      <wps:txbx>
                        <w:txbxContent>
                          <w:p w14:paraId="0F353BCD" w14:textId="55CB9EC6" w:rsidR="00D449B4" w:rsidRPr="00392EC9" w:rsidRDefault="00D449B4" w:rsidP="00392EC9">
                            <w:pPr>
                              <w:pStyle w:val="NoSpacing"/>
                              <w:rPr>
                                <w:b/>
                                <w:bCs/>
                                <w:sz w:val="20"/>
                                <w:szCs w:val="20"/>
                              </w:rPr>
                            </w:pPr>
                            <w:r w:rsidRPr="00392EC9">
                              <w:rPr>
                                <w:b/>
                                <w:bCs/>
                                <w:sz w:val="20"/>
                                <w:szCs w:val="20"/>
                                <w:highlight w:val="yellow"/>
                              </w:rPr>
                              <w:t>SETTLEMENT OPTIONS</w:t>
                            </w:r>
                          </w:p>
                          <w:p w14:paraId="7F96E89E" w14:textId="0874E4C0" w:rsidR="00D449B4" w:rsidRPr="00392EC9" w:rsidRDefault="00110300" w:rsidP="00392EC9">
                            <w:pPr>
                              <w:pStyle w:val="NoSpacing"/>
                              <w:rPr>
                                <w:sz w:val="18"/>
                                <w:szCs w:val="18"/>
                              </w:rPr>
                            </w:pPr>
                            <w:r w:rsidRPr="00392EC9">
                              <w:rPr>
                                <w:sz w:val="18"/>
                                <w:szCs w:val="18"/>
                              </w:rPr>
                              <w:t>Cash Payment</w:t>
                            </w:r>
                          </w:p>
                          <w:p w14:paraId="077843B7" w14:textId="3ED836FC" w:rsidR="00110300" w:rsidRPr="00392EC9" w:rsidRDefault="00110300" w:rsidP="00392EC9">
                            <w:pPr>
                              <w:pStyle w:val="NoSpacing"/>
                              <w:rPr>
                                <w:sz w:val="18"/>
                                <w:szCs w:val="18"/>
                              </w:rPr>
                            </w:pPr>
                            <w:r w:rsidRPr="00392EC9">
                              <w:rPr>
                                <w:sz w:val="18"/>
                                <w:szCs w:val="18"/>
                              </w:rPr>
                              <w:t>Life Income</w:t>
                            </w:r>
                          </w:p>
                          <w:p w14:paraId="07C22DD4" w14:textId="66859320" w:rsidR="00110300" w:rsidRPr="00392EC9" w:rsidRDefault="00110300" w:rsidP="00392EC9">
                            <w:pPr>
                              <w:pStyle w:val="NoSpacing"/>
                              <w:rPr>
                                <w:sz w:val="18"/>
                                <w:szCs w:val="18"/>
                              </w:rPr>
                            </w:pPr>
                            <w:r w:rsidRPr="00392EC9">
                              <w:rPr>
                                <w:sz w:val="18"/>
                                <w:szCs w:val="18"/>
                              </w:rPr>
                              <w:t>Interest Only</w:t>
                            </w:r>
                          </w:p>
                          <w:p w14:paraId="2D6A13CF" w14:textId="3118BA37" w:rsidR="00110300" w:rsidRPr="00392EC9" w:rsidRDefault="00110300" w:rsidP="00392EC9">
                            <w:pPr>
                              <w:pStyle w:val="NoSpacing"/>
                              <w:rPr>
                                <w:sz w:val="18"/>
                                <w:szCs w:val="18"/>
                              </w:rPr>
                            </w:pPr>
                            <w:r w:rsidRPr="00392EC9">
                              <w:rPr>
                                <w:sz w:val="18"/>
                                <w:szCs w:val="18"/>
                              </w:rPr>
                              <w:t>Fixed period Installments</w:t>
                            </w:r>
                          </w:p>
                          <w:p w14:paraId="1CAC8C9A" w14:textId="3EA317DF" w:rsidR="00110300" w:rsidRPr="00392EC9" w:rsidRDefault="00110300" w:rsidP="00392EC9">
                            <w:pPr>
                              <w:pStyle w:val="NoSpacing"/>
                              <w:rPr>
                                <w:sz w:val="18"/>
                                <w:szCs w:val="18"/>
                              </w:rPr>
                            </w:pPr>
                            <w:r w:rsidRPr="00392EC9">
                              <w:rPr>
                                <w:sz w:val="18"/>
                                <w:szCs w:val="18"/>
                              </w:rPr>
                              <w:t>Fixed Amount In</w:t>
                            </w:r>
                            <w:r w:rsidR="00392EC9" w:rsidRPr="00392EC9">
                              <w:rPr>
                                <w:sz w:val="18"/>
                                <w:szCs w:val="18"/>
                              </w:rPr>
                              <w:t>stallments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DFF93" id="_x0000_s1034" type="#_x0000_t202" style="position:absolute;margin-left:461.6pt;margin-top:.55pt;width:114.75pt;height:110.6pt;z-index:2516776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">
                <v:textbox style="mso-fit-shape-to-text:t">
                  <w:txbxContent>
                    <w:p w14:paraId="0F353BCD" w14:textId="55CB9EC6" w:rsidR="00D449B4" w:rsidRPr="00392EC9" w:rsidRDefault="00D449B4" w:rsidP="00392EC9">
                      <w:pPr>
                        <w:pStyle w:val="NoSpacing"/>
                        <w:rPr>
                          <w:b/>
                          <w:bCs/>
                          <w:sz w:val="20"/>
                          <w:szCs w:val="20"/>
                        </w:rPr>
                      </w:pPr>
                      <w:r w:rsidRPr="00392EC9">
                        <w:rPr>
                          <w:b/>
                          <w:bCs/>
                          <w:sz w:val="20"/>
                          <w:szCs w:val="20"/>
                          <w:highlight w:val="yellow"/>
                        </w:rPr>
                        <w:t>SETTLEMENT OPTIONS</w:t>
                      </w:r>
                    </w:p>
                    <w:p w14:paraId="7F96E89E" w14:textId="0874E4C0" w:rsidR="00D449B4" w:rsidRPr="00392EC9" w:rsidRDefault="00110300" w:rsidP="00392EC9">
                      <w:pPr>
                        <w:pStyle w:val="NoSpacing"/>
                        <w:rPr>
                          <w:sz w:val="18"/>
                          <w:szCs w:val="18"/>
                        </w:rPr>
                      </w:pPr>
                      <w:r w:rsidRPr="00392EC9">
                        <w:rPr>
                          <w:sz w:val="18"/>
                          <w:szCs w:val="18"/>
                        </w:rPr>
                        <w:t>Cash Payment</w:t>
                      </w:r>
                    </w:p>
                    <w:p w14:paraId="077843B7" w14:textId="3ED836FC" w:rsidR="00110300" w:rsidRPr="00392EC9" w:rsidRDefault="00110300" w:rsidP="00392EC9">
                      <w:pPr>
                        <w:pStyle w:val="NoSpacing"/>
                        <w:rPr>
                          <w:sz w:val="18"/>
                          <w:szCs w:val="18"/>
                        </w:rPr>
                      </w:pPr>
                      <w:r w:rsidRPr="00392EC9">
                        <w:rPr>
                          <w:sz w:val="18"/>
                          <w:szCs w:val="18"/>
                        </w:rPr>
                        <w:t>Life Income</w:t>
                      </w:r>
                    </w:p>
                    <w:p w14:paraId="07C22DD4" w14:textId="66859320" w:rsidR="00110300" w:rsidRPr="00392EC9" w:rsidRDefault="00110300" w:rsidP="00392EC9">
                      <w:pPr>
                        <w:pStyle w:val="NoSpacing"/>
                        <w:rPr>
                          <w:sz w:val="18"/>
                          <w:szCs w:val="18"/>
                        </w:rPr>
                      </w:pPr>
                      <w:r w:rsidRPr="00392EC9">
                        <w:rPr>
                          <w:sz w:val="18"/>
                          <w:szCs w:val="18"/>
                        </w:rPr>
                        <w:t>Interest Only</w:t>
                      </w:r>
                    </w:p>
                    <w:p w14:paraId="2D6A13CF" w14:textId="3118BA37" w:rsidR="00110300" w:rsidRPr="00392EC9" w:rsidRDefault="00110300" w:rsidP="00392EC9">
                      <w:pPr>
                        <w:pStyle w:val="NoSpacing"/>
                        <w:rPr>
                          <w:sz w:val="18"/>
                          <w:szCs w:val="18"/>
                        </w:rPr>
                      </w:pPr>
                      <w:r w:rsidRPr="00392EC9">
                        <w:rPr>
                          <w:sz w:val="18"/>
                          <w:szCs w:val="18"/>
                        </w:rPr>
                        <w:t>Fixed period Installments</w:t>
                      </w:r>
                    </w:p>
                    <w:p w14:paraId="1CAC8C9A" w14:textId="3EA317DF" w:rsidR="00110300" w:rsidRPr="00392EC9" w:rsidRDefault="00110300" w:rsidP="00392EC9">
                      <w:pPr>
                        <w:pStyle w:val="NoSpacing"/>
                        <w:rPr>
                          <w:sz w:val="18"/>
                          <w:szCs w:val="18"/>
                        </w:rPr>
                      </w:pPr>
                      <w:r w:rsidRPr="00392EC9">
                        <w:rPr>
                          <w:sz w:val="18"/>
                          <w:szCs w:val="18"/>
                        </w:rPr>
                        <w:t>Fixed Amount In</w:t>
                      </w:r>
                      <w:r w:rsidR="00392EC9" w:rsidRPr="00392EC9">
                        <w:rPr>
                          <w:sz w:val="18"/>
                          <w:szCs w:val="18"/>
                        </w:rPr>
                        <w:t>stallments</w:t>
                      </w:r>
                    </w:p>
                  </w:txbxContent>
                </v:textbox>
                <w10:wrap type="square" anchorx="page"/>
              </v:shape>
            </w:pict>
          </mc:Fallback>
        </mc:AlternateContent>
      </w:r>
    </w:p>
    <w:p w14:paraId="2CCC4CF9" w14:textId="1E4EFD56" w:rsidR="00384D0A" w:rsidRDefault="00384D0A">
      <w:pPr>
        <w:rPr>
          <w:b/>
          <w:bCs/>
          <w:color w:val="FF0000"/>
          <w:highlight w:val="yellow"/>
        </w:rPr>
      </w:pPr>
    </w:p>
    <w:p w14:paraId="23B7DBC8" w14:textId="4996FBFC" w:rsidR="00384D0A" w:rsidRDefault="00384D0A" w:rsidP="00057F83">
      <w:pPr>
        <w:tabs>
          <w:tab w:val="left" w:pos="2059"/>
        </w:tabs>
        <w:rPr>
          <w:b/>
          <w:bCs/>
          <w:color w:val="FF0000"/>
          <w:highlight w:val="yellow"/>
        </w:rPr>
      </w:pPr>
    </w:p>
    <w:p w14:paraId="007FA6D9" w14:textId="3BF66714" w:rsidR="00384D0A" w:rsidRDefault="0088029D">
      <w:pPr>
        <w:rPr>
          <w:b/>
          <w:bCs/>
          <w:color w:val="FF0000"/>
          <w:highlight w:val="yellow"/>
        </w:rPr>
      </w:pPr>
      <w:r w:rsidRPr="00355B4D">
        <w:rPr>
          <w:b/>
          <w:bCs/>
          <w:noProof/>
          <w:color w:val="FF0000"/>
          <w:highlight w:val="yellow"/>
        </w:rPr>
        <mc:AlternateContent>
          <mc:Choice Requires="wps">
            <w:drawing>
              <wp:anchor distT="45720" distB="45720" distL="114300" distR="114300" simplePos="0" relativeHeight="251668480" behindDoc="0" locked="0" layoutInCell="1" allowOverlap="1" wp14:anchorId="47887FF5" wp14:editId="08CFB6AD">
                <wp:simplePos x="0" y="0"/>
                <wp:positionH relativeFrom="margin">
                  <wp:posOffset>-602615</wp:posOffset>
                </wp:positionH>
                <wp:positionV relativeFrom="paragraph">
                  <wp:posOffset>161290</wp:posOffset>
                </wp:positionV>
                <wp:extent cx="2908935" cy="1404620"/>
                <wp:effectExtent l="0" t="0" r="24765"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1404620"/>
                        </a:xfrm>
                        <a:prstGeom prst="rect">
                          <a:avLst/>
                        </a:prstGeom>
                        <a:solidFill>
                          <a:srgbClr val="FFFFFF"/>
                        </a:solidFill>
                        <a:ln w="9525">
                          <a:solidFill>
                            <a:srgbClr val="000000"/>
                          </a:solidFill>
                          <a:miter lim="800000"/>
                          <a:headEnd/>
                          <a:tailEnd/>
                        </a:ln>
                      </wps:spPr>
                      <wps:txbx>
                        <w:txbxContent>
                          <w:p w14:paraId="358668DF" w14:textId="66E500E2" w:rsidR="00355B4D" w:rsidRDefault="00355B4D">
                            <w:r>
                              <w:t>Abbreviations to know</w:t>
                            </w:r>
                          </w:p>
                          <w:p w14:paraId="1AFA2622" w14:textId="4CB6F825" w:rsidR="00355B4D" w:rsidRPr="00050E86" w:rsidRDefault="00355B4D" w:rsidP="00050E86">
                            <w:pPr>
                              <w:pStyle w:val="NoSpacing"/>
                              <w:rPr>
                                <w:sz w:val="20"/>
                                <w:szCs w:val="20"/>
                              </w:rPr>
                            </w:pPr>
                            <w:r w:rsidRPr="00050E86">
                              <w:rPr>
                                <w:sz w:val="20"/>
                                <w:szCs w:val="20"/>
                                <w:highlight w:val="yellow"/>
                              </w:rPr>
                              <w:t>MEWA</w:t>
                            </w:r>
                            <w:r w:rsidRPr="00050E86">
                              <w:rPr>
                                <w:sz w:val="20"/>
                                <w:szCs w:val="20"/>
                              </w:rPr>
                              <w:t xml:space="preserve"> (</w:t>
                            </w:r>
                            <w:proofErr w:type="spellStart"/>
                            <w:r w:rsidRPr="00050E86">
                              <w:rPr>
                                <w:sz w:val="20"/>
                                <w:szCs w:val="20"/>
                              </w:rPr>
                              <w:t>Multipl</w:t>
                            </w:r>
                            <w:proofErr w:type="spellEnd"/>
                            <w:r w:rsidRPr="00050E86">
                              <w:rPr>
                                <w:sz w:val="20"/>
                                <w:szCs w:val="20"/>
                              </w:rPr>
                              <w:t xml:space="preserve"> employee Welfare </w:t>
                            </w:r>
                            <w:proofErr w:type="spellStart"/>
                            <w:r w:rsidRPr="00050E86">
                              <w:rPr>
                                <w:sz w:val="20"/>
                                <w:szCs w:val="20"/>
                              </w:rPr>
                              <w:t>arranment</w:t>
                            </w:r>
                            <w:proofErr w:type="spellEnd"/>
                            <w:r w:rsidRPr="00050E86">
                              <w:rPr>
                                <w:sz w:val="20"/>
                                <w:szCs w:val="20"/>
                              </w:rPr>
                              <w:t>)</w:t>
                            </w:r>
                          </w:p>
                          <w:p w14:paraId="461430FE" w14:textId="77777777" w:rsidR="00050E86" w:rsidRDefault="00355B4D" w:rsidP="00050E86">
                            <w:pPr>
                              <w:pStyle w:val="NoSpacing"/>
                              <w:rPr>
                                <w:sz w:val="20"/>
                                <w:szCs w:val="20"/>
                              </w:rPr>
                            </w:pPr>
                            <w:r w:rsidRPr="00050E86">
                              <w:rPr>
                                <w:sz w:val="20"/>
                                <w:szCs w:val="20"/>
                                <w:highlight w:val="yellow"/>
                              </w:rPr>
                              <w:t>PLHSO</w:t>
                            </w:r>
                            <w:r w:rsidRPr="00050E86">
                              <w:rPr>
                                <w:sz w:val="20"/>
                                <w:szCs w:val="20"/>
                              </w:rPr>
                              <w:t xml:space="preserve"> (Prepaid Limited Health Service </w:t>
                            </w:r>
                            <w:proofErr w:type="spellStart"/>
                            <w:r w:rsidRPr="00050E86">
                              <w:rPr>
                                <w:sz w:val="20"/>
                                <w:szCs w:val="20"/>
                              </w:rPr>
                              <w:t>organiztions</w:t>
                            </w:r>
                            <w:proofErr w:type="spellEnd"/>
                            <w:r w:rsidRPr="00050E86">
                              <w:rPr>
                                <w:sz w:val="20"/>
                                <w:szCs w:val="20"/>
                              </w:rPr>
                              <w:t xml:space="preserve">) </w:t>
                            </w:r>
                          </w:p>
                          <w:p w14:paraId="225A8A78" w14:textId="73CE22A6" w:rsidR="00355B4D" w:rsidRPr="00050E86" w:rsidRDefault="00355B4D" w:rsidP="00050E86">
                            <w:pPr>
                              <w:pStyle w:val="NoSpacing"/>
                              <w:rPr>
                                <w:sz w:val="20"/>
                                <w:szCs w:val="20"/>
                              </w:rPr>
                            </w:pPr>
                            <w:r w:rsidRPr="00050E86">
                              <w:rPr>
                                <w:sz w:val="20"/>
                                <w:szCs w:val="20"/>
                              </w:rPr>
                              <w:t>Provide limited service (dental ambulance, vision)</w:t>
                            </w:r>
                          </w:p>
                          <w:p w14:paraId="5DF7AB45" w14:textId="34909981" w:rsidR="00355B4D" w:rsidRPr="00050E86" w:rsidRDefault="00355B4D" w:rsidP="00050E86">
                            <w:pPr>
                              <w:pStyle w:val="NoSpacing"/>
                              <w:rPr>
                                <w:sz w:val="20"/>
                                <w:szCs w:val="20"/>
                              </w:rPr>
                            </w:pPr>
                            <w:r w:rsidRPr="00050E86">
                              <w:rPr>
                                <w:sz w:val="20"/>
                                <w:szCs w:val="20"/>
                                <w:highlight w:val="yellow"/>
                              </w:rPr>
                              <w:t>INDEMNITY PLAN</w:t>
                            </w:r>
                            <w:r w:rsidRPr="00050E86">
                              <w:rPr>
                                <w:sz w:val="20"/>
                                <w:szCs w:val="20"/>
                              </w:rPr>
                              <w:t xml:space="preserve"> – Fixed Rate Plan</w:t>
                            </w:r>
                            <w:r w:rsidR="00050E86">
                              <w:rPr>
                                <w:sz w:val="20"/>
                                <w:szCs w:val="20"/>
                              </w:rPr>
                              <w:t xml:space="preserve"> </w:t>
                            </w:r>
                            <w:r w:rsidRPr="00050E86">
                              <w:rPr>
                                <w:sz w:val="20"/>
                                <w:szCs w:val="20"/>
                              </w:rPr>
                              <w:t>Covers hospital</w:t>
                            </w:r>
                          </w:p>
                          <w:p w14:paraId="4253759A" w14:textId="1CF1667C" w:rsidR="00050E86" w:rsidRPr="00050E86" w:rsidRDefault="00050E86" w:rsidP="00050E86">
                            <w:pPr>
                              <w:pStyle w:val="NoSpacing"/>
                              <w:rPr>
                                <w:sz w:val="20"/>
                                <w:szCs w:val="20"/>
                              </w:rPr>
                            </w:pPr>
                            <w:r w:rsidRPr="00050E86">
                              <w:rPr>
                                <w:sz w:val="20"/>
                                <w:szCs w:val="20"/>
                                <w:highlight w:val="yellow"/>
                              </w:rPr>
                              <w:t>DMPO</w:t>
                            </w:r>
                            <w:r w:rsidRPr="00050E86">
                              <w:rPr>
                                <w:sz w:val="20"/>
                                <w:szCs w:val="20"/>
                              </w:rPr>
                              <w:t xml:space="preserve"> (</w:t>
                            </w:r>
                            <w:proofErr w:type="spellStart"/>
                            <w:r w:rsidRPr="00050E86">
                              <w:rPr>
                                <w:sz w:val="20"/>
                                <w:szCs w:val="20"/>
                              </w:rPr>
                              <w:t>Siscount</w:t>
                            </w:r>
                            <w:proofErr w:type="spellEnd"/>
                            <w:r w:rsidRPr="00050E86">
                              <w:rPr>
                                <w:sz w:val="20"/>
                                <w:szCs w:val="20"/>
                              </w:rPr>
                              <w:t xml:space="preserve"> Medical Plan) Not ins</w:t>
                            </w:r>
                          </w:p>
                          <w:p w14:paraId="73F55D43" w14:textId="29326DB3" w:rsidR="00050E86" w:rsidRPr="00050E86" w:rsidRDefault="00050E86" w:rsidP="00050E86">
                            <w:pPr>
                              <w:pStyle w:val="NoSpacing"/>
                              <w:rPr>
                                <w:sz w:val="20"/>
                                <w:szCs w:val="20"/>
                              </w:rPr>
                            </w:pPr>
                            <w:r w:rsidRPr="00050E86">
                              <w:rPr>
                                <w:sz w:val="20"/>
                                <w:szCs w:val="20"/>
                                <w:highlight w:val="yellow"/>
                              </w:rPr>
                              <w:t>ERISA</w:t>
                            </w:r>
                            <w:r w:rsidRPr="00050E86">
                              <w:rPr>
                                <w:sz w:val="20"/>
                                <w:szCs w:val="20"/>
                              </w:rPr>
                              <w:t xml:space="preserve"> – Employee </w:t>
                            </w:r>
                            <w:proofErr w:type="spellStart"/>
                            <w:r w:rsidRPr="00050E86">
                              <w:rPr>
                                <w:sz w:val="20"/>
                                <w:szCs w:val="20"/>
                              </w:rPr>
                              <w:t>Retirment</w:t>
                            </w:r>
                            <w:proofErr w:type="spellEnd"/>
                            <w:r w:rsidRPr="00050E86">
                              <w:rPr>
                                <w:sz w:val="20"/>
                                <w:szCs w:val="20"/>
                              </w:rPr>
                              <w:t xml:space="preserve"> Income Security Act</w:t>
                            </w:r>
                          </w:p>
                          <w:p w14:paraId="0EA7268D" w14:textId="0B00AB8A" w:rsidR="00050E86" w:rsidRPr="00050E86" w:rsidRDefault="00050E86" w:rsidP="00050E86">
                            <w:pPr>
                              <w:pStyle w:val="NoSpacing"/>
                              <w:rPr>
                                <w:sz w:val="20"/>
                                <w:szCs w:val="20"/>
                              </w:rPr>
                            </w:pPr>
                            <w:r w:rsidRPr="00050E86">
                              <w:rPr>
                                <w:sz w:val="20"/>
                                <w:szCs w:val="20"/>
                                <w:highlight w:val="yellow"/>
                              </w:rPr>
                              <w:t>ERSA</w:t>
                            </w:r>
                            <w:r w:rsidRPr="00050E86">
                              <w:rPr>
                                <w:sz w:val="20"/>
                                <w:szCs w:val="20"/>
                              </w:rPr>
                              <w:t xml:space="preserve"> = Kidney Failure</w:t>
                            </w:r>
                          </w:p>
                          <w:p w14:paraId="33C179B7" w14:textId="77777777" w:rsidR="00050E86" w:rsidRDefault="00050E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887FF5" id="_x0000_s1035" type="#_x0000_t202" style="position:absolute;margin-left:-47.45pt;margin-top:12.7pt;width:229.0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">
                <v:textbox style="mso-fit-shape-to-text:t">
                  <w:txbxContent>
                    <w:p w14:paraId="358668DF" w14:textId="66E500E2" w:rsidR="00355B4D" w:rsidRDefault="00355B4D">
                      <w:r>
                        <w:t>Abbreviations to know</w:t>
                      </w:r>
                    </w:p>
                    <w:p w14:paraId="1AFA2622" w14:textId="4CB6F825" w:rsidR="00355B4D" w:rsidRPr="00050E86" w:rsidRDefault="00355B4D" w:rsidP="00050E86">
                      <w:pPr>
                        <w:pStyle w:val="NoSpacing"/>
                        <w:rPr>
                          <w:sz w:val="20"/>
                          <w:szCs w:val="20"/>
                        </w:rPr>
                      </w:pPr>
                      <w:r w:rsidRPr="00050E86">
                        <w:rPr>
                          <w:sz w:val="20"/>
                          <w:szCs w:val="20"/>
                          <w:highlight w:val="yellow"/>
                        </w:rPr>
                        <w:t>MEWA</w:t>
                      </w:r>
                      <w:r w:rsidRPr="00050E86">
                        <w:rPr>
                          <w:sz w:val="20"/>
                          <w:szCs w:val="20"/>
                        </w:rPr>
                        <w:t xml:space="preserve"> (</w:t>
                      </w:r>
                      <w:proofErr w:type="spellStart"/>
                      <w:r w:rsidRPr="00050E86">
                        <w:rPr>
                          <w:sz w:val="20"/>
                          <w:szCs w:val="20"/>
                        </w:rPr>
                        <w:t>Multipl</w:t>
                      </w:r>
                      <w:proofErr w:type="spellEnd"/>
                      <w:r w:rsidRPr="00050E86">
                        <w:rPr>
                          <w:sz w:val="20"/>
                          <w:szCs w:val="20"/>
                        </w:rPr>
                        <w:t xml:space="preserve"> employee Welfare </w:t>
                      </w:r>
                      <w:proofErr w:type="spellStart"/>
                      <w:r w:rsidRPr="00050E86">
                        <w:rPr>
                          <w:sz w:val="20"/>
                          <w:szCs w:val="20"/>
                        </w:rPr>
                        <w:t>arranment</w:t>
                      </w:r>
                      <w:proofErr w:type="spellEnd"/>
                      <w:r w:rsidRPr="00050E86">
                        <w:rPr>
                          <w:sz w:val="20"/>
                          <w:szCs w:val="20"/>
                        </w:rPr>
                        <w:t>)</w:t>
                      </w:r>
                    </w:p>
                    <w:p w14:paraId="461430FE" w14:textId="77777777" w:rsidR="00050E86" w:rsidRDefault="00355B4D" w:rsidP="00050E86">
                      <w:pPr>
                        <w:pStyle w:val="NoSpacing"/>
                        <w:rPr>
                          <w:sz w:val="20"/>
                          <w:szCs w:val="20"/>
                        </w:rPr>
                      </w:pPr>
                      <w:r w:rsidRPr="00050E86">
                        <w:rPr>
                          <w:sz w:val="20"/>
                          <w:szCs w:val="20"/>
                          <w:highlight w:val="yellow"/>
                        </w:rPr>
                        <w:t>PLHSO</w:t>
                      </w:r>
                      <w:r w:rsidRPr="00050E86">
                        <w:rPr>
                          <w:sz w:val="20"/>
                          <w:szCs w:val="20"/>
                        </w:rPr>
                        <w:t xml:space="preserve"> (Prepaid Limited Health Service </w:t>
                      </w:r>
                      <w:proofErr w:type="spellStart"/>
                      <w:r w:rsidRPr="00050E86">
                        <w:rPr>
                          <w:sz w:val="20"/>
                          <w:szCs w:val="20"/>
                        </w:rPr>
                        <w:t>organiztions</w:t>
                      </w:r>
                      <w:proofErr w:type="spellEnd"/>
                      <w:r w:rsidRPr="00050E86">
                        <w:rPr>
                          <w:sz w:val="20"/>
                          <w:szCs w:val="20"/>
                        </w:rPr>
                        <w:t xml:space="preserve">) </w:t>
                      </w:r>
                    </w:p>
                    <w:p w14:paraId="225A8A78" w14:textId="73CE22A6" w:rsidR="00355B4D" w:rsidRPr="00050E86" w:rsidRDefault="00355B4D" w:rsidP="00050E86">
                      <w:pPr>
                        <w:pStyle w:val="NoSpacing"/>
                        <w:rPr>
                          <w:sz w:val="20"/>
                          <w:szCs w:val="20"/>
                        </w:rPr>
                      </w:pPr>
                      <w:r w:rsidRPr="00050E86">
                        <w:rPr>
                          <w:sz w:val="20"/>
                          <w:szCs w:val="20"/>
                        </w:rPr>
                        <w:t>Provide limited service (dental ambulance, vision)</w:t>
                      </w:r>
                    </w:p>
                    <w:p w14:paraId="5DF7AB45" w14:textId="34909981" w:rsidR="00355B4D" w:rsidRPr="00050E86" w:rsidRDefault="00355B4D" w:rsidP="00050E86">
                      <w:pPr>
                        <w:pStyle w:val="NoSpacing"/>
                        <w:rPr>
                          <w:sz w:val="20"/>
                          <w:szCs w:val="20"/>
                        </w:rPr>
                      </w:pPr>
                      <w:r w:rsidRPr="00050E86">
                        <w:rPr>
                          <w:sz w:val="20"/>
                          <w:szCs w:val="20"/>
                          <w:highlight w:val="yellow"/>
                        </w:rPr>
                        <w:t>INDEMNITY PLAN</w:t>
                      </w:r>
                      <w:r w:rsidRPr="00050E86">
                        <w:rPr>
                          <w:sz w:val="20"/>
                          <w:szCs w:val="20"/>
                        </w:rPr>
                        <w:t xml:space="preserve"> – Fixed Rate Plan</w:t>
                      </w:r>
                      <w:r w:rsidR="00050E86">
                        <w:rPr>
                          <w:sz w:val="20"/>
                          <w:szCs w:val="20"/>
                        </w:rPr>
                        <w:t xml:space="preserve"> </w:t>
                      </w:r>
                      <w:r w:rsidRPr="00050E86">
                        <w:rPr>
                          <w:sz w:val="20"/>
                          <w:szCs w:val="20"/>
                        </w:rPr>
                        <w:t>Covers hospital</w:t>
                      </w:r>
                    </w:p>
                    <w:p w14:paraId="4253759A" w14:textId="1CF1667C" w:rsidR="00050E86" w:rsidRPr="00050E86" w:rsidRDefault="00050E86" w:rsidP="00050E86">
                      <w:pPr>
                        <w:pStyle w:val="NoSpacing"/>
                        <w:rPr>
                          <w:sz w:val="20"/>
                          <w:szCs w:val="20"/>
                        </w:rPr>
                      </w:pPr>
                      <w:r w:rsidRPr="00050E86">
                        <w:rPr>
                          <w:sz w:val="20"/>
                          <w:szCs w:val="20"/>
                          <w:highlight w:val="yellow"/>
                        </w:rPr>
                        <w:t>DMPO</w:t>
                      </w:r>
                      <w:r w:rsidRPr="00050E86">
                        <w:rPr>
                          <w:sz w:val="20"/>
                          <w:szCs w:val="20"/>
                        </w:rPr>
                        <w:t xml:space="preserve"> (</w:t>
                      </w:r>
                      <w:proofErr w:type="spellStart"/>
                      <w:r w:rsidRPr="00050E86">
                        <w:rPr>
                          <w:sz w:val="20"/>
                          <w:szCs w:val="20"/>
                        </w:rPr>
                        <w:t>Siscount</w:t>
                      </w:r>
                      <w:proofErr w:type="spellEnd"/>
                      <w:r w:rsidRPr="00050E86">
                        <w:rPr>
                          <w:sz w:val="20"/>
                          <w:szCs w:val="20"/>
                        </w:rPr>
                        <w:t xml:space="preserve"> Medical Plan) Not ins</w:t>
                      </w:r>
                    </w:p>
                    <w:p w14:paraId="73F55D43" w14:textId="29326DB3" w:rsidR="00050E86" w:rsidRPr="00050E86" w:rsidRDefault="00050E86" w:rsidP="00050E86">
                      <w:pPr>
                        <w:pStyle w:val="NoSpacing"/>
                        <w:rPr>
                          <w:sz w:val="20"/>
                          <w:szCs w:val="20"/>
                        </w:rPr>
                      </w:pPr>
                      <w:r w:rsidRPr="00050E86">
                        <w:rPr>
                          <w:sz w:val="20"/>
                          <w:szCs w:val="20"/>
                          <w:highlight w:val="yellow"/>
                        </w:rPr>
                        <w:t>ERISA</w:t>
                      </w:r>
                      <w:r w:rsidRPr="00050E86">
                        <w:rPr>
                          <w:sz w:val="20"/>
                          <w:szCs w:val="20"/>
                        </w:rPr>
                        <w:t xml:space="preserve"> – Employee </w:t>
                      </w:r>
                      <w:proofErr w:type="spellStart"/>
                      <w:r w:rsidRPr="00050E86">
                        <w:rPr>
                          <w:sz w:val="20"/>
                          <w:szCs w:val="20"/>
                        </w:rPr>
                        <w:t>Retirment</w:t>
                      </w:r>
                      <w:proofErr w:type="spellEnd"/>
                      <w:r w:rsidRPr="00050E86">
                        <w:rPr>
                          <w:sz w:val="20"/>
                          <w:szCs w:val="20"/>
                        </w:rPr>
                        <w:t xml:space="preserve"> Income Security Act</w:t>
                      </w:r>
                    </w:p>
                    <w:p w14:paraId="0EA7268D" w14:textId="0B00AB8A" w:rsidR="00050E86" w:rsidRPr="00050E86" w:rsidRDefault="00050E86" w:rsidP="00050E86">
                      <w:pPr>
                        <w:pStyle w:val="NoSpacing"/>
                        <w:rPr>
                          <w:sz w:val="20"/>
                          <w:szCs w:val="20"/>
                        </w:rPr>
                      </w:pPr>
                      <w:r w:rsidRPr="00050E86">
                        <w:rPr>
                          <w:sz w:val="20"/>
                          <w:szCs w:val="20"/>
                          <w:highlight w:val="yellow"/>
                        </w:rPr>
                        <w:t>ERSA</w:t>
                      </w:r>
                      <w:r w:rsidRPr="00050E86">
                        <w:rPr>
                          <w:sz w:val="20"/>
                          <w:szCs w:val="20"/>
                        </w:rPr>
                        <w:t xml:space="preserve"> = Kidney Failure</w:t>
                      </w:r>
                    </w:p>
                    <w:p w14:paraId="33C179B7" w14:textId="77777777" w:rsidR="00050E86" w:rsidRDefault="00050E86"/>
                  </w:txbxContent>
                </v:textbox>
                <w10:wrap type="square" anchorx="margin"/>
              </v:shape>
            </w:pict>
          </mc:Fallback>
        </mc:AlternateContent>
      </w:r>
    </w:p>
    <w:p w14:paraId="09FB7BA3" w14:textId="0BA8C89E" w:rsidR="00355B4D" w:rsidRDefault="0088029D">
      <w:pPr>
        <w:rPr>
          <w:b/>
          <w:bCs/>
          <w:color w:val="FF0000"/>
          <w:highlight w:val="yellow"/>
        </w:rPr>
      </w:pPr>
      <w:r w:rsidRPr="00384D0A">
        <w:rPr>
          <w:b/>
          <w:bCs/>
          <w:noProof/>
          <w:color w:val="FF0000"/>
          <w:highlight w:val="yellow"/>
        </w:rPr>
        <mc:AlternateContent>
          <mc:Choice Requires="wps">
            <w:drawing>
              <wp:anchor distT="45720" distB="45720" distL="114300" distR="114300" simplePos="0" relativeHeight="251666432" behindDoc="0" locked="0" layoutInCell="1" allowOverlap="1" wp14:anchorId="0BB42750" wp14:editId="1CF7A99F">
                <wp:simplePos x="0" y="0"/>
                <wp:positionH relativeFrom="margin">
                  <wp:posOffset>2838450</wp:posOffset>
                </wp:positionH>
                <wp:positionV relativeFrom="paragraph">
                  <wp:posOffset>173990</wp:posOffset>
                </wp:positionV>
                <wp:extent cx="3209925" cy="1404620"/>
                <wp:effectExtent l="0" t="0" r="28575"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solidFill>
                          <a:srgbClr val="FFFFFF"/>
                        </a:solidFill>
                        <a:ln w="9525">
                          <a:solidFill>
                            <a:srgbClr val="000000"/>
                          </a:solidFill>
                          <a:miter lim="800000"/>
                          <a:headEnd/>
                          <a:tailEnd/>
                        </a:ln>
                      </wps:spPr>
                      <wps:txbx>
                        <w:txbxContent>
                          <w:p w14:paraId="7E06E326" w14:textId="7F49E36F" w:rsidR="00384D0A" w:rsidRPr="0088029D" w:rsidRDefault="00384D0A" w:rsidP="00050E86">
                            <w:pPr>
                              <w:pStyle w:val="NoSpacing"/>
                              <w:rPr>
                                <w:sz w:val="20"/>
                                <w:szCs w:val="20"/>
                                <w:highlight w:val="yellow"/>
                              </w:rPr>
                            </w:pPr>
                            <w:r w:rsidRPr="0088029D">
                              <w:rPr>
                                <w:sz w:val="20"/>
                                <w:szCs w:val="20"/>
                                <w:highlight w:val="yellow"/>
                              </w:rPr>
                              <w:t>Medicare – 65 and older, ESRA or Disability</w:t>
                            </w:r>
                          </w:p>
                          <w:p w14:paraId="50A71721" w14:textId="53EBF9B3" w:rsidR="00384D0A" w:rsidRPr="0088029D" w:rsidRDefault="00384D0A" w:rsidP="00050E86">
                            <w:pPr>
                              <w:pStyle w:val="NoSpacing"/>
                              <w:rPr>
                                <w:sz w:val="20"/>
                                <w:szCs w:val="20"/>
                                <w:highlight w:val="yellow"/>
                              </w:rPr>
                            </w:pPr>
                            <w:r w:rsidRPr="0088029D">
                              <w:rPr>
                                <w:sz w:val="20"/>
                                <w:szCs w:val="20"/>
                                <w:highlight w:val="yellow"/>
                              </w:rPr>
                              <w:t>Medicaid (</w:t>
                            </w:r>
                            <w:proofErr w:type="gramStart"/>
                            <w:r w:rsidRPr="0088029D">
                              <w:rPr>
                                <w:sz w:val="20"/>
                                <w:szCs w:val="20"/>
                                <w:highlight w:val="yellow"/>
                              </w:rPr>
                              <w:t>Aid)  Parts</w:t>
                            </w:r>
                            <w:proofErr w:type="gramEnd"/>
                          </w:p>
                          <w:p w14:paraId="1ED7205F" w14:textId="448925F3" w:rsidR="00384D0A" w:rsidRPr="0088029D" w:rsidRDefault="00384D0A" w:rsidP="00050E86">
                            <w:pPr>
                              <w:pStyle w:val="NoSpacing"/>
                              <w:rPr>
                                <w:sz w:val="20"/>
                                <w:szCs w:val="20"/>
                                <w:highlight w:val="yellow"/>
                              </w:rPr>
                            </w:pPr>
                            <w:r w:rsidRPr="0088029D">
                              <w:rPr>
                                <w:sz w:val="20"/>
                                <w:szCs w:val="20"/>
                                <w:highlight w:val="yellow"/>
                              </w:rPr>
                              <w:t xml:space="preserve">Part </w:t>
                            </w:r>
                            <w:proofErr w:type="gramStart"/>
                            <w:r w:rsidRPr="0088029D">
                              <w:rPr>
                                <w:sz w:val="20"/>
                                <w:szCs w:val="20"/>
                                <w:highlight w:val="yellow"/>
                              </w:rPr>
                              <w:t>A  Facilities</w:t>
                            </w:r>
                            <w:proofErr w:type="gramEnd"/>
                            <w:r w:rsidRPr="0088029D">
                              <w:rPr>
                                <w:sz w:val="20"/>
                                <w:szCs w:val="20"/>
                                <w:highlight w:val="yellow"/>
                              </w:rPr>
                              <w:t xml:space="preserve"> HOSPITAL</w:t>
                            </w:r>
                            <w:r w:rsidR="00355B4D" w:rsidRPr="0088029D">
                              <w:rPr>
                                <w:sz w:val="20"/>
                                <w:szCs w:val="20"/>
                                <w:highlight w:val="yellow"/>
                              </w:rPr>
                              <w:t>, nursing</w:t>
                            </w:r>
                          </w:p>
                          <w:p w14:paraId="5C81C78C" w14:textId="5816B806" w:rsidR="00355B4D" w:rsidRPr="0088029D" w:rsidRDefault="00355B4D" w:rsidP="00050E86">
                            <w:pPr>
                              <w:pStyle w:val="NoSpacing"/>
                              <w:rPr>
                                <w:sz w:val="20"/>
                                <w:szCs w:val="20"/>
                                <w:highlight w:val="yellow"/>
                              </w:rPr>
                            </w:pPr>
                            <w:r w:rsidRPr="0088029D">
                              <w:rPr>
                                <w:sz w:val="20"/>
                                <w:szCs w:val="20"/>
                                <w:highlight w:val="yellow"/>
                              </w:rPr>
                              <w:t xml:space="preserve">Part </w:t>
                            </w:r>
                            <w:proofErr w:type="gramStart"/>
                            <w:r w:rsidRPr="0088029D">
                              <w:rPr>
                                <w:sz w:val="20"/>
                                <w:szCs w:val="20"/>
                                <w:highlight w:val="yellow"/>
                              </w:rPr>
                              <w:t>B  DOCTOR</w:t>
                            </w:r>
                            <w:proofErr w:type="gramEnd"/>
                            <w:r w:rsidRPr="0088029D">
                              <w:rPr>
                                <w:sz w:val="20"/>
                                <w:szCs w:val="20"/>
                                <w:highlight w:val="yellow"/>
                              </w:rPr>
                              <w:t xml:space="preserve"> medical </w:t>
                            </w:r>
                            <w:proofErr w:type="spellStart"/>
                            <w:r w:rsidRPr="0088029D">
                              <w:rPr>
                                <w:sz w:val="20"/>
                                <w:szCs w:val="20"/>
                                <w:highlight w:val="yellow"/>
                              </w:rPr>
                              <w:t>serives</w:t>
                            </w:r>
                            <w:proofErr w:type="spellEnd"/>
                          </w:p>
                          <w:p w14:paraId="7A9E9B63" w14:textId="7FC92ABB" w:rsidR="00355B4D" w:rsidRPr="0088029D" w:rsidRDefault="00355B4D" w:rsidP="00050E86">
                            <w:pPr>
                              <w:pStyle w:val="NoSpacing"/>
                              <w:rPr>
                                <w:sz w:val="20"/>
                                <w:szCs w:val="20"/>
                                <w:highlight w:val="yellow"/>
                              </w:rPr>
                            </w:pPr>
                            <w:r w:rsidRPr="0088029D">
                              <w:rPr>
                                <w:sz w:val="20"/>
                                <w:szCs w:val="20"/>
                                <w:highlight w:val="yellow"/>
                              </w:rPr>
                              <w:t xml:space="preserve">Part </w:t>
                            </w:r>
                            <w:proofErr w:type="gramStart"/>
                            <w:r w:rsidRPr="0088029D">
                              <w:rPr>
                                <w:sz w:val="20"/>
                                <w:szCs w:val="20"/>
                                <w:highlight w:val="yellow"/>
                              </w:rPr>
                              <w:t>C  MEDICARE</w:t>
                            </w:r>
                            <w:proofErr w:type="gramEnd"/>
                            <w:r w:rsidRPr="0088029D">
                              <w:rPr>
                                <w:sz w:val="20"/>
                                <w:szCs w:val="20"/>
                                <w:highlight w:val="yellow"/>
                              </w:rPr>
                              <w:t xml:space="preserve"> ADVANTAGE (</w:t>
                            </w:r>
                            <w:proofErr w:type="spellStart"/>
                            <w:r w:rsidRPr="0088029D">
                              <w:rPr>
                                <w:sz w:val="20"/>
                                <w:szCs w:val="20"/>
                                <w:highlight w:val="yellow"/>
                              </w:rPr>
                              <w:t>Hmo</w:t>
                            </w:r>
                            <w:proofErr w:type="spellEnd"/>
                            <w:r w:rsidRPr="0088029D">
                              <w:rPr>
                                <w:sz w:val="20"/>
                                <w:szCs w:val="20"/>
                                <w:highlight w:val="yellow"/>
                              </w:rPr>
                              <w:t xml:space="preserve"> </w:t>
                            </w:r>
                            <w:proofErr w:type="spellStart"/>
                            <w:r w:rsidRPr="0088029D">
                              <w:rPr>
                                <w:sz w:val="20"/>
                                <w:szCs w:val="20"/>
                                <w:highlight w:val="yellow"/>
                              </w:rPr>
                              <w:t>ppo</w:t>
                            </w:r>
                            <w:proofErr w:type="spellEnd"/>
                            <w:r w:rsidRPr="0088029D">
                              <w:rPr>
                                <w:sz w:val="20"/>
                                <w:szCs w:val="20"/>
                                <w:highlight w:val="yellow"/>
                              </w:rPr>
                              <w:t>)</w:t>
                            </w:r>
                          </w:p>
                          <w:p w14:paraId="63794895" w14:textId="7055C07C" w:rsidR="00355B4D" w:rsidRPr="0088029D" w:rsidRDefault="00355B4D" w:rsidP="00050E86">
                            <w:pPr>
                              <w:pStyle w:val="NoSpacing"/>
                              <w:rPr>
                                <w:sz w:val="20"/>
                                <w:szCs w:val="20"/>
                                <w:highlight w:val="yellow"/>
                              </w:rPr>
                            </w:pPr>
                            <w:r w:rsidRPr="0088029D">
                              <w:rPr>
                                <w:sz w:val="20"/>
                                <w:szCs w:val="20"/>
                                <w:highlight w:val="yellow"/>
                              </w:rPr>
                              <w:t>Part D Prescription</w:t>
                            </w:r>
                          </w:p>
                          <w:p w14:paraId="24C6472A" w14:textId="39EDE649" w:rsidR="00355B4D" w:rsidRPr="0088029D" w:rsidRDefault="00355B4D" w:rsidP="00050E86">
                            <w:pPr>
                              <w:pStyle w:val="NoSpacing"/>
                              <w:rPr>
                                <w:sz w:val="20"/>
                                <w:szCs w:val="20"/>
                                <w:highlight w:val="yellow"/>
                              </w:rPr>
                            </w:pPr>
                            <w:r w:rsidRPr="0088029D">
                              <w:rPr>
                                <w:sz w:val="20"/>
                                <w:szCs w:val="20"/>
                                <w:highlight w:val="yellow"/>
                              </w:rPr>
                              <w:t xml:space="preserve">Experience </w:t>
                            </w:r>
                            <w:proofErr w:type="spellStart"/>
                            <w:r w:rsidRPr="0088029D">
                              <w:rPr>
                                <w:sz w:val="20"/>
                                <w:szCs w:val="20"/>
                                <w:highlight w:val="yellow"/>
                              </w:rPr>
                              <w:t>Rateing</w:t>
                            </w:r>
                            <w:proofErr w:type="spellEnd"/>
                            <w:r w:rsidRPr="0088029D">
                              <w:rPr>
                                <w:sz w:val="20"/>
                                <w:szCs w:val="20"/>
                                <w:highlight w:val="yellow"/>
                              </w:rPr>
                              <w:t xml:space="preserve"> – Based on group previous claims</w:t>
                            </w:r>
                          </w:p>
                          <w:p w14:paraId="76A85F19" w14:textId="0C59A8A2" w:rsidR="00355B4D" w:rsidRPr="00440ACA" w:rsidRDefault="00355B4D" w:rsidP="00050E86">
                            <w:pPr>
                              <w:pStyle w:val="NoSpacing"/>
                              <w:rPr>
                                <w:sz w:val="20"/>
                                <w:szCs w:val="20"/>
                              </w:rPr>
                            </w:pPr>
                            <w:r w:rsidRPr="0088029D">
                              <w:rPr>
                                <w:sz w:val="20"/>
                                <w:szCs w:val="20"/>
                                <w:highlight w:val="yellow"/>
                              </w:rPr>
                              <w:t>Community Rating – Based on Community reports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B42750" id="_x0000_s1036" type="#_x0000_t202" style="position:absolute;margin-left:223.5pt;margin-top:13.7pt;width:252.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">
                <v:textbox style="mso-fit-shape-to-text:t">
                  <w:txbxContent>
                    <w:p w14:paraId="7E06E326" w14:textId="7F49E36F" w:rsidR="00384D0A" w:rsidRPr="0088029D" w:rsidRDefault="00384D0A" w:rsidP="00050E86">
                      <w:pPr>
                        <w:pStyle w:val="NoSpacing"/>
                        <w:rPr>
                          <w:sz w:val="20"/>
                          <w:szCs w:val="20"/>
                          <w:highlight w:val="yellow"/>
                        </w:rPr>
                      </w:pPr>
                      <w:r w:rsidRPr="0088029D">
                        <w:rPr>
                          <w:sz w:val="20"/>
                          <w:szCs w:val="20"/>
                          <w:highlight w:val="yellow"/>
                        </w:rPr>
                        <w:t>Medicare – 65 and older, ESRA or Disability</w:t>
                      </w:r>
                    </w:p>
                    <w:p w14:paraId="50A71721" w14:textId="53EBF9B3" w:rsidR="00384D0A" w:rsidRPr="0088029D" w:rsidRDefault="00384D0A" w:rsidP="00050E86">
                      <w:pPr>
                        <w:pStyle w:val="NoSpacing"/>
                        <w:rPr>
                          <w:sz w:val="20"/>
                          <w:szCs w:val="20"/>
                          <w:highlight w:val="yellow"/>
                        </w:rPr>
                      </w:pPr>
                      <w:r w:rsidRPr="0088029D">
                        <w:rPr>
                          <w:sz w:val="20"/>
                          <w:szCs w:val="20"/>
                          <w:highlight w:val="yellow"/>
                        </w:rPr>
                        <w:t>Medicaid (</w:t>
                      </w:r>
                      <w:proofErr w:type="gramStart"/>
                      <w:r w:rsidRPr="0088029D">
                        <w:rPr>
                          <w:sz w:val="20"/>
                          <w:szCs w:val="20"/>
                          <w:highlight w:val="yellow"/>
                        </w:rPr>
                        <w:t>Aid)  Parts</w:t>
                      </w:r>
                      <w:proofErr w:type="gramEnd"/>
                    </w:p>
                    <w:p w14:paraId="1ED7205F" w14:textId="448925F3" w:rsidR="00384D0A" w:rsidRPr="0088029D" w:rsidRDefault="00384D0A" w:rsidP="00050E86">
                      <w:pPr>
                        <w:pStyle w:val="NoSpacing"/>
                        <w:rPr>
                          <w:sz w:val="20"/>
                          <w:szCs w:val="20"/>
                          <w:highlight w:val="yellow"/>
                        </w:rPr>
                      </w:pPr>
                      <w:r w:rsidRPr="0088029D">
                        <w:rPr>
                          <w:sz w:val="20"/>
                          <w:szCs w:val="20"/>
                          <w:highlight w:val="yellow"/>
                        </w:rPr>
                        <w:t xml:space="preserve">Part </w:t>
                      </w:r>
                      <w:proofErr w:type="gramStart"/>
                      <w:r w:rsidRPr="0088029D">
                        <w:rPr>
                          <w:sz w:val="20"/>
                          <w:szCs w:val="20"/>
                          <w:highlight w:val="yellow"/>
                        </w:rPr>
                        <w:t>A  Facilities</w:t>
                      </w:r>
                      <w:proofErr w:type="gramEnd"/>
                      <w:r w:rsidRPr="0088029D">
                        <w:rPr>
                          <w:sz w:val="20"/>
                          <w:szCs w:val="20"/>
                          <w:highlight w:val="yellow"/>
                        </w:rPr>
                        <w:t xml:space="preserve"> HOSPITAL</w:t>
                      </w:r>
                      <w:r w:rsidR="00355B4D" w:rsidRPr="0088029D">
                        <w:rPr>
                          <w:sz w:val="20"/>
                          <w:szCs w:val="20"/>
                          <w:highlight w:val="yellow"/>
                        </w:rPr>
                        <w:t>, nursing</w:t>
                      </w:r>
                    </w:p>
                    <w:p w14:paraId="5C81C78C" w14:textId="5816B806" w:rsidR="00355B4D" w:rsidRPr="0088029D" w:rsidRDefault="00355B4D" w:rsidP="00050E86">
                      <w:pPr>
                        <w:pStyle w:val="NoSpacing"/>
                        <w:rPr>
                          <w:sz w:val="20"/>
                          <w:szCs w:val="20"/>
                          <w:highlight w:val="yellow"/>
                        </w:rPr>
                      </w:pPr>
                      <w:r w:rsidRPr="0088029D">
                        <w:rPr>
                          <w:sz w:val="20"/>
                          <w:szCs w:val="20"/>
                          <w:highlight w:val="yellow"/>
                        </w:rPr>
                        <w:t xml:space="preserve">Part </w:t>
                      </w:r>
                      <w:proofErr w:type="gramStart"/>
                      <w:r w:rsidRPr="0088029D">
                        <w:rPr>
                          <w:sz w:val="20"/>
                          <w:szCs w:val="20"/>
                          <w:highlight w:val="yellow"/>
                        </w:rPr>
                        <w:t>B  DOCTOR</w:t>
                      </w:r>
                      <w:proofErr w:type="gramEnd"/>
                      <w:r w:rsidRPr="0088029D">
                        <w:rPr>
                          <w:sz w:val="20"/>
                          <w:szCs w:val="20"/>
                          <w:highlight w:val="yellow"/>
                        </w:rPr>
                        <w:t xml:space="preserve"> medical </w:t>
                      </w:r>
                      <w:proofErr w:type="spellStart"/>
                      <w:r w:rsidRPr="0088029D">
                        <w:rPr>
                          <w:sz w:val="20"/>
                          <w:szCs w:val="20"/>
                          <w:highlight w:val="yellow"/>
                        </w:rPr>
                        <w:t>serives</w:t>
                      </w:r>
                      <w:proofErr w:type="spellEnd"/>
                    </w:p>
                    <w:p w14:paraId="7A9E9B63" w14:textId="7FC92ABB" w:rsidR="00355B4D" w:rsidRPr="0088029D" w:rsidRDefault="00355B4D" w:rsidP="00050E86">
                      <w:pPr>
                        <w:pStyle w:val="NoSpacing"/>
                        <w:rPr>
                          <w:sz w:val="20"/>
                          <w:szCs w:val="20"/>
                          <w:highlight w:val="yellow"/>
                        </w:rPr>
                      </w:pPr>
                      <w:r w:rsidRPr="0088029D">
                        <w:rPr>
                          <w:sz w:val="20"/>
                          <w:szCs w:val="20"/>
                          <w:highlight w:val="yellow"/>
                        </w:rPr>
                        <w:t xml:space="preserve">Part </w:t>
                      </w:r>
                      <w:proofErr w:type="gramStart"/>
                      <w:r w:rsidRPr="0088029D">
                        <w:rPr>
                          <w:sz w:val="20"/>
                          <w:szCs w:val="20"/>
                          <w:highlight w:val="yellow"/>
                        </w:rPr>
                        <w:t>C  MEDICARE</w:t>
                      </w:r>
                      <w:proofErr w:type="gramEnd"/>
                      <w:r w:rsidRPr="0088029D">
                        <w:rPr>
                          <w:sz w:val="20"/>
                          <w:szCs w:val="20"/>
                          <w:highlight w:val="yellow"/>
                        </w:rPr>
                        <w:t xml:space="preserve"> ADVANTAGE (</w:t>
                      </w:r>
                      <w:proofErr w:type="spellStart"/>
                      <w:r w:rsidRPr="0088029D">
                        <w:rPr>
                          <w:sz w:val="20"/>
                          <w:szCs w:val="20"/>
                          <w:highlight w:val="yellow"/>
                        </w:rPr>
                        <w:t>Hmo</w:t>
                      </w:r>
                      <w:proofErr w:type="spellEnd"/>
                      <w:r w:rsidRPr="0088029D">
                        <w:rPr>
                          <w:sz w:val="20"/>
                          <w:szCs w:val="20"/>
                          <w:highlight w:val="yellow"/>
                        </w:rPr>
                        <w:t xml:space="preserve"> </w:t>
                      </w:r>
                      <w:proofErr w:type="spellStart"/>
                      <w:r w:rsidRPr="0088029D">
                        <w:rPr>
                          <w:sz w:val="20"/>
                          <w:szCs w:val="20"/>
                          <w:highlight w:val="yellow"/>
                        </w:rPr>
                        <w:t>ppo</w:t>
                      </w:r>
                      <w:proofErr w:type="spellEnd"/>
                      <w:r w:rsidRPr="0088029D">
                        <w:rPr>
                          <w:sz w:val="20"/>
                          <w:szCs w:val="20"/>
                          <w:highlight w:val="yellow"/>
                        </w:rPr>
                        <w:t>)</w:t>
                      </w:r>
                    </w:p>
                    <w:p w14:paraId="63794895" w14:textId="7055C07C" w:rsidR="00355B4D" w:rsidRPr="0088029D" w:rsidRDefault="00355B4D" w:rsidP="00050E86">
                      <w:pPr>
                        <w:pStyle w:val="NoSpacing"/>
                        <w:rPr>
                          <w:sz w:val="20"/>
                          <w:szCs w:val="20"/>
                          <w:highlight w:val="yellow"/>
                        </w:rPr>
                      </w:pPr>
                      <w:r w:rsidRPr="0088029D">
                        <w:rPr>
                          <w:sz w:val="20"/>
                          <w:szCs w:val="20"/>
                          <w:highlight w:val="yellow"/>
                        </w:rPr>
                        <w:t>Part D Prescription</w:t>
                      </w:r>
                    </w:p>
                    <w:p w14:paraId="24C6472A" w14:textId="39EDE649" w:rsidR="00355B4D" w:rsidRPr="0088029D" w:rsidRDefault="00355B4D" w:rsidP="00050E86">
                      <w:pPr>
                        <w:pStyle w:val="NoSpacing"/>
                        <w:rPr>
                          <w:sz w:val="20"/>
                          <w:szCs w:val="20"/>
                          <w:highlight w:val="yellow"/>
                        </w:rPr>
                      </w:pPr>
                      <w:r w:rsidRPr="0088029D">
                        <w:rPr>
                          <w:sz w:val="20"/>
                          <w:szCs w:val="20"/>
                          <w:highlight w:val="yellow"/>
                        </w:rPr>
                        <w:t xml:space="preserve">Experience </w:t>
                      </w:r>
                      <w:proofErr w:type="spellStart"/>
                      <w:r w:rsidRPr="0088029D">
                        <w:rPr>
                          <w:sz w:val="20"/>
                          <w:szCs w:val="20"/>
                          <w:highlight w:val="yellow"/>
                        </w:rPr>
                        <w:t>Rateing</w:t>
                      </w:r>
                      <w:proofErr w:type="spellEnd"/>
                      <w:r w:rsidRPr="0088029D">
                        <w:rPr>
                          <w:sz w:val="20"/>
                          <w:szCs w:val="20"/>
                          <w:highlight w:val="yellow"/>
                        </w:rPr>
                        <w:t xml:space="preserve"> – Based on group previous claims</w:t>
                      </w:r>
                    </w:p>
                    <w:p w14:paraId="76A85F19" w14:textId="0C59A8A2" w:rsidR="00355B4D" w:rsidRPr="00440ACA" w:rsidRDefault="00355B4D" w:rsidP="00050E86">
                      <w:pPr>
                        <w:pStyle w:val="NoSpacing"/>
                        <w:rPr>
                          <w:sz w:val="20"/>
                          <w:szCs w:val="20"/>
                        </w:rPr>
                      </w:pPr>
                      <w:r w:rsidRPr="0088029D">
                        <w:rPr>
                          <w:sz w:val="20"/>
                          <w:szCs w:val="20"/>
                          <w:highlight w:val="yellow"/>
                        </w:rPr>
                        <w:t>Community Rating – Based on Community reports</w:t>
                      </w:r>
                    </w:p>
                  </w:txbxContent>
                </v:textbox>
                <w10:wrap type="square" anchorx="margin"/>
              </v:shape>
            </w:pict>
          </mc:Fallback>
        </mc:AlternateContent>
      </w:r>
    </w:p>
    <w:p w14:paraId="72045DFD" w14:textId="126500F3" w:rsidR="00355B4D" w:rsidRDefault="00355B4D">
      <w:pPr>
        <w:rPr>
          <w:b/>
          <w:bCs/>
          <w:color w:val="FF0000"/>
          <w:highlight w:val="yellow"/>
        </w:rPr>
      </w:pPr>
    </w:p>
    <w:p w14:paraId="3B7B6A2E" w14:textId="5557395B" w:rsidR="00355B4D" w:rsidRDefault="00355B4D">
      <w:pPr>
        <w:rPr>
          <w:b/>
          <w:bCs/>
          <w:color w:val="FF0000"/>
          <w:highlight w:val="yellow"/>
        </w:rPr>
      </w:pPr>
    </w:p>
    <w:p w14:paraId="4393B676" w14:textId="570AB1A0" w:rsidR="00355B4D" w:rsidRDefault="00355B4D">
      <w:pPr>
        <w:rPr>
          <w:b/>
          <w:bCs/>
          <w:color w:val="FF0000"/>
          <w:highlight w:val="yellow"/>
        </w:rPr>
      </w:pPr>
    </w:p>
    <w:p w14:paraId="61127E97" w14:textId="25EE0AA4" w:rsidR="00355B4D" w:rsidRDefault="00DE623B">
      <w:pPr>
        <w:rPr>
          <w:b/>
          <w:bCs/>
          <w:color w:val="FF0000"/>
          <w:highlight w:val="yellow"/>
        </w:rPr>
      </w:pPr>
      <w:r w:rsidRPr="00050E86">
        <w:rPr>
          <w:b/>
          <w:bCs/>
          <w:noProof/>
          <w:color w:val="FF0000"/>
          <w:highlight w:val="yellow"/>
        </w:rPr>
        <w:lastRenderedPageBreak/>
        <mc:AlternateContent>
          <mc:Choice Requires="wps">
            <w:drawing>
              <wp:anchor distT="45720" distB="45720" distL="114300" distR="114300" simplePos="0" relativeHeight="251672576" behindDoc="0" locked="0" layoutInCell="1" allowOverlap="1" wp14:anchorId="581CFC39" wp14:editId="203B1D3F">
                <wp:simplePos x="0" y="0"/>
                <wp:positionH relativeFrom="column">
                  <wp:posOffset>-514350</wp:posOffset>
                </wp:positionH>
                <wp:positionV relativeFrom="paragraph">
                  <wp:posOffset>277495</wp:posOffset>
                </wp:positionV>
                <wp:extent cx="2360930" cy="1404620"/>
                <wp:effectExtent l="0" t="0" r="2286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30BF5FA" w14:textId="77777777" w:rsidR="00050E86" w:rsidRPr="00050E86" w:rsidRDefault="00050E86" w:rsidP="00050E86">
                            <w:pPr>
                              <w:rPr>
                                <w:b/>
                                <w:bCs/>
                                <w:color w:val="FF0000"/>
                                <w:sz w:val="18"/>
                                <w:szCs w:val="18"/>
                              </w:rPr>
                            </w:pPr>
                            <w:r w:rsidRPr="00050E86">
                              <w:rPr>
                                <w:b/>
                                <w:bCs/>
                                <w:color w:val="FF0000"/>
                                <w:sz w:val="18"/>
                                <w:szCs w:val="18"/>
                                <w:highlight w:val="yellow"/>
                              </w:rPr>
                              <w:t>Whole Life</w:t>
                            </w:r>
                          </w:p>
                          <w:p w14:paraId="6CE85720" w14:textId="77777777" w:rsidR="00050E86" w:rsidRPr="00050E86" w:rsidRDefault="00050E86" w:rsidP="00050E86">
                            <w:pPr>
                              <w:pStyle w:val="NoSpacing"/>
                              <w:rPr>
                                <w:sz w:val="18"/>
                                <w:szCs w:val="18"/>
                              </w:rPr>
                            </w:pPr>
                            <w:r w:rsidRPr="00050E86">
                              <w:rPr>
                                <w:sz w:val="18"/>
                                <w:szCs w:val="18"/>
                              </w:rPr>
                              <w:t>Permanent Life Insurance is whole life insurance that is effective for the entire life of the insured or up to age 100. Whole Life is permanent protection plus the cash value.</w:t>
                            </w:r>
                          </w:p>
                          <w:p w14:paraId="286368A1" w14:textId="77777777" w:rsidR="00050E86" w:rsidRPr="00050E86" w:rsidRDefault="00050E86" w:rsidP="00050E86">
                            <w:pPr>
                              <w:pStyle w:val="NoSpacing"/>
                              <w:rPr>
                                <w:b/>
                                <w:bCs/>
                                <w:color w:val="FF0000"/>
                                <w:sz w:val="18"/>
                                <w:szCs w:val="18"/>
                              </w:rPr>
                            </w:pPr>
                            <w:r w:rsidRPr="00050E86">
                              <w:rPr>
                                <w:b/>
                                <w:bCs/>
                                <w:color w:val="FF0000"/>
                                <w:sz w:val="18"/>
                                <w:szCs w:val="18"/>
                                <w:highlight w:val="yellow"/>
                              </w:rPr>
                              <w:t>A. Traditional whole life products</w:t>
                            </w:r>
                            <w:r w:rsidRPr="00050E86">
                              <w:rPr>
                                <w:b/>
                                <w:bCs/>
                                <w:color w:val="FF0000"/>
                                <w:sz w:val="18"/>
                                <w:szCs w:val="18"/>
                              </w:rPr>
                              <w:t xml:space="preserve"> </w:t>
                            </w:r>
                          </w:p>
                          <w:p w14:paraId="08B1A1AA" w14:textId="77777777" w:rsidR="00050E86" w:rsidRPr="00050E86" w:rsidRDefault="00050E86" w:rsidP="00050E86">
                            <w:pPr>
                              <w:pStyle w:val="NoSpacing"/>
                              <w:rPr>
                                <w:sz w:val="18"/>
                                <w:szCs w:val="18"/>
                              </w:rPr>
                            </w:pPr>
                            <w:r w:rsidRPr="00050E86">
                              <w:rPr>
                                <w:sz w:val="18"/>
                                <w:szCs w:val="18"/>
                              </w:rPr>
                              <w:t xml:space="preserve"> Whole Life Insurance provides </w:t>
                            </w:r>
                            <w:r w:rsidRPr="00050E86">
                              <w:rPr>
                                <w:sz w:val="18"/>
                                <w:szCs w:val="18"/>
                                <w:highlight w:val="yellow"/>
                              </w:rPr>
                              <w:t>permanent life</w:t>
                            </w:r>
                            <w:r w:rsidRPr="00050E86">
                              <w:rPr>
                                <w:sz w:val="18"/>
                                <w:szCs w:val="18"/>
                              </w:rPr>
                              <w:t xml:space="preserve"> </w:t>
                            </w:r>
                            <w:r w:rsidRPr="00050E86">
                              <w:rPr>
                                <w:color w:val="FF0000"/>
                                <w:sz w:val="18"/>
                                <w:szCs w:val="18"/>
                              </w:rPr>
                              <w:t>insurance protection for the insured’s entire life, and living benefits including cash values and policy loans.</w:t>
                            </w:r>
                            <w:r w:rsidRPr="00050E86">
                              <w:rPr>
                                <w:sz w:val="18"/>
                                <w:szCs w:val="18"/>
                              </w:rPr>
                              <w:t xml:space="preserve">  </w:t>
                            </w:r>
                            <w:r w:rsidRPr="00050E86">
                              <w:rPr>
                                <w:b/>
                                <w:bCs/>
                                <w:i/>
                                <w:iCs/>
                                <w:sz w:val="18"/>
                                <w:szCs w:val="18"/>
                              </w:rPr>
                              <w:t xml:space="preserve">Cash value in a whole life policy is a nonforfeiture value meaning that the policy owner is guaranteed to it. </w:t>
                            </w:r>
                            <w:r w:rsidRPr="00050E86">
                              <w:rPr>
                                <w:sz w:val="18"/>
                                <w:szCs w:val="18"/>
                              </w:rPr>
                              <w:t xml:space="preserve">Policies are issued based on the insured’s original, or issue age (age at application). </w:t>
                            </w:r>
                          </w:p>
                          <w:p w14:paraId="21939A93" w14:textId="77777777" w:rsidR="00050E86" w:rsidRPr="00050E86" w:rsidRDefault="00050E86" w:rsidP="00050E86">
                            <w:pPr>
                              <w:pStyle w:val="NoSpacing"/>
                              <w:rPr>
                                <w:sz w:val="18"/>
                                <w:szCs w:val="18"/>
                              </w:rPr>
                            </w:pPr>
                            <w:r w:rsidRPr="00050E86">
                              <w:rPr>
                                <w:sz w:val="18"/>
                                <w:szCs w:val="18"/>
                                <w:highlight w:val="yellow"/>
                              </w:rPr>
                              <w:t>1. Ordinary (straight) life Ordinary, or straight life</w:t>
                            </w:r>
                            <w:r w:rsidRPr="00050E86">
                              <w:rPr>
                                <w:sz w:val="18"/>
                                <w:szCs w:val="18"/>
                              </w:rPr>
                              <w:t xml:space="preserve">, is basic whole life insurance with a level face amount, and level premiums payable over the insured’s entire life. </w:t>
                            </w:r>
                          </w:p>
                          <w:p w14:paraId="369DCC80" w14:textId="77777777" w:rsidR="00050E86" w:rsidRPr="00050E86" w:rsidRDefault="00050E86" w:rsidP="00050E86">
                            <w:pPr>
                              <w:pStyle w:val="NoSpacing"/>
                              <w:rPr>
                                <w:sz w:val="18"/>
                                <w:szCs w:val="18"/>
                              </w:rPr>
                            </w:pPr>
                            <w:r w:rsidRPr="00050E86">
                              <w:rPr>
                                <w:sz w:val="18"/>
                                <w:szCs w:val="18"/>
                              </w:rPr>
                              <w:t xml:space="preserve"> 2. </w:t>
                            </w:r>
                            <w:r w:rsidRPr="00050E86">
                              <w:rPr>
                                <w:sz w:val="18"/>
                                <w:szCs w:val="18"/>
                                <w:highlight w:val="yellow"/>
                              </w:rPr>
                              <w:t>Limited-pay and single-premium life Limited Payment (LP) Whole Life Policies</w:t>
                            </w:r>
                            <w:r w:rsidRPr="00050E86">
                              <w:rPr>
                                <w:sz w:val="18"/>
                                <w:szCs w:val="18"/>
                              </w:rPr>
                              <w:t xml:space="preserve">: The insured is covered for his entire life, but premiums are paid for a limited time. </w:t>
                            </w:r>
                            <w:r w:rsidRPr="00050E86">
                              <w:rPr>
                                <w:i/>
                                <w:iCs/>
                                <w:sz w:val="18"/>
                                <w:szCs w:val="18"/>
                                <w:highlight w:val="yellow"/>
                              </w:rPr>
                              <w:t>Face amount and premiums are level.</w:t>
                            </w:r>
                            <w:r w:rsidRPr="00050E86">
                              <w:rPr>
                                <w:sz w:val="18"/>
                                <w:szCs w:val="18"/>
                              </w:rPr>
                              <w:t xml:space="preserve"> Single Premium Whole Life Policy: It allows the insured to pay the entire premium in one lump-</w:t>
                            </w:r>
                            <w:proofErr w:type="gramStart"/>
                            <w:r w:rsidRPr="00050E86">
                              <w:rPr>
                                <w:sz w:val="18"/>
                                <w:szCs w:val="18"/>
                              </w:rPr>
                              <w:t>sum, and</w:t>
                            </w:r>
                            <w:proofErr w:type="gramEnd"/>
                            <w:r w:rsidRPr="00050E86">
                              <w:rPr>
                                <w:sz w:val="18"/>
                                <w:szCs w:val="18"/>
                              </w:rPr>
                              <w:t xml:space="preserve"> have coverage for the insured’s entire life. Policies have a level face amount. </w:t>
                            </w:r>
                          </w:p>
                          <w:p w14:paraId="5EBB0ED5" w14:textId="77777777" w:rsidR="00050E86" w:rsidRPr="00050E86" w:rsidRDefault="00050E86" w:rsidP="00050E86">
                            <w:pPr>
                              <w:pStyle w:val="NoSpacing"/>
                              <w:rPr>
                                <w:sz w:val="18"/>
                                <w:szCs w:val="18"/>
                              </w:rPr>
                            </w:pPr>
                            <w:r w:rsidRPr="00050E86">
                              <w:rPr>
                                <w:sz w:val="18"/>
                                <w:szCs w:val="18"/>
                              </w:rPr>
                              <w:t xml:space="preserve"> 3. </w:t>
                            </w:r>
                            <w:r w:rsidRPr="00050E86">
                              <w:rPr>
                                <w:sz w:val="18"/>
                                <w:szCs w:val="18"/>
                                <w:highlight w:val="yellow"/>
                              </w:rPr>
                              <w:t>Adjustable life Adjustable Life policies are a mix of whole and term life insurance</w:t>
                            </w:r>
                            <w:r w:rsidRPr="00050E86">
                              <w:rPr>
                                <w:sz w:val="18"/>
                                <w:szCs w:val="18"/>
                              </w:rPr>
                              <w:t>. Changes that can be made to the policy: raise or lower premium, raise or lower the face amount, change the coverage</w:t>
                            </w:r>
                          </w:p>
                          <w:p w14:paraId="0FC524E0" w14:textId="46046E65" w:rsidR="00050E86" w:rsidRDefault="00050E8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1CFC39" id="_x0000_s1037" type="#_x0000_t202" style="position:absolute;margin-left:-40.5pt;margin-top:21.85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iQJwIAAE0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">
                <v:textbox style="mso-fit-shape-to-text:t">
                  <w:txbxContent>
                    <w:p w14:paraId="330BF5FA" w14:textId="77777777" w:rsidR="00050E86" w:rsidRPr="00050E86" w:rsidRDefault="00050E86" w:rsidP="00050E86">
                      <w:pPr>
                        <w:rPr>
                          <w:b/>
                          <w:bCs/>
                          <w:color w:val="FF0000"/>
                          <w:sz w:val="18"/>
                          <w:szCs w:val="18"/>
                        </w:rPr>
                      </w:pPr>
                      <w:r w:rsidRPr="00050E86">
                        <w:rPr>
                          <w:b/>
                          <w:bCs/>
                          <w:color w:val="FF0000"/>
                          <w:sz w:val="18"/>
                          <w:szCs w:val="18"/>
                          <w:highlight w:val="yellow"/>
                        </w:rPr>
                        <w:t>Whole Life</w:t>
                      </w:r>
                    </w:p>
                    <w:p w14:paraId="6CE85720" w14:textId="77777777" w:rsidR="00050E86" w:rsidRPr="00050E86" w:rsidRDefault="00050E86" w:rsidP="00050E86">
                      <w:pPr>
                        <w:pStyle w:val="NoSpacing"/>
                        <w:rPr>
                          <w:sz w:val="18"/>
                          <w:szCs w:val="18"/>
                        </w:rPr>
                      </w:pPr>
                      <w:r w:rsidRPr="00050E86">
                        <w:rPr>
                          <w:sz w:val="18"/>
                          <w:szCs w:val="18"/>
                        </w:rPr>
                        <w:t>Permanent Life Insurance is whole life insurance that is effective for the entire life of the insured or up to age 100. Whole Life is permanent protection plus the cash value.</w:t>
                      </w:r>
                    </w:p>
                    <w:p w14:paraId="286368A1" w14:textId="77777777" w:rsidR="00050E86" w:rsidRPr="00050E86" w:rsidRDefault="00050E86" w:rsidP="00050E86">
                      <w:pPr>
                        <w:pStyle w:val="NoSpacing"/>
                        <w:rPr>
                          <w:b/>
                          <w:bCs/>
                          <w:color w:val="FF0000"/>
                          <w:sz w:val="18"/>
                          <w:szCs w:val="18"/>
                        </w:rPr>
                      </w:pPr>
                      <w:r w:rsidRPr="00050E86">
                        <w:rPr>
                          <w:b/>
                          <w:bCs/>
                          <w:color w:val="FF0000"/>
                          <w:sz w:val="18"/>
                          <w:szCs w:val="18"/>
                          <w:highlight w:val="yellow"/>
                        </w:rPr>
                        <w:t>A. Traditional whole life products</w:t>
                      </w:r>
                      <w:r w:rsidRPr="00050E86">
                        <w:rPr>
                          <w:b/>
                          <w:bCs/>
                          <w:color w:val="FF0000"/>
                          <w:sz w:val="18"/>
                          <w:szCs w:val="18"/>
                        </w:rPr>
                        <w:t xml:space="preserve"> </w:t>
                      </w:r>
                    </w:p>
                    <w:p w14:paraId="08B1A1AA" w14:textId="77777777" w:rsidR="00050E86" w:rsidRPr="00050E86" w:rsidRDefault="00050E86" w:rsidP="00050E86">
                      <w:pPr>
                        <w:pStyle w:val="NoSpacing"/>
                        <w:rPr>
                          <w:sz w:val="18"/>
                          <w:szCs w:val="18"/>
                        </w:rPr>
                      </w:pPr>
                      <w:r w:rsidRPr="00050E86">
                        <w:rPr>
                          <w:sz w:val="18"/>
                          <w:szCs w:val="18"/>
                        </w:rPr>
                        <w:t xml:space="preserve"> Whole Life Insurance provides </w:t>
                      </w:r>
                      <w:r w:rsidRPr="00050E86">
                        <w:rPr>
                          <w:sz w:val="18"/>
                          <w:szCs w:val="18"/>
                          <w:highlight w:val="yellow"/>
                        </w:rPr>
                        <w:t>permanent life</w:t>
                      </w:r>
                      <w:r w:rsidRPr="00050E86">
                        <w:rPr>
                          <w:sz w:val="18"/>
                          <w:szCs w:val="18"/>
                        </w:rPr>
                        <w:t xml:space="preserve"> </w:t>
                      </w:r>
                      <w:r w:rsidRPr="00050E86">
                        <w:rPr>
                          <w:color w:val="FF0000"/>
                          <w:sz w:val="18"/>
                          <w:szCs w:val="18"/>
                        </w:rPr>
                        <w:t>insurance protection for the insured’s entire life, and living benefits including cash values and policy loans.</w:t>
                      </w:r>
                      <w:r w:rsidRPr="00050E86">
                        <w:rPr>
                          <w:sz w:val="18"/>
                          <w:szCs w:val="18"/>
                        </w:rPr>
                        <w:t xml:space="preserve">  </w:t>
                      </w:r>
                      <w:r w:rsidRPr="00050E86">
                        <w:rPr>
                          <w:b/>
                          <w:bCs/>
                          <w:i/>
                          <w:iCs/>
                          <w:sz w:val="18"/>
                          <w:szCs w:val="18"/>
                        </w:rPr>
                        <w:t xml:space="preserve">Cash value in a whole life policy is a nonforfeiture value meaning that the policy owner is guaranteed to it. </w:t>
                      </w:r>
                      <w:r w:rsidRPr="00050E86">
                        <w:rPr>
                          <w:sz w:val="18"/>
                          <w:szCs w:val="18"/>
                        </w:rPr>
                        <w:t xml:space="preserve">Policies are issued based on the insured’s original, or issue age (age at application). </w:t>
                      </w:r>
                    </w:p>
                    <w:p w14:paraId="21939A93" w14:textId="77777777" w:rsidR="00050E86" w:rsidRPr="00050E86" w:rsidRDefault="00050E86" w:rsidP="00050E86">
                      <w:pPr>
                        <w:pStyle w:val="NoSpacing"/>
                        <w:rPr>
                          <w:sz w:val="18"/>
                          <w:szCs w:val="18"/>
                        </w:rPr>
                      </w:pPr>
                      <w:r w:rsidRPr="00050E86">
                        <w:rPr>
                          <w:sz w:val="18"/>
                          <w:szCs w:val="18"/>
                          <w:highlight w:val="yellow"/>
                        </w:rPr>
                        <w:t>1. Ordinary (straight) life Ordinary, or straight life</w:t>
                      </w:r>
                      <w:r w:rsidRPr="00050E86">
                        <w:rPr>
                          <w:sz w:val="18"/>
                          <w:szCs w:val="18"/>
                        </w:rPr>
                        <w:t xml:space="preserve">, is basic whole life insurance with a level face amount, and level premiums payable over the insured’s entire life. </w:t>
                      </w:r>
                    </w:p>
                    <w:p w14:paraId="369DCC80" w14:textId="77777777" w:rsidR="00050E86" w:rsidRPr="00050E86" w:rsidRDefault="00050E86" w:rsidP="00050E86">
                      <w:pPr>
                        <w:pStyle w:val="NoSpacing"/>
                        <w:rPr>
                          <w:sz w:val="18"/>
                          <w:szCs w:val="18"/>
                        </w:rPr>
                      </w:pPr>
                      <w:r w:rsidRPr="00050E86">
                        <w:rPr>
                          <w:sz w:val="18"/>
                          <w:szCs w:val="18"/>
                        </w:rPr>
                        <w:t xml:space="preserve"> 2. </w:t>
                      </w:r>
                      <w:r w:rsidRPr="00050E86">
                        <w:rPr>
                          <w:sz w:val="18"/>
                          <w:szCs w:val="18"/>
                          <w:highlight w:val="yellow"/>
                        </w:rPr>
                        <w:t>Limited-pay and single-premium life Limited Payment (LP) Whole Life Policies</w:t>
                      </w:r>
                      <w:r w:rsidRPr="00050E86">
                        <w:rPr>
                          <w:sz w:val="18"/>
                          <w:szCs w:val="18"/>
                        </w:rPr>
                        <w:t xml:space="preserve">: The insured is covered for his entire life, but premiums are paid for a limited time. </w:t>
                      </w:r>
                      <w:r w:rsidRPr="00050E86">
                        <w:rPr>
                          <w:i/>
                          <w:iCs/>
                          <w:sz w:val="18"/>
                          <w:szCs w:val="18"/>
                          <w:highlight w:val="yellow"/>
                        </w:rPr>
                        <w:t>Face amount and premiums are level.</w:t>
                      </w:r>
                      <w:r w:rsidRPr="00050E86">
                        <w:rPr>
                          <w:sz w:val="18"/>
                          <w:szCs w:val="18"/>
                        </w:rPr>
                        <w:t xml:space="preserve"> Single Premium Whole Life Policy: It allows the insured to pay the entire premium in one lump-</w:t>
                      </w:r>
                      <w:proofErr w:type="gramStart"/>
                      <w:r w:rsidRPr="00050E86">
                        <w:rPr>
                          <w:sz w:val="18"/>
                          <w:szCs w:val="18"/>
                        </w:rPr>
                        <w:t>sum, and</w:t>
                      </w:r>
                      <w:proofErr w:type="gramEnd"/>
                      <w:r w:rsidRPr="00050E86">
                        <w:rPr>
                          <w:sz w:val="18"/>
                          <w:szCs w:val="18"/>
                        </w:rPr>
                        <w:t xml:space="preserve"> have coverage for the insured’s entire life. Policies have a level face amount. </w:t>
                      </w:r>
                    </w:p>
                    <w:p w14:paraId="5EBB0ED5" w14:textId="77777777" w:rsidR="00050E86" w:rsidRPr="00050E86" w:rsidRDefault="00050E86" w:rsidP="00050E86">
                      <w:pPr>
                        <w:pStyle w:val="NoSpacing"/>
                        <w:rPr>
                          <w:sz w:val="18"/>
                          <w:szCs w:val="18"/>
                        </w:rPr>
                      </w:pPr>
                      <w:r w:rsidRPr="00050E86">
                        <w:rPr>
                          <w:sz w:val="18"/>
                          <w:szCs w:val="18"/>
                        </w:rPr>
                        <w:t xml:space="preserve"> 3. </w:t>
                      </w:r>
                      <w:r w:rsidRPr="00050E86">
                        <w:rPr>
                          <w:sz w:val="18"/>
                          <w:szCs w:val="18"/>
                          <w:highlight w:val="yellow"/>
                        </w:rPr>
                        <w:t>Adjustable life Adjustable Life policies are a mix of whole and term life insurance</w:t>
                      </w:r>
                      <w:r w:rsidRPr="00050E86">
                        <w:rPr>
                          <w:sz w:val="18"/>
                          <w:szCs w:val="18"/>
                        </w:rPr>
                        <w:t>. Changes that can be made to the policy: raise or lower premium, raise or lower the face amount, change the coverage</w:t>
                      </w:r>
                    </w:p>
                    <w:p w14:paraId="0FC524E0" w14:textId="46046E65" w:rsidR="00050E86" w:rsidRDefault="00050E86"/>
                  </w:txbxContent>
                </v:textbox>
                <w10:wrap type="square"/>
              </v:shape>
            </w:pict>
          </mc:Fallback>
        </mc:AlternateContent>
      </w:r>
      <w:r w:rsidR="00050E86">
        <w:rPr>
          <w:noProof/>
        </w:rPr>
        <mc:AlternateContent>
          <mc:Choice Requires="wps">
            <w:drawing>
              <wp:anchor distT="45720" distB="45720" distL="114300" distR="114300" simplePos="0" relativeHeight="251674624" behindDoc="0" locked="0" layoutInCell="1" allowOverlap="1" wp14:anchorId="0908E147" wp14:editId="3E3D7ED8">
                <wp:simplePos x="0" y="0"/>
                <wp:positionH relativeFrom="margin">
                  <wp:posOffset>2250440</wp:posOffset>
                </wp:positionH>
                <wp:positionV relativeFrom="paragraph">
                  <wp:posOffset>248285</wp:posOffset>
                </wp:positionV>
                <wp:extent cx="4104640" cy="1404620"/>
                <wp:effectExtent l="0" t="0" r="10160" b="247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1404620"/>
                        </a:xfrm>
                        <a:prstGeom prst="rect">
                          <a:avLst/>
                        </a:prstGeom>
                        <a:solidFill>
                          <a:srgbClr val="FFFFFF"/>
                        </a:solidFill>
                        <a:ln w="9525">
                          <a:solidFill>
                            <a:srgbClr val="000000"/>
                          </a:solidFill>
                          <a:miter lim="800000"/>
                          <a:headEnd/>
                          <a:tailEnd/>
                        </a:ln>
                      </wps:spPr>
                      <wps:txbx>
                        <w:txbxContent>
                          <w:p w14:paraId="1AC89B1F" w14:textId="066CF0D6" w:rsidR="00440ACA" w:rsidRPr="00050E86" w:rsidRDefault="00440ACA" w:rsidP="00440ACA">
                            <w:pPr>
                              <w:pStyle w:val="NoSpacing"/>
                              <w:rPr>
                                <w:sz w:val="18"/>
                                <w:szCs w:val="18"/>
                              </w:rPr>
                            </w:pPr>
                            <w:r w:rsidRPr="00050E86">
                              <w:rPr>
                                <w:sz w:val="18"/>
                                <w:szCs w:val="18"/>
                                <w:highlight w:val="yellow"/>
                              </w:rPr>
                              <w:t>B. Interest/market-sensitive life products</w:t>
                            </w:r>
                            <w:r w:rsidRPr="00050E86">
                              <w:rPr>
                                <w:sz w:val="18"/>
                                <w:szCs w:val="18"/>
                              </w:rPr>
                              <w:t xml:space="preserve"> </w:t>
                            </w:r>
                          </w:p>
                          <w:p w14:paraId="1CF3B66D" w14:textId="77777777" w:rsidR="00440ACA" w:rsidRPr="00440ACA" w:rsidRDefault="00440ACA" w:rsidP="00440ACA">
                            <w:pPr>
                              <w:pStyle w:val="NoSpacing"/>
                              <w:rPr>
                                <w:sz w:val="16"/>
                                <w:szCs w:val="16"/>
                              </w:rPr>
                            </w:pPr>
                            <w:r w:rsidRPr="00050E86">
                              <w:rPr>
                                <w:sz w:val="18"/>
                                <w:szCs w:val="18"/>
                              </w:rPr>
                              <w:t xml:space="preserve"> </w:t>
                            </w:r>
                            <w:r w:rsidRPr="00440ACA">
                              <w:rPr>
                                <w:sz w:val="16"/>
                                <w:szCs w:val="16"/>
                              </w:rPr>
                              <w:t xml:space="preserve">Variable insurance provides a way for policyowners to earn higher investment returns on life insurance policy cash values. With traditional whole life insurance, premiums are invested in the insurer’s general account, which contains conservative investments carefully selected and insured by the insurance company. Interest rates provided by the general account are fixed and conservative, in the 3% – 5% range.  </w:t>
                            </w:r>
                          </w:p>
                          <w:p w14:paraId="4CAA35FC" w14:textId="77777777" w:rsidR="00440ACA" w:rsidRPr="00440ACA" w:rsidRDefault="00440ACA" w:rsidP="00440ACA">
                            <w:pPr>
                              <w:pStyle w:val="NoSpacing"/>
                              <w:rPr>
                                <w:sz w:val="16"/>
                                <w:szCs w:val="16"/>
                              </w:rPr>
                            </w:pPr>
                            <w:r w:rsidRPr="00440ACA">
                              <w:rPr>
                                <w:sz w:val="16"/>
                                <w:szCs w:val="16"/>
                              </w:rPr>
                              <w:t xml:space="preserve"> With variable life insurance, on the other hand, policyowners </w:t>
                            </w:r>
                            <w:proofErr w:type="gramStart"/>
                            <w:r w:rsidRPr="00440ACA">
                              <w:rPr>
                                <w:sz w:val="16"/>
                                <w:szCs w:val="16"/>
                              </w:rPr>
                              <w:t>have the opportunity to</w:t>
                            </w:r>
                            <w:proofErr w:type="gramEnd"/>
                            <w:r w:rsidRPr="00440ACA">
                              <w:rPr>
                                <w:sz w:val="16"/>
                                <w:szCs w:val="16"/>
                              </w:rPr>
                              <w:t xml:space="preserve"> earn higher interest rates. The interest rate is variable because it is linked to the insurer’s separate account, which fluctuates according to its investment performance. Since the separate account is not insured by the insurance company, the investment risk is borne upon the policyowner.  </w:t>
                            </w:r>
                          </w:p>
                          <w:p w14:paraId="38E5DBD7" w14:textId="77777777" w:rsidR="00440ACA" w:rsidRPr="00440ACA" w:rsidRDefault="00440ACA" w:rsidP="00440ACA">
                            <w:pPr>
                              <w:pStyle w:val="NoSpacing"/>
                              <w:rPr>
                                <w:sz w:val="16"/>
                                <w:szCs w:val="16"/>
                              </w:rPr>
                            </w:pPr>
                            <w:r w:rsidRPr="00440ACA">
                              <w:rPr>
                                <w:sz w:val="16"/>
                                <w:szCs w:val="16"/>
                              </w:rPr>
                              <w:t xml:space="preserve"> Variable life insurance products are securities contracts and are regulated by the Securities and Exchange Commission (SEC). Agents selling variable products must have a life insurance and a FINRA representative license. </w:t>
                            </w:r>
                          </w:p>
                          <w:p w14:paraId="652F9208" w14:textId="77777777" w:rsidR="00440ACA" w:rsidRPr="00440ACA" w:rsidRDefault="00440ACA" w:rsidP="00440ACA">
                            <w:pPr>
                              <w:pStyle w:val="NoSpacing"/>
                              <w:rPr>
                                <w:sz w:val="16"/>
                                <w:szCs w:val="16"/>
                              </w:rPr>
                            </w:pPr>
                            <w:r w:rsidRPr="00050E86">
                              <w:rPr>
                                <w:sz w:val="18"/>
                                <w:szCs w:val="18"/>
                              </w:rPr>
                              <w:t xml:space="preserve">1. </w:t>
                            </w:r>
                            <w:r w:rsidRPr="00050E86">
                              <w:rPr>
                                <w:sz w:val="18"/>
                                <w:szCs w:val="18"/>
                                <w:highlight w:val="yellow"/>
                              </w:rPr>
                              <w:t>Universal life Universal Life</w:t>
                            </w:r>
                            <w:r w:rsidRPr="00050E86">
                              <w:rPr>
                                <w:sz w:val="18"/>
                                <w:szCs w:val="18"/>
                              </w:rPr>
                              <w:t xml:space="preserve"> </w:t>
                            </w:r>
                            <w:r w:rsidRPr="00440ACA">
                              <w:rPr>
                                <w:sz w:val="16"/>
                                <w:szCs w:val="16"/>
                              </w:rPr>
                              <w:t xml:space="preserve">is also referred to as flexible premium adjustable life insurance or unbundled insurance. The primary difference between adjustable life and universal life is that the policy owner can skip premium payments </w:t>
                            </w:r>
                            <w:proofErr w:type="gramStart"/>
                            <w:r w:rsidRPr="00440ACA">
                              <w:rPr>
                                <w:sz w:val="16"/>
                                <w:szCs w:val="16"/>
                              </w:rPr>
                              <w:t>as long as</w:t>
                            </w:r>
                            <w:proofErr w:type="gramEnd"/>
                            <w:r w:rsidRPr="00440ACA">
                              <w:rPr>
                                <w:sz w:val="16"/>
                                <w:szCs w:val="16"/>
                              </w:rPr>
                              <w:t xml:space="preserve"> there is enough cash value in the policy to cover the cost of death protection. </w:t>
                            </w:r>
                            <w:r w:rsidRPr="00440ACA">
                              <w:rPr>
                                <w:sz w:val="16"/>
                                <w:szCs w:val="16"/>
                                <w:highlight w:val="yellow"/>
                              </w:rPr>
                              <w:t>Policy allows the policy owner to “buy term and invest the difference</w:t>
                            </w:r>
                            <w:r w:rsidRPr="00440ACA">
                              <w:rPr>
                                <w:sz w:val="16"/>
                                <w:szCs w:val="16"/>
                              </w:rPr>
                              <w:t xml:space="preserve">.” </w:t>
                            </w:r>
                            <w:r w:rsidRPr="00440ACA">
                              <w:rPr>
                                <w:i/>
                                <w:iCs/>
                                <w:sz w:val="16"/>
                                <w:szCs w:val="16"/>
                                <w:highlight w:val="yellow"/>
                              </w:rPr>
                              <w:t>Two premiums are quoted to the policy owner: the target premium and the minimum premium.</w:t>
                            </w:r>
                            <w:r w:rsidRPr="00440ACA">
                              <w:rPr>
                                <w:sz w:val="16"/>
                                <w:szCs w:val="16"/>
                              </w:rPr>
                              <w:t xml:space="preserve"> Paying the target premium will build cash value in the policy, and the policy will resemble whole life. Paying the minimum premium will keep the policy in force by paying the cost of death protection, and the policy will resemble term life.  </w:t>
                            </w:r>
                          </w:p>
                          <w:p w14:paraId="6D022F52" w14:textId="77777777" w:rsidR="00440ACA" w:rsidRPr="00440ACA" w:rsidRDefault="00440ACA" w:rsidP="00440ACA">
                            <w:pPr>
                              <w:pStyle w:val="NoSpacing"/>
                              <w:rPr>
                                <w:sz w:val="16"/>
                                <w:szCs w:val="16"/>
                              </w:rPr>
                            </w:pPr>
                            <w:r w:rsidRPr="00440ACA">
                              <w:rPr>
                                <w:sz w:val="16"/>
                                <w:szCs w:val="16"/>
                              </w:rPr>
                              <w:t xml:space="preserve"> There are two death benefit options for universal life policy owners: 1. </w:t>
                            </w:r>
                            <w:r w:rsidRPr="00440ACA">
                              <w:rPr>
                                <w:sz w:val="16"/>
                                <w:szCs w:val="16"/>
                                <w:highlight w:val="yellow"/>
                              </w:rPr>
                              <w:t>Option A</w:t>
                            </w:r>
                            <w:r w:rsidRPr="00440ACA">
                              <w:rPr>
                                <w:sz w:val="16"/>
                                <w:szCs w:val="16"/>
                              </w:rPr>
                              <w:t xml:space="preserve"> (Option 1): pays a level death benefit.  2. </w:t>
                            </w:r>
                            <w:r w:rsidRPr="00440ACA">
                              <w:rPr>
                                <w:sz w:val="16"/>
                                <w:szCs w:val="16"/>
                                <w:highlight w:val="yellow"/>
                              </w:rPr>
                              <w:t>Option B</w:t>
                            </w:r>
                            <w:r w:rsidRPr="00440ACA">
                              <w:rPr>
                                <w:sz w:val="16"/>
                                <w:szCs w:val="16"/>
                              </w:rPr>
                              <w:t xml:space="preserve"> (Option 2): pays an increasing death benefit: </w:t>
                            </w:r>
                            <w:proofErr w:type="gramStart"/>
                            <w:r w:rsidRPr="00440ACA">
                              <w:rPr>
                                <w:sz w:val="16"/>
                                <w:szCs w:val="16"/>
                              </w:rPr>
                              <w:t>face  amount</w:t>
                            </w:r>
                            <w:proofErr w:type="gramEnd"/>
                            <w:r w:rsidRPr="00440ACA">
                              <w:rPr>
                                <w:sz w:val="16"/>
                                <w:szCs w:val="16"/>
                              </w:rPr>
                              <w:t xml:space="preserve"> and cash value. </w:t>
                            </w:r>
                          </w:p>
                          <w:p w14:paraId="07DE44A5" w14:textId="77777777" w:rsidR="00440ACA" w:rsidRPr="00050E86" w:rsidRDefault="00440ACA" w:rsidP="00440ACA">
                            <w:pPr>
                              <w:pStyle w:val="NoSpacing"/>
                              <w:rPr>
                                <w:sz w:val="18"/>
                                <w:szCs w:val="18"/>
                              </w:rPr>
                            </w:pPr>
                          </w:p>
                          <w:p w14:paraId="0209CB15" w14:textId="77777777" w:rsidR="00440ACA" w:rsidRPr="00440ACA" w:rsidRDefault="00440ACA" w:rsidP="00440ACA">
                            <w:pPr>
                              <w:pStyle w:val="NoSpacing"/>
                              <w:rPr>
                                <w:sz w:val="16"/>
                                <w:szCs w:val="16"/>
                              </w:rPr>
                            </w:pPr>
                            <w:r w:rsidRPr="00050E86">
                              <w:rPr>
                                <w:sz w:val="18"/>
                                <w:szCs w:val="18"/>
                              </w:rPr>
                              <w:t xml:space="preserve"> 2. </w:t>
                            </w:r>
                            <w:r w:rsidRPr="00050E86">
                              <w:rPr>
                                <w:sz w:val="18"/>
                                <w:szCs w:val="18"/>
                                <w:highlight w:val="yellow"/>
                              </w:rPr>
                              <w:t>Variable whole life Variable whole life or simply variable life</w:t>
                            </w:r>
                            <w:r w:rsidRPr="00050E86">
                              <w:rPr>
                                <w:sz w:val="18"/>
                                <w:szCs w:val="18"/>
                              </w:rPr>
                              <w:t xml:space="preserve"> has </w:t>
                            </w:r>
                            <w:r w:rsidRPr="00050E86">
                              <w:rPr>
                                <w:sz w:val="18"/>
                                <w:szCs w:val="18"/>
                                <w:highlight w:val="yellow"/>
                              </w:rPr>
                              <w:t>fixed level premiums</w:t>
                            </w:r>
                            <w:r w:rsidRPr="00050E86">
                              <w:rPr>
                                <w:sz w:val="18"/>
                                <w:szCs w:val="18"/>
                              </w:rPr>
                              <w:t xml:space="preserve"> and a </w:t>
                            </w:r>
                            <w:r w:rsidRPr="00050E86">
                              <w:rPr>
                                <w:sz w:val="18"/>
                                <w:szCs w:val="18"/>
                                <w:highlight w:val="yellow"/>
                              </w:rPr>
                              <w:t>guaranteed minimum death</w:t>
                            </w:r>
                            <w:r w:rsidRPr="00050E86">
                              <w:rPr>
                                <w:sz w:val="18"/>
                                <w:szCs w:val="18"/>
                              </w:rPr>
                              <w:t xml:space="preserve"> </w:t>
                            </w:r>
                            <w:r w:rsidRPr="00440ACA">
                              <w:rPr>
                                <w:sz w:val="16"/>
                                <w:szCs w:val="16"/>
                              </w:rPr>
                              <w:t xml:space="preserve">benefit just like ordinary whole life but differs in that it offers higher interest rates defending the policy owner against the effects of inflation.  • Only variable life policies allow policy owners to invest premiums in the insurer’s separate account.  • Variable life insurance policies do not guarantee cash value.  </w:t>
                            </w:r>
                          </w:p>
                          <w:p w14:paraId="2E06FBCA" w14:textId="77777777" w:rsidR="00440ACA" w:rsidRDefault="00440ACA" w:rsidP="00440ACA">
                            <w:pPr>
                              <w:pStyle w:val="NoSpacing"/>
                              <w:rPr>
                                <w:sz w:val="16"/>
                                <w:szCs w:val="16"/>
                              </w:rPr>
                            </w:pPr>
                            <w:r w:rsidRPr="00440ACA">
                              <w:rPr>
                                <w:sz w:val="16"/>
                                <w:szCs w:val="16"/>
                              </w:rPr>
                              <w:t xml:space="preserve">• Any agent selling variable products must have a securities license in addition to a life insurance license.  • Variable policies have fixed premiums and a guaranteed minimum death benefit.  • The investments are in a Separate Account. • Producers must be registered with FINRA. </w:t>
                            </w:r>
                          </w:p>
                          <w:p w14:paraId="2460B654" w14:textId="77777777" w:rsidR="00440ACA" w:rsidRDefault="00440ACA" w:rsidP="00440ACA">
                            <w:pPr>
                              <w:pStyle w:val="NoSpacing"/>
                              <w:rPr>
                                <w:sz w:val="16"/>
                                <w:szCs w:val="16"/>
                              </w:rPr>
                            </w:pPr>
                            <w:r w:rsidRPr="00440ACA">
                              <w:rPr>
                                <w:sz w:val="16"/>
                                <w:szCs w:val="16"/>
                                <w:highlight w:val="yellow"/>
                              </w:rPr>
                              <w:t xml:space="preserve">3. Variable universal life It is universal life </w:t>
                            </w:r>
                            <w:r w:rsidRPr="00440ACA">
                              <w:rPr>
                                <w:sz w:val="18"/>
                                <w:szCs w:val="18"/>
                                <w:highlight w:val="yellow"/>
                              </w:rPr>
                              <w:t>insurance</w:t>
                            </w:r>
                            <w:r w:rsidRPr="00440ACA">
                              <w:rPr>
                                <w:sz w:val="16"/>
                                <w:szCs w:val="16"/>
                                <w:highlight w:val="yellow"/>
                              </w:rPr>
                              <w:t xml:space="preserve"> with a separate account</w:t>
                            </w:r>
                            <w:r w:rsidRPr="00440ACA">
                              <w:rPr>
                                <w:sz w:val="16"/>
                                <w:szCs w:val="16"/>
                              </w:rPr>
                              <w:t xml:space="preserve">. These policies have the flexible features of universal life and the investment choices of variable life. Variable universal life policies are regulated as variable products. Features include:  • Flexible premiums,  • Cash value based on investment in separate account, • Access to cash values (policy loans and withdrawals), • Death protection deducted from cash value,  • Death benefit option A or B; and • Policy owners choose sub-account investments. </w:t>
                            </w:r>
                          </w:p>
                          <w:p w14:paraId="74FC1820" w14:textId="69E2298B" w:rsidR="00440ACA" w:rsidRPr="00440ACA" w:rsidRDefault="00440ACA" w:rsidP="00440ACA">
                            <w:pPr>
                              <w:pStyle w:val="NoSpacing"/>
                              <w:rPr>
                                <w:sz w:val="16"/>
                                <w:szCs w:val="16"/>
                              </w:rPr>
                            </w:pPr>
                            <w:r w:rsidRPr="00440ACA">
                              <w:rPr>
                                <w:sz w:val="16"/>
                                <w:szCs w:val="16"/>
                                <w:highlight w:val="yellow"/>
                              </w:rPr>
                              <w:t>4. Interest-sensitive whole life Interest-sensitive whole life, also known as current assumption</w:t>
                            </w:r>
                            <w:r w:rsidRPr="00440ACA">
                              <w:rPr>
                                <w:sz w:val="16"/>
                                <w:szCs w:val="16"/>
                              </w:rPr>
                              <w:t xml:space="preserve"> whole life, provides flexible (varying) premiums based on a changing current interest rate. </w:t>
                            </w:r>
                          </w:p>
                          <w:p w14:paraId="06366795" w14:textId="77777777" w:rsidR="00440ACA" w:rsidRPr="00440ACA" w:rsidRDefault="00440ACA" w:rsidP="00440ACA">
                            <w:pPr>
                              <w:pStyle w:val="NoSpacing"/>
                              <w:rPr>
                                <w:sz w:val="16"/>
                                <w:szCs w:val="16"/>
                              </w:rPr>
                            </w:pPr>
                            <w:r w:rsidRPr="00440ACA">
                              <w:rPr>
                                <w:sz w:val="16"/>
                                <w:szCs w:val="16"/>
                              </w:rPr>
                              <w:t xml:space="preserve"> • The insurer may raise or lower the premium within a specified range stated in the policy. • Higher interest rates allow the insurer to reduce the premium, and lower interest rates require the insurer to raise the premium. • If the insured does not want to pay higher premiums, the policy face amount can be reduced. • Premium changes usually occur annually. </w:t>
                            </w:r>
                          </w:p>
                          <w:p w14:paraId="70307E97" w14:textId="77777777" w:rsidR="00440ACA" w:rsidRPr="00440ACA" w:rsidRDefault="00440ACA" w:rsidP="00440ACA">
                            <w:pPr>
                              <w:pStyle w:val="NoSpacing"/>
                              <w:rPr>
                                <w:sz w:val="16"/>
                                <w:szCs w:val="16"/>
                              </w:rPr>
                            </w:pPr>
                            <w:r w:rsidRPr="00440ACA">
                              <w:rPr>
                                <w:sz w:val="16"/>
                                <w:szCs w:val="16"/>
                                <w:highlight w:val="yellow"/>
                              </w:rPr>
                              <w:t>5. Equity-indexed Universal life Equity indexed universal life</w:t>
                            </w:r>
                            <w:r w:rsidRPr="00440ACA">
                              <w:rPr>
                                <w:sz w:val="16"/>
                                <w:szCs w:val="16"/>
                              </w:rPr>
                              <w:t xml:space="preserve"> works the same way as universal life insurance, except the interest rate is tied to the stock market index, which has the potential to offer greater cash value growth than universal life insurance. </w:t>
                            </w:r>
                          </w:p>
                          <w:p w14:paraId="0F75614B" w14:textId="77777777" w:rsidR="00440ACA" w:rsidRPr="00440ACA" w:rsidRDefault="00440ACA" w:rsidP="00440ACA">
                            <w:pPr>
                              <w:pStyle w:val="NoSpacing"/>
                              <w:rPr>
                                <w:sz w:val="16"/>
                                <w:szCs w:val="16"/>
                              </w:rPr>
                            </w:pPr>
                            <w:r w:rsidRPr="00440ACA">
                              <w:rPr>
                                <w:sz w:val="16"/>
                                <w:szCs w:val="16"/>
                              </w:rPr>
                              <w:t xml:space="preserve"> Equity indexed universal life policies have a fixed guaranteed interest rate and a nonguaranteed indexed rate which can reach yields of 15% – 20% or more. This allows policyowners to reap the benefits of indirectly participating in the stock index. Typically, insurers use the S&amp;P 500 Index. </w:t>
                            </w:r>
                          </w:p>
                          <w:p w14:paraId="2522263B" w14:textId="77777777" w:rsidR="00440ACA" w:rsidRPr="00050E86" w:rsidRDefault="00440ACA" w:rsidP="00440ACA">
                            <w:pPr>
                              <w:pStyle w:val="NoSpacing"/>
                              <w:rPr>
                                <w:sz w:val="18"/>
                                <w:szCs w:val="18"/>
                              </w:rPr>
                            </w:pPr>
                          </w:p>
                          <w:p w14:paraId="0502F517" w14:textId="553C53F0" w:rsidR="00050E86" w:rsidRDefault="00050E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08E147" id="_x0000_s1038" type="#_x0000_t202" style="position:absolute;margin-left:177.2pt;margin-top:19.55pt;width:323.2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">
                <v:textbox style="mso-fit-shape-to-text:t">
                  <w:txbxContent>
                    <w:p w14:paraId="1AC89B1F" w14:textId="066CF0D6" w:rsidR="00440ACA" w:rsidRPr="00050E86" w:rsidRDefault="00440ACA" w:rsidP="00440ACA">
                      <w:pPr>
                        <w:pStyle w:val="NoSpacing"/>
                        <w:rPr>
                          <w:sz w:val="18"/>
                          <w:szCs w:val="18"/>
                        </w:rPr>
                      </w:pPr>
                      <w:r w:rsidRPr="00050E86">
                        <w:rPr>
                          <w:sz w:val="18"/>
                          <w:szCs w:val="18"/>
                          <w:highlight w:val="yellow"/>
                        </w:rPr>
                        <w:t>B. Interest/market-sensitive life products</w:t>
                      </w:r>
                      <w:r w:rsidRPr="00050E86">
                        <w:rPr>
                          <w:sz w:val="18"/>
                          <w:szCs w:val="18"/>
                        </w:rPr>
                        <w:t xml:space="preserve"> </w:t>
                      </w:r>
                    </w:p>
                    <w:p w14:paraId="1CF3B66D" w14:textId="77777777" w:rsidR="00440ACA" w:rsidRPr="00440ACA" w:rsidRDefault="00440ACA" w:rsidP="00440ACA">
                      <w:pPr>
                        <w:pStyle w:val="NoSpacing"/>
                        <w:rPr>
                          <w:sz w:val="16"/>
                          <w:szCs w:val="16"/>
                        </w:rPr>
                      </w:pPr>
                      <w:r w:rsidRPr="00050E86">
                        <w:rPr>
                          <w:sz w:val="18"/>
                          <w:szCs w:val="18"/>
                        </w:rPr>
                        <w:t xml:space="preserve"> </w:t>
                      </w:r>
                      <w:r w:rsidRPr="00440ACA">
                        <w:rPr>
                          <w:sz w:val="16"/>
                          <w:szCs w:val="16"/>
                        </w:rPr>
                        <w:t xml:space="preserve">Variable insurance provides a way for policyowners to earn higher investment returns on life insurance policy cash values. With traditional whole life insurance, premiums are invested in the insurer’s general account, which contains conservative investments carefully selected and insured by the insurance company. Interest rates provided by the general account are fixed and conservative, in the 3% – 5% range.  </w:t>
                      </w:r>
                    </w:p>
                    <w:p w14:paraId="4CAA35FC" w14:textId="77777777" w:rsidR="00440ACA" w:rsidRPr="00440ACA" w:rsidRDefault="00440ACA" w:rsidP="00440ACA">
                      <w:pPr>
                        <w:pStyle w:val="NoSpacing"/>
                        <w:rPr>
                          <w:sz w:val="16"/>
                          <w:szCs w:val="16"/>
                        </w:rPr>
                      </w:pPr>
                      <w:r w:rsidRPr="00440ACA">
                        <w:rPr>
                          <w:sz w:val="16"/>
                          <w:szCs w:val="16"/>
                        </w:rPr>
                        <w:t xml:space="preserve"> With variable life insurance, on the other hand, policyowners </w:t>
                      </w:r>
                      <w:proofErr w:type="gramStart"/>
                      <w:r w:rsidRPr="00440ACA">
                        <w:rPr>
                          <w:sz w:val="16"/>
                          <w:szCs w:val="16"/>
                        </w:rPr>
                        <w:t>have the opportunity to</w:t>
                      </w:r>
                      <w:proofErr w:type="gramEnd"/>
                      <w:r w:rsidRPr="00440ACA">
                        <w:rPr>
                          <w:sz w:val="16"/>
                          <w:szCs w:val="16"/>
                        </w:rPr>
                        <w:t xml:space="preserve"> earn higher interest rates. The interest rate is variable because it is linked to the insurer’s separate account, which fluctuates according to its investment performance. Since the separate account is not insured by the insurance company, the investment risk is borne upon the policyowner.  </w:t>
                      </w:r>
                    </w:p>
                    <w:p w14:paraId="38E5DBD7" w14:textId="77777777" w:rsidR="00440ACA" w:rsidRPr="00440ACA" w:rsidRDefault="00440ACA" w:rsidP="00440ACA">
                      <w:pPr>
                        <w:pStyle w:val="NoSpacing"/>
                        <w:rPr>
                          <w:sz w:val="16"/>
                          <w:szCs w:val="16"/>
                        </w:rPr>
                      </w:pPr>
                      <w:r w:rsidRPr="00440ACA">
                        <w:rPr>
                          <w:sz w:val="16"/>
                          <w:szCs w:val="16"/>
                        </w:rPr>
                        <w:t xml:space="preserve"> Variable life insurance products are securities contracts and are regulated by the Securities and Exchange Commission (SEC). Agents selling variable products must have a life insurance and a FINRA representative license. </w:t>
                      </w:r>
                    </w:p>
                    <w:p w14:paraId="652F9208" w14:textId="77777777" w:rsidR="00440ACA" w:rsidRPr="00440ACA" w:rsidRDefault="00440ACA" w:rsidP="00440ACA">
                      <w:pPr>
                        <w:pStyle w:val="NoSpacing"/>
                        <w:rPr>
                          <w:sz w:val="16"/>
                          <w:szCs w:val="16"/>
                        </w:rPr>
                      </w:pPr>
                      <w:r w:rsidRPr="00050E86">
                        <w:rPr>
                          <w:sz w:val="18"/>
                          <w:szCs w:val="18"/>
                        </w:rPr>
                        <w:t xml:space="preserve">1. </w:t>
                      </w:r>
                      <w:r w:rsidRPr="00050E86">
                        <w:rPr>
                          <w:sz w:val="18"/>
                          <w:szCs w:val="18"/>
                          <w:highlight w:val="yellow"/>
                        </w:rPr>
                        <w:t>Universal life Universal Life</w:t>
                      </w:r>
                      <w:r w:rsidRPr="00050E86">
                        <w:rPr>
                          <w:sz w:val="18"/>
                          <w:szCs w:val="18"/>
                        </w:rPr>
                        <w:t xml:space="preserve"> </w:t>
                      </w:r>
                      <w:r w:rsidRPr="00440ACA">
                        <w:rPr>
                          <w:sz w:val="16"/>
                          <w:szCs w:val="16"/>
                        </w:rPr>
                        <w:t xml:space="preserve">is also referred to as flexible premium adjustable life insurance or unbundled insurance. The primary difference between adjustable life and universal life is that the policy owner can skip premium payments </w:t>
                      </w:r>
                      <w:proofErr w:type="gramStart"/>
                      <w:r w:rsidRPr="00440ACA">
                        <w:rPr>
                          <w:sz w:val="16"/>
                          <w:szCs w:val="16"/>
                        </w:rPr>
                        <w:t>as long as</w:t>
                      </w:r>
                      <w:proofErr w:type="gramEnd"/>
                      <w:r w:rsidRPr="00440ACA">
                        <w:rPr>
                          <w:sz w:val="16"/>
                          <w:szCs w:val="16"/>
                        </w:rPr>
                        <w:t xml:space="preserve"> there is enough cash value in the policy to cover the cost of death protection. </w:t>
                      </w:r>
                      <w:r w:rsidRPr="00440ACA">
                        <w:rPr>
                          <w:sz w:val="16"/>
                          <w:szCs w:val="16"/>
                          <w:highlight w:val="yellow"/>
                        </w:rPr>
                        <w:t>Policy allows the policy owner to “buy term and invest the difference</w:t>
                      </w:r>
                      <w:r w:rsidRPr="00440ACA">
                        <w:rPr>
                          <w:sz w:val="16"/>
                          <w:szCs w:val="16"/>
                        </w:rPr>
                        <w:t xml:space="preserve">.” </w:t>
                      </w:r>
                      <w:r w:rsidRPr="00440ACA">
                        <w:rPr>
                          <w:i/>
                          <w:iCs/>
                          <w:sz w:val="16"/>
                          <w:szCs w:val="16"/>
                          <w:highlight w:val="yellow"/>
                        </w:rPr>
                        <w:t>Two premiums are quoted to the policy owner: the target premium and the minimum premium.</w:t>
                      </w:r>
                      <w:r w:rsidRPr="00440ACA">
                        <w:rPr>
                          <w:sz w:val="16"/>
                          <w:szCs w:val="16"/>
                        </w:rPr>
                        <w:t xml:space="preserve"> Paying the target premium will build cash value in the policy, and the policy will resemble whole life. Paying the minimum premium will keep the policy in force by paying the cost of death protection, and the policy will resemble term life.  </w:t>
                      </w:r>
                    </w:p>
                    <w:p w14:paraId="6D022F52" w14:textId="77777777" w:rsidR="00440ACA" w:rsidRPr="00440ACA" w:rsidRDefault="00440ACA" w:rsidP="00440ACA">
                      <w:pPr>
                        <w:pStyle w:val="NoSpacing"/>
                        <w:rPr>
                          <w:sz w:val="16"/>
                          <w:szCs w:val="16"/>
                        </w:rPr>
                      </w:pPr>
                      <w:r w:rsidRPr="00440ACA">
                        <w:rPr>
                          <w:sz w:val="16"/>
                          <w:szCs w:val="16"/>
                        </w:rPr>
                        <w:t xml:space="preserve"> There are two death benefit options for universal life policy owners: 1. </w:t>
                      </w:r>
                      <w:r w:rsidRPr="00440ACA">
                        <w:rPr>
                          <w:sz w:val="16"/>
                          <w:szCs w:val="16"/>
                          <w:highlight w:val="yellow"/>
                        </w:rPr>
                        <w:t>Option A</w:t>
                      </w:r>
                      <w:r w:rsidRPr="00440ACA">
                        <w:rPr>
                          <w:sz w:val="16"/>
                          <w:szCs w:val="16"/>
                        </w:rPr>
                        <w:t xml:space="preserve"> (Option 1): pays a level death benefit.  2. </w:t>
                      </w:r>
                      <w:r w:rsidRPr="00440ACA">
                        <w:rPr>
                          <w:sz w:val="16"/>
                          <w:szCs w:val="16"/>
                          <w:highlight w:val="yellow"/>
                        </w:rPr>
                        <w:t>Option B</w:t>
                      </w:r>
                      <w:r w:rsidRPr="00440ACA">
                        <w:rPr>
                          <w:sz w:val="16"/>
                          <w:szCs w:val="16"/>
                        </w:rPr>
                        <w:t xml:space="preserve"> (Option 2): pays an increasing death benefit: </w:t>
                      </w:r>
                      <w:proofErr w:type="gramStart"/>
                      <w:r w:rsidRPr="00440ACA">
                        <w:rPr>
                          <w:sz w:val="16"/>
                          <w:szCs w:val="16"/>
                        </w:rPr>
                        <w:t>face  amount</w:t>
                      </w:r>
                      <w:proofErr w:type="gramEnd"/>
                      <w:r w:rsidRPr="00440ACA">
                        <w:rPr>
                          <w:sz w:val="16"/>
                          <w:szCs w:val="16"/>
                        </w:rPr>
                        <w:t xml:space="preserve"> and cash value. </w:t>
                      </w:r>
                    </w:p>
                    <w:p w14:paraId="07DE44A5" w14:textId="77777777" w:rsidR="00440ACA" w:rsidRPr="00050E86" w:rsidRDefault="00440ACA" w:rsidP="00440ACA">
                      <w:pPr>
                        <w:pStyle w:val="NoSpacing"/>
                        <w:rPr>
                          <w:sz w:val="18"/>
                          <w:szCs w:val="18"/>
                        </w:rPr>
                      </w:pPr>
                    </w:p>
                    <w:p w14:paraId="0209CB15" w14:textId="77777777" w:rsidR="00440ACA" w:rsidRPr="00440ACA" w:rsidRDefault="00440ACA" w:rsidP="00440ACA">
                      <w:pPr>
                        <w:pStyle w:val="NoSpacing"/>
                        <w:rPr>
                          <w:sz w:val="16"/>
                          <w:szCs w:val="16"/>
                        </w:rPr>
                      </w:pPr>
                      <w:r w:rsidRPr="00050E86">
                        <w:rPr>
                          <w:sz w:val="18"/>
                          <w:szCs w:val="18"/>
                        </w:rPr>
                        <w:t xml:space="preserve"> 2. </w:t>
                      </w:r>
                      <w:r w:rsidRPr="00050E86">
                        <w:rPr>
                          <w:sz w:val="18"/>
                          <w:szCs w:val="18"/>
                          <w:highlight w:val="yellow"/>
                        </w:rPr>
                        <w:t>Variable whole life Variable whole life or simply variable life</w:t>
                      </w:r>
                      <w:r w:rsidRPr="00050E86">
                        <w:rPr>
                          <w:sz w:val="18"/>
                          <w:szCs w:val="18"/>
                        </w:rPr>
                        <w:t xml:space="preserve"> has </w:t>
                      </w:r>
                      <w:r w:rsidRPr="00050E86">
                        <w:rPr>
                          <w:sz w:val="18"/>
                          <w:szCs w:val="18"/>
                          <w:highlight w:val="yellow"/>
                        </w:rPr>
                        <w:t>fixed level premiums</w:t>
                      </w:r>
                      <w:r w:rsidRPr="00050E86">
                        <w:rPr>
                          <w:sz w:val="18"/>
                          <w:szCs w:val="18"/>
                        </w:rPr>
                        <w:t xml:space="preserve"> and a </w:t>
                      </w:r>
                      <w:r w:rsidRPr="00050E86">
                        <w:rPr>
                          <w:sz w:val="18"/>
                          <w:szCs w:val="18"/>
                          <w:highlight w:val="yellow"/>
                        </w:rPr>
                        <w:t>guaranteed minimum death</w:t>
                      </w:r>
                      <w:r w:rsidRPr="00050E86">
                        <w:rPr>
                          <w:sz w:val="18"/>
                          <w:szCs w:val="18"/>
                        </w:rPr>
                        <w:t xml:space="preserve"> </w:t>
                      </w:r>
                      <w:r w:rsidRPr="00440ACA">
                        <w:rPr>
                          <w:sz w:val="16"/>
                          <w:szCs w:val="16"/>
                        </w:rPr>
                        <w:t xml:space="preserve">benefit just like ordinary whole life but differs in that it offers higher interest rates defending the policy owner against the effects of inflation.  • Only variable life policies allow policy owners to invest premiums in the insurer’s separate account.  • Variable life insurance policies do not guarantee cash value.  </w:t>
                      </w:r>
                    </w:p>
                    <w:p w14:paraId="2E06FBCA" w14:textId="77777777" w:rsidR="00440ACA" w:rsidRDefault="00440ACA" w:rsidP="00440ACA">
                      <w:pPr>
                        <w:pStyle w:val="NoSpacing"/>
                        <w:rPr>
                          <w:sz w:val="16"/>
                          <w:szCs w:val="16"/>
                        </w:rPr>
                      </w:pPr>
                      <w:r w:rsidRPr="00440ACA">
                        <w:rPr>
                          <w:sz w:val="16"/>
                          <w:szCs w:val="16"/>
                        </w:rPr>
                        <w:t xml:space="preserve">• Any agent selling variable products must have a securities license in addition to a life insurance license.  • Variable policies have fixed premiums and a guaranteed minimum death benefit.  • The investments are in a Separate Account. • Producers must be registered with FINRA. </w:t>
                      </w:r>
                    </w:p>
                    <w:p w14:paraId="2460B654" w14:textId="77777777" w:rsidR="00440ACA" w:rsidRDefault="00440ACA" w:rsidP="00440ACA">
                      <w:pPr>
                        <w:pStyle w:val="NoSpacing"/>
                        <w:rPr>
                          <w:sz w:val="16"/>
                          <w:szCs w:val="16"/>
                        </w:rPr>
                      </w:pPr>
                      <w:r w:rsidRPr="00440ACA">
                        <w:rPr>
                          <w:sz w:val="16"/>
                          <w:szCs w:val="16"/>
                          <w:highlight w:val="yellow"/>
                        </w:rPr>
                        <w:t xml:space="preserve">3. Variable universal life It is universal life </w:t>
                      </w:r>
                      <w:r w:rsidRPr="00440ACA">
                        <w:rPr>
                          <w:sz w:val="18"/>
                          <w:szCs w:val="18"/>
                          <w:highlight w:val="yellow"/>
                        </w:rPr>
                        <w:t>insurance</w:t>
                      </w:r>
                      <w:r w:rsidRPr="00440ACA">
                        <w:rPr>
                          <w:sz w:val="16"/>
                          <w:szCs w:val="16"/>
                          <w:highlight w:val="yellow"/>
                        </w:rPr>
                        <w:t xml:space="preserve"> with a separate account</w:t>
                      </w:r>
                      <w:r w:rsidRPr="00440ACA">
                        <w:rPr>
                          <w:sz w:val="16"/>
                          <w:szCs w:val="16"/>
                        </w:rPr>
                        <w:t xml:space="preserve">. These policies have the flexible features of universal life and the investment choices of variable life. Variable universal life policies are regulated as variable products. Features include:  • Flexible premiums,  • Cash value based on investment in separate account, • Access to cash values (policy loans and withdrawals), • Death protection deducted from cash value,  • Death benefit option A or B; and • Policy owners choose sub-account investments. </w:t>
                      </w:r>
                    </w:p>
                    <w:p w14:paraId="74FC1820" w14:textId="69E2298B" w:rsidR="00440ACA" w:rsidRPr="00440ACA" w:rsidRDefault="00440ACA" w:rsidP="00440ACA">
                      <w:pPr>
                        <w:pStyle w:val="NoSpacing"/>
                        <w:rPr>
                          <w:sz w:val="16"/>
                          <w:szCs w:val="16"/>
                        </w:rPr>
                      </w:pPr>
                      <w:r w:rsidRPr="00440ACA">
                        <w:rPr>
                          <w:sz w:val="16"/>
                          <w:szCs w:val="16"/>
                          <w:highlight w:val="yellow"/>
                        </w:rPr>
                        <w:t>4. Interest-sensitive whole life Interest-sensitive whole life, also known as current assumption</w:t>
                      </w:r>
                      <w:r w:rsidRPr="00440ACA">
                        <w:rPr>
                          <w:sz w:val="16"/>
                          <w:szCs w:val="16"/>
                        </w:rPr>
                        <w:t xml:space="preserve"> whole life, provides flexible (varying) premiums based on a changing current interest rate. </w:t>
                      </w:r>
                    </w:p>
                    <w:p w14:paraId="06366795" w14:textId="77777777" w:rsidR="00440ACA" w:rsidRPr="00440ACA" w:rsidRDefault="00440ACA" w:rsidP="00440ACA">
                      <w:pPr>
                        <w:pStyle w:val="NoSpacing"/>
                        <w:rPr>
                          <w:sz w:val="16"/>
                          <w:szCs w:val="16"/>
                        </w:rPr>
                      </w:pPr>
                      <w:r w:rsidRPr="00440ACA">
                        <w:rPr>
                          <w:sz w:val="16"/>
                          <w:szCs w:val="16"/>
                        </w:rPr>
                        <w:t xml:space="preserve"> • The insurer may raise or lower the premium within a specified range stated in the policy. • Higher interest rates allow the insurer to reduce the premium, and lower interest rates require the insurer to raise the premium. • If the insured does not want to pay higher premiums, the policy face amount can be reduced. • Premium changes usually occur annually. </w:t>
                      </w:r>
                    </w:p>
                    <w:p w14:paraId="70307E97" w14:textId="77777777" w:rsidR="00440ACA" w:rsidRPr="00440ACA" w:rsidRDefault="00440ACA" w:rsidP="00440ACA">
                      <w:pPr>
                        <w:pStyle w:val="NoSpacing"/>
                        <w:rPr>
                          <w:sz w:val="16"/>
                          <w:szCs w:val="16"/>
                        </w:rPr>
                      </w:pPr>
                      <w:r w:rsidRPr="00440ACA">
                        <w:rPr>
                          <w:sz w:val="16"/>
                          <w:szCs w:val="16"/>
                          <w:highlight w:val="yellow"/>
                        </w:rPr>
                        <w:t>5. Equity-indexed Universal life Equity indexed universal life</w:t>
                      </w:r>
                      <w:r w:rsidRPr="00440ACA">
                        <w:rPr>
                          <w:sz w:val="16"/>
                          <w:szCs w:val="16"/>
                        </w:rPr>
                        <w:t xml:space="preserve"> works the same way as universal life insurance, except the interest rate is tied to the stock market index, which has the potential to offer greater cash value growth than universal life insurance. </w:t>
                      </w:r>
                    </w:p>
                    <w:p w14:paraId="0F75614B" w14:textId="77777777" w:rsidR="00440ACA" w:rsidRPr="00440ACA" w:rsidRDefault="00440ACA" w:rsidP="00440ACA">
                      <w:pPr>
                        <w:pStyle w:val="NoSpacing"/>
                        <w:rPr>
                          <w:sz w:val="16"/>
                          <w:szCs w:val="16"/>
                        </w:rPr>
                      </w:pPr>
                      <w:r w:rsidRPr="00440ACA">
                        <w:rPr>
                          <w:sz w:val="16"/>
                          <w:szCs w:val="16"/>
                        </w:rPr>
                        <w:t xml:space="preserve"> Equity indexed universal life policies have a fixed guaranteed interest rate and a nonguaranteed indexed rate which can reach yields of 15% – 20% or more. This allows policyowners to reap the benefits of indirectly participating in the stock index. Typically, insurers use the S&amp;P 500 Index. </w:t>
                      </w:r>
                    </w:p>
                    <w:p w14:paraId="2522263B" w14:textId="77777777" w:rsidR="00440ACA" w:rsidRPr="00050E86" w:rsidRDefault="00440ACA" w:rsidP="00440ACA">
                      <w:pPr>
                        <w:pStyle w:val="NoSpacing"/>
                        <w:rPr>
                          <w:sz w:val="18"/>
                          <w:szCs w:val="18"/>
                        </w:rPr>
                      </w:pPr>
                    </w:p>
                    <w:p w14:paraId="0502F517" w14:textId="553C53F0" w:rsidR="00050E86" w:rsidRDefault="00050E86"/>
                  </w:txbxContent>
                </v:textbox>
                <w10:wrap type="square" anchorx="margin"/>
              </v:shape>
            </w:pict>
          </mc:Fallback>
        </mc:AlternateContent>
      </w:r>
    </w:p>
    <w:p w14:paraId="20BC6445" w14:textId="0C50DA09" w:rsidR="00355B4D" w:rsidRDefault="00355B4D">
      <w:pPr>
        <w:rPr>
          <w:b/>
          <w:bCs/>
          <w:color w:val="FF0000"/>
          <w:highlight w:val="yellow"/>
        </w:rPr>
      </w:pPr>
    </w:p>
    <w:p w14:paraId="48133A1E" w14:textId="13C35DA6" w:rsidR="00355B4D" w:rsidRDefault="00355B4D">
      <w:pPr>
        <w:rPr>
          <w:b/>
          <w:bCs/>
          <w:color w:val="FF0000"/>
          <w:highlight w:val="yellow"/>
        </w:rPr>
      </w:pPr>
    </w:p>
    <w:p w14:paraId="14D7CAA9" w14:textId="3519D318" w:rsidR="00355B4D" w:rsidRDefault="00355B4D">
      <w:pPr>
        <w:rPr>
          <w:b/>
          <w:bCs/>
          <w:color w:val="FF0000"/>
          <w:highlight w:val="yellow"/>
        </w:rPr>
      </w:pPr>
    </w:p>
    <w:p w14:paraId="28A7DDD1" w14:textId="6580A6AC" w:rsidR="00050E86" w:rsidRDefault="00050E86">
      <w:pPr>
        <w:rPr>
          <w:b/>
          <w:bCs/>
          <w:color w:val="FF0000"/>
          <w:highlight w:val="yellow"/>
        </w:rPr>
      </w:pPr>
    </w:p>
    <w:p w14:paraId="75619B9C" w14:textId="6E76824F" w:rsidR="00835207" w:rsidRDefault="00835207"/>
    <w:p w14:paraId="4C73BA1B" w14:textId="67F9CCE7" w:rsidR="00050E86" w:rsidRDefault="00050E86"/>
    <w:p w14:paraId="3033A471" w14:textId="1BAFF627" w:rsidR="00050E86" w:rsidRDefault="00050E86"/>
    <w:p w14:paraId="437F672A" w14:textId="09A57EB8" w:rsidR="00050E86" w:rsidRDefault="00050E86"/>
    <w:p w14:paraId="2CFAFEC2" w14:textId="74D67192" w:rsidR="00050E86" w:rsidRDefault="00050E86"/>
    <w:p w14:paraId="61CFE4A6" w14:textId="7F83A2D2" w:rsidR="00940A75" w:rsidRDefault="00940A75"/>
    <w:p w14:paraId="780A4F6B" w14:textId="3406C3FD" w:rsidR="00940A75" w:rsidRDefault="00CF3B76">
      <w:r>
        <w:rPr>
          <w:noProof/>
        </w:rPr>
        <w:lastRenderedPageBreak/>
        <mc:AlternateContent>
          <mc:Choice Requires="wps">
            <w:drawing>
              <wp:anchor distT="45720" distB="45720" distL="114300" distR="114300" simplePos="0" relativeHeight="251689984" behindDoc="0" locked="0" layoutInCell="1" allowOverlap="1" wp14:anchorId="6575069A" wp14:editId="36C60851">
                <wp:simplePos x="0" y="0"/>
                <wp:positionH relativeFrom="column">
                  <wp:posOffset>4229735</wp:posOffset>
                </wp:positionH>
                <wp:positionV relativeFrom="paragraph">
                  <wp:posOffset>248920</wp:posOffset>
                </wp:positionV>
                <wp:extent cx="2157095" cy="1404620"/>
                <wp:effectExtent l="0" t="0" r="14605" b="273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1404620"/>
                        </a:xfrm>
                        <a:prstGeom prst="rect">
                          <a:avLst/>
                        </a:prstGeom>
                        <a:solidFill>
                          <a:srgbClr val="FFFFFF"/>
                        </a:solidFill>
                        <a:ln w="9525">
                          <a:solidFill>
                            <a:srgbClr val="000000"/>
                          </a:solidFill>
                          <a:miter lim="800000"/>
                          <a:headEnd/>
                          <a:tailEnd/>
                        </a:ln>
                      </wps:spPr>
                      <wps:txbx>
                        <w:txbxContent>
                          <w:p w14:paraId="09DAA070" w14:textId="6EFDD519" w:rsidR="006B21B9" w:rsidRPr="007106B4" w:rsidRDefault="006B21B9">
                            <w:pPr>
                              <w:rPr>
                                <w:b/>
                                <w:bCs/>
                                <w:sz w:val="16"/>
                                <w:szCs w:val="16"/>
                              </w:rPr>
                            </w:pPr>
                            <w:r w:rsidRPr="007106B4">
                              <w:rPr>
                                <w:b/>
                                <w:bCs/>
                                <w:sz w:val="16"/>
                                <w:szCs w:val="16"/>
                                <w:highlight w:val="yellow"/>
                              </w:rPr>
                              <w:t xml:space="preserve">Non-Traditional Life </w:t>
                            </w:r>
                            <w:proofErr w:type="spellStart"/>
                            <w:r w:rsidRPr="007106B4">
                              <w:rPr>
                                <w:b/>
                                <w:bCs/>
                                <w:sz w:val="16"/>
                                <w:szCs w:val="16"/>
                                <w:highlight w:val="yellow"/>
                              </w:rPr>
                              <w:t>Cont</w:t>
                            </w:r>
                            <w:proofErr w:type="spellEnd"/>
                          </w:p>
                          <w:p w14:paraId="1514D709" w14:textId="17EE2FCD" w:rsidR="001D1086" w:rsidRPr="00E76D0E" w:rsidRDefault="008A228F">
                            <w:pPr>
                              <w:rPr>
                                <w:sz w:val="16"/>
                                <w:szCs w:val="16"/>
                              </w:rPr>
                            </w:pPr>
                            <w:proofErr w:type="spellStart"/>
                            <w:r w:rsidRPr="007106B4">
                              <w:rPr>
                                <w:sz w:val="16"/>
                                <w:szCs w:val="16"/>
                                <w:highlight w:val="yellow"/>
                              </w:rPr>
                              <w:t>I</w:t>
                            </w:r>
                            <w:r w:rsidR="001D1086" w:rsidRPr="007106B4">
                              <w:rPr>
                                <w:sz w:val="16"/>
                                <w:szCs w:val="16"/>
                                <w:highlight w:val="yellow"/>
                              </w:rPr>
                              <w:t>nTEREST</w:t>
                            </w:r>
                            <w:proofErr w:type="spellEnd"/>
                            <w:r w:rsidR="001D1086" w:rsidRPr="007106B4">
                              <w:rPr>
                                <w:sz w:val="16"/>
                                <w:szCs w:val="16"/>
                                <w:highlight w:val="yellow"/>
                              </w:rPr>
                              <w:t>-Sensitive (current assumption) whole life</w:t>
                            </w:r>
                          </w:p>
                          <w:p w14:paraId="27AC846C" w14:textId="70C6E3DB" w:rsidR="001D1086" w:rsidRPr="00E76D0E" w:rsidRDefault="00D63D8D" w:rsidP="001D1086">
                            <w:pPr>
                              <w:pStyle w:val="ListParagraph"/>
                              <w:numPr>
                                <w:ilvl w:val="0"/>
                                <w:numId w:val="9"/>
                              </w:numPr>
                              <w:rPr>
                                <w:sz w:val="16"/>
                                <w:szCs w:val="16"/>
                              </w:rPr>
                            </w:pPr>
                            <w:r w:rsidRPr="00E76D0E">
                              <w:rPr>
                                <w:sz w:val="16"/>
                                <w:szCs w:val="16"/>
                              </w:rPr>
                              <w:t>Flexible premiums</w:t>
                            </w:r>
                          </w:p>
                          <w:p w14:paraId="19203AC1" w14:textId="27E3A7BD" w:rsidR="00D63D8D" w:rsidRPr="00E76D0E" w:rsidRDefault="00D63D8D" w:rsidP="001D1086">
                            <w:pPr>
                              <w:pStyle w:val="ListParagraph"/>
                              <w:numPr>
                                <w:ilvl w:val="0"/>
                                <w:numId w:val="9"/>
                              </w:numPr>
                              <w:rPr>
                                <w:sz w:val="16"/>
                                <w:szCs w:val="16"/>
                              </w:rPr>
                            </w:pPr>
                            <w:r w:rsidRPr="00E76D0E">
                              <w:rPr>
                                <w:sz w:val="16"/>
                                <w:szCs w:val="16"/>
                              </w:rPr>
                              <w:t>Guaranteed min death benefit</w:t>
                            </w:r>
                          </w:p>
                          <w:p w14:paraId="63A6B568" w14:textId="6DE867B7" w:rsidR="00D63D8D" w:rsidRPr="00E76D0E" w:rsidRDefault="00D63D8D" w:rsidP="001D1086">
                            <w:pPr>
                              <w:pStyle w:val="ListParagraph"/>
                              <w:numPr>
                                <w:ilvl w:val="0"/>
                                <w:numId w:val="9"/>
                              </w:numPr>
                              <w:rPr>
                                <w:sz w:val="16"/>
                                <w:szCs w:val="16"/>
                              </w:rPr>
                            </w:pPr>
                            <w:r w:rsidRPr="00E76D0E">
                              <w:rPr>
                                <w:sz w:val="16"/>
                                <w:szCs w:val="16"/>
                              </w:rPr>
                              <w:t>Guaranteed min rate of return</w:t>
                            </w:r>
                          </w:p>
                          <w:p w14:paraId="07DFCBEC" w14:textId="5FAF7296" w:rsidR="00D63D8D" w:rsidRPr="00E76D0E" w:rsidRDefault="00D63D8D" w:rsidP="001D1086">
                            <w:pPr>
                              <w:pStyle w:val="ListParagraph"/>
                              <w:numPr>
                                <w:ilvl w:val="0"/>
                                <w:numId w:val="9"/>
                              </w:numPr>
                              <w:rPr>
                                <w:sz w:val="16"/>
                                <w:szCs w:val="16"/>
                              </w:rPr>
                            </w:pPr>
                            <w:r w:rsidRPr="00E76D0E">
                              <w:rPr>
                                <w:sz w:val="16"/>
                                <w:szCs w:val="16"/>
                              </w:rPr>
                              <w:t>Uses general account</w:t>
                            </w:r>
                          </w:p>
                          <w:p w14:paraId="68CBD302" w14:textId="58FDCEBE" w:rsidR="00D63D8D" w:rsidRPr="00E76D0E" w:rsidRDefault="00D63D8D" w:rsidP="001D1086">
                            <w:pPr>
                              <w:pStyle w:val="ListParagraph"/>
                              <w:numPr>
                                <w:ilvl w:val="0"/>
                                <w:numId w:val="9"/>
                              </w:numPr>
                              <w:rPr>
                                <w:sz w:val="16"/>
                                <w:szCs w:val="16"/>
                              </w:rPr>
                            </w:pPr>
                            <w:r w:rsidRPr="00E76D0E">
                              <w:rPr>
                                <w:sz w:val="16"/>
                                <w:szCs w:val="16"/>
                              </w:rPr>
                              <w:t>Ins lic req to sell</w:t>
                            </w:r>
                          </w:p>
                          <w:p w14:paraId="1BF1268B" w14:textId="5BE1B55C" w:rsidR="00D225D3" w:rsidRPr="00E76D0E" w:rsidRDefault="00AE4389" w:rsidP="00D225D3">
                            <w:pPr>
                              <w:rPr>
                                <w:sz w:val="16"/>
                                <w:szCs w:val="16"/>
                              </w:rPr>
                            </w:pPr>
                            <w:r w:rsidRPr="007106B4">
                              <w:rPr>
                                <w:sz w:val="16"/>
                                <w:szCs w:val="16"/>
                                <w:highlight w:val="yellow"/>
                              </w:rPr>
                              <w:t>Equity-Indexed or Indexed</w:t>
                            </w:r>
                          </w:p>
                          <w:p w14:paraId="7CF77C89" w14:textId="35DD57AF" w:rsidR="00AE4389" w:rsidRPr="00E76D0E" w:rsidRDefault="00AE4389" w:rsidP="00AE4389">
                            <w:pPr>
                              <w:pStyle w:val="ListParagraph"/>
                              <w:numPr>
                                <w:ilvl w:val="0"/>
                                <w:numId w:val="10"/>
                              </w:numPr>
                              <w:rPr>
                                <w:sz w:val="16"/>
                                <w:szCs w:val="16"/>
                              </w:rPr>
                            </w:pPr>
                            <w:r w:rsidRPr="00E76D0E">
                              <w:rPr>
                                <w:sz w:val="16"/>
                                <w:szCs w:val="16"/>
                              </w:rPr>
                              <w:t>Fixed premiums, level premiums</w:t>
                            </w:r>
                          </w:p>
                          <w:p w14:paraId="0779A8DF" w14:textId="31A102FE" w:rsidR="00AE4389" w:rsidRPr="00E76D0E" w:rsidRDefault="00AE4389" w:rsidP="00AE4389">
                            <w:pPr>
                              <w:pStyle w:val="ListParagraph"/>
                              <w:numPr>
                                <w:ilvl w:val="0"/>
                                <w:numId w:val="10"/>
                              </w:numPr>
                              <w:rPr>
                                <w:sz w:val="16"/>
                                <w:szCs w:val="16"/>
                              </w:rPr>
                            </w:pPr>
                            <w:r w:rsidRPr="00E76D0E">
                              <w:rPr>
                                <w:sz w:val="16"/>
                                <w:szCs w:val="16"/>
                              </w:rPr>
                              <w:t>Guaranteed min death benefit</w:t>
                            </w:r>
                          </w:p>
                          <w:p w14:paraId="08FC8552" w14:textId="7EB6CD9F" w:rsidR="00AE4389" w:rsidRPr="00E76D0E" w:rsidRDefault="00AE4389" w:rsidP="00AE4389">
                            <w:pPr>
                              <w:pStyle w:val="ListParagraph"/>
                              <w:numPr>
                                <w:ilvl w:val="0"/>
                                <w:numId w:val="10"/>
                              </w:numPr>
                              <w:rPr>
                                <w:sz w:val="16"/>
                                <w:szCs w:val="16"/>
                              </w:rPr>
                            </w:pPr>
                            <w:r w:rsidRPr="00E76D0E">
                              <w:rPr>
                                <w:sz w:val="16"/>
                                <w:szCs w:val="16"/>
                              </w:rPr>
                              <w:t>Guaranteed min rate of return</w:t>
                            </w:r>
                          </w:p>
                          <w:p w14:paraId="45FB3CB4" w14:textId="61D96025" w:rsidR="00AE4389" w:rsidRPr="00E76D0E" w:rsidRDefault="00AE4389" w:rsidP="00AE4389">
                            <w:pPr>
                              <w:pStyle w:val="ListParagraph"/>
                              <w:numPr>
                                <w:ilvl w:val="0"/>
                                <w:numId w:val="10"/>
                              </w:numPr>
                              <w:rPr>
                                <w:sz w:val="16"/>
                                <w:szCs w:val="16"/>
                              </w:rPr>
                            </w:pPr>
                            <w:r w:rsidRPr="00E76D0E">
                              <w:rPr>
                                <w:sz w:val="16"/>
                                <w:szCs w:val="16"/>
                              </w:rPr>
                              <w:t>Uses general account</w:t>
                            </w:r>
                          </w:p>
                          <w:p w14:paraId="6B4A5D55" w14:textId="18D0FD60" w:rsidR="00AE4389" w:rsidRPr="00E76D0E" w:rsidRDefault="00AE4389" w:rsidP="00AE4389">
                            <w:pPr>
                              <w:pStyle w:val="ListParagraph"/>
                              <w:numPr>
                                <w:ilvl w:val="0"/>
                                <w:numId w:val="10"/>
                              </w:numPr>
                              <w:rPr>
                                <w:sz w:val="16"/>
                                <w:szCs w:val="16"/>
                              </w:rPr>
                            </w:pPr>
                            <w:r w:rsidRPr="00E76D0E">
                              <w:rPr>
                                <w:sz w:val="16"/>
                                <w:szCs w:val="16"/>
                              </w:rPr>
                              <w:t>Indexed to indexes such as S&amp;P 500 or DJIA</w:t>
                            </w:r>
                          </w:p>
                          <w:p w14:paraId="24951754" w14:textId="2FAC96E8" w:rsidR="00AE4389" w:rsidRPr="00E76D0E" w:rsidRDefault="00AE4389" w:rsidP="00AE4389">
                            <w:pPr>
                              <w:pStyle w:val="ListParagraph"/>
                              <w:numPr>
                                <w:ilvl w:val="0"/>
                                <w:numId w:val="10"/>
                              </w:numPr>
                              <w:rPr>
                                <w:sz w:val="16"/>
                                <w:szCs w:val="16"/>
                              </w:rPr>
                            </w:pPr>
                            <w:r w:rsidRPr="00E76D0E">
                              <w:rPr>
                                <w:sz w:val="16"/>
                                <w:szCs w:val="16"/>
                              </w:rPr>
                              <w:t>Ins lic to sell</w:t>
                            </w:r>
                          </w:p>
                          <w:p w14:paraId="0B261455" w14:textId="65361A5D" w:rsidR="000001DA" w:rsidRPr="00E76D0E" w:rsidRDefault="006F680B" w:rsidP="000001DA">
                            <w:pPr>
                              <w:rPr>
                                <w:sz w:val="16"/>
                                <w:szCs w:val="16"/>
                              </w:rPr>
                            </w:pPr>
                            <w:r w:rsidRPr="007106B4">
                              <w:rPr>
                                <w:sz w:val="16"/>
                                <w:szCs w:val="16"/>
                                <w:highlight w:val="yellow"/>
                              </w:rPr>
                              <w:t>Multiple Lives</w:t>
                            </w:r>
                          </w:p>
                          <w:p w14:paraId="679E5E77" w14:textId="79CFF691" w:rsidR="006F680B" w:rsidRPr="00E76D0E" w:rsidRDefault="006F680B" w:rsidP="000001DA">
                            <w:pPr>
                              <w:rPr>
                                <w:sz w:val="16"/>
                                <w:szCs w:val="16"/>
                              </w:rPr>
                            </w:pPr>
                            <w:r w:rsidRPr="00E76D0E">
                              <w:rPr>
                                <w:sz w:val="16"/>
                                <w:szCs w:val="16"/>
                              </w:rPr>
                              <w:t>Joint Life – Pays after 1</w:t>
                            </w:r>
                            <w:r w:rsidRPr="00E76D0E">
                              <w:rPr>
                                <w:sz w:val="16"/>
                                <w:szCs w:val="16"/>
                                <w:vertAlign w:val="superscript"/>
                              </w:rPr>
                              <w:t>st</w:t>
                            </w:r>
                            <w:r w:rsidRPr="00E76D0E">
                              <w:rPr>
                                <w:sz w:val="16"/>
                                <w:szCs w:val="16"/>
                              </w:rPr>
                              <w:t xml:space="preserve"> person dies</w:t>
                            </w:r>
                          </w:p>
                          <w:p w14:paraId="3A3321B8" w14:textId="2033EE52" w:rsidR="006F680B" w:rsidRDefault="006F680B" w:rsidP="000001DA">
                            <w:pPr>
                              <w:rPr>
                                <w:sz w:val="16"/>
                                <w:szCs w:val="16"/>
                              </w:rPr>
                            </w:pPr>
                            <w:r w:rsidRPr="00E76D0E">
                              <w:rPr>
                                <w:sz w:val="16"/>
                                <w:szCs w:val="16"/>
                              </w:rPr>
                              <w:t>Survivorship Life-pays after 2</w:t>
                            </w:r>
                            <w:r w:rsidRPr="00E76D0E">
                              <w:rPr>
                                <w:sz w:val="16"/>
                                <w:szCs w:val="16"/>
                                <w:vertAlign w:val="superscript"/>
                              </w:rPr>
                              <w:t>nd</w:t>
                            </w:r>
                            <w:r w:rsidRPr="00E76D0E">
                              <w:rPr>
                                <w:sz w:val="16"/>
                                <w:szCs w:val="16"/>
                              </w:rPr>
                              <w:t xml:space="preserve"> person dies</w:t>
                            </w:r>
                          </w:p>
                          <w:p w14:paraId="034A92BD" w14:textId="78B09581" w:rsidR="00FD61F8" w:rsidRPr="00883F81" w:rsidRDefault="00CD7754" w:rsidP="00883F81">
                            <w:pPr>
                              <w:pStyle w:val="NoSpacing"/>
                              <w:rPr>
                                <w:sz w:val="16"/>
                                <w:szCs w:val="16"/>
                              </w:rPr>
                            </w:pPr>
                            <w:r w:rsidRPr="007106B4">
                              <w:rPr>
                                <w:sz w:val="16"/>
                                <w:szCs w:val="16"/>
                                <w:highlight w:val="yellow"/>
                              </w:rPr>
                              <w:t>ANNUITIES</w:t>
                            </w:r>
                          </w:p>
                          <w:p w14:paraId="29646A3B" w14:textId="053D1360" w:rsidR="00CD7754" w:rsidRDefault="00883F81" w:rsidP="00883F81">
                            <w:pPr>
                              <w:pStyle w:val="NoSpacing"/>
                              <w:numPr>
                                <w:ilvl w:val="0"/>
                                <w:numId w:val="14"/>
                              </w:numPr>
                              <w:rPr>
                                <w:sz w:val="16"/>
                                <w:szCs w:val="16"/>
                              </w:rPr>
                            </w:pPr>
                            <w:r>
                              <w:rPr>
                                <w:sz w:val="16"/>
                                <w:szCs w:val="16"/>
                              </w:rPr>
                              <w:t>Think of it like a savings account</w:t>
                            </w:r>
                          </w:p>
                          <w:p w14:paraId="131CF470" w14:textId="2923B460" w:rsidR="00883F81" w:rsidRDefault="00883F81" w:rsidP="00883F81">
                            <w:pPr>
                              <w:pStyle w:val="NoSpacing"/>
                              <w:numPr>
                                <w:ilvl w:val="0"/>
                                <w:numId w:val="14"/>
                              </w:numPr>
                              <w:rPr>
                                <w:sz w:val="16"/>
                                <w:szCs w:val="16"/>
                              </w:rPr>
                            </w:pPr>
                            <w:r>
                              <w:rPr>
                                <w:sz w:val="16"/>
                                <w:szCs w:val="16"/>
                              </w:rPr>
                              <w:t>Not Insurance</w:t>
                            </w:r>
                          </w:p>
                          <w:p w14:paraId="59CBA1D6" w14:textId="7225118D" w:rsidR="00883F81" w:rsidRDefault="00883F81" w:rsidP="00883F81">
                            <w:pPr>
                              <w:pStyle w:val="NoSpacing"/>
                              <w:numPr>
                                <w:ilvl w:val="0"/>
                                <w:numId w:val="14"/>
                              </w:numPr>
                              <w:rPr>
                                <w:sz w:val="16"/>
                                <w:szCs w:val="16"/>
                              </w:rPr>
                            </w:pPr>
                            <w:r>
                              <w:rPr>
                                <w:sz w:val="16"/>
                                <w:szCs w:val="16"/>
                              </w:rPr>
                              <w:t>Pays out income</w:t>
                            </w:r>
                          </w:p>
                          <w:p w14:paraId="131F49B5" w14:textId="0274013C" w:rsidR="00883F81" w:rsidRDefault="00883F81" w:rsidP="00883F81">
                            <w:pPr>
                              <w:pStyle w:val="NoSpacing"/>
                              <w:numPr>
                                <w:ilvl w:val="0"/>
                                <w:numId w:val="14"/>
                              </w:numPr>
                              <w:rPr>
                                <w:sz w:val="16"/>
                                <w:szCs w:val="16"/>
                              </w:rPr>
                            </w:pPr>
                            <w:r>
                              <w:rPr>
                                <w:sz w:val="16"/>
                                <w:szCs w:val="16"/>
                              </w:rPr>
                              <w:t>No Death Benefit</w:t>
                            </w:r>
                          </w:p>
                          <w:p w14:paraId="471B8B85" w14:textId="7DAB6FF0" w:rsidR="00883F81" w:rsidRDefault="009E6C36" w:rsidP="009E6C36">
                            <w:pPr>
                              <w:pStyle w:val="NoSpacing"/>
                              <w:rPr>
                                <w:sz w:val="16"/>
                                <w:szCs w:val="16"/>
                              </w:rPr>
                            </w:pPr>
                            <w:r w:rsidRPr="007106B4">
                              <w:rPr>
                                <w:sz w:val="16"/>
                                <w:szCs w:val="16"/>
                                <w:highlight w:val="yellow"/>
                              </w:rPr>
                              <w:t>Phases</w:t>
                            </w:r>
                          </w:p>
                          <w:p w14:paraId="34F2370F" w14:textId="42AF23AE" w:rsidR="009E6C36" w:rsidRDefault="009E6C36" w:rsidP="009E6C36">
                            <w:pPr>
                              <w:pStyle w:val="NoSpacing"/>
                              <w:rPr>
                                <w:sz w:val="16"/>
                                <w:szCs w:val="16"/>
                              </w:rPr>
                            </w:pPr>
                            <w:r>
                              <w:rPr>
                                <w:sz w:val="16"/>
                                <w:szCs w:val="16"/>
                              </w:rPr>
                              <w:t>Accumulation Period – money in tax deferred</w:t>
                            </w:r>
                          </w:p>
                          <w:p w14:paraId="185EFCD8" w14:textId="7830258C" w:rsidR="009E6C36" w:rsidRDefault="009E6C36" w:rsidP="009E6C36">
                            <w:pPr>
                              <w:pStyle w:val="NoSpacing"/>
                              <w:rPr>
                                <w:sz w:val="16"/>
                                <w:szCs w:val="16"/>
                              </w:rPr>
                            </w:pPr>
                            <w:r>
                              <w:rPr>
                                <w:sz w:val="16"/>
                                <w:szCs w:val="16"/>
                              </w:rPr>
                              <w:t xml:space="preserve">Annuity Phase </w:t>
                            </w:r>
                            <w:r w:rsidR="00BB2863">
                              <w:rPr>
                                <w:sz w:val="16"/>
                                <w:szCs w:val="16"/>
                              </w:rPr>
                              <w:t>–</w:t>
                            </w:r>
                            <w:r>
                              <w:rPr>
                                <w:sz w:val="16"/>
                                <w:szCs w:val="16"/>
                              </w:rPr>
                              <w:t xml:space="preserve"> </w:t>
                            </w:r>
                            <w:proofErr w:type="spellStart"/>
                            <w:r>
                              <w:rPr>
                                <w:sz w:val="16"/>
                                <w:szCs w:val="16"/>
                              </w:rPr>
                              <w:t>moneyout</w:t>
                            </w:r>
                            <w:proofErr w:type="spellEnd"/>
                          </w:p>
                          <w:p w14:paraId="0CFFE11D" w14:textId="6A1D689D" w:rsidR="00BB2863" w:rsidRDefault="00BB2863" w:rsidP="009E6C36">
                            <w:pPr>
                              <w:pStyle w:val="NoSpacing"/>
                              <w:rPr>
                                <w:sz w:val="16"/>
                                <w:szCs w:val="16"/>
                              </w:rPr>
                            </w:pPr>
                          </w:p>
                          <w:p w14:paraId="05433983" w14:textId="5BC9A21D" w:rsidR="00BB2863" w:rsidRDefault="00BB2863" w:rsidP="009E6C36">
                            <w:pPr>
                              <w:pStyle w:val="NoSpacing"/>
                              <w:rPr>
                                <w:sz w:val="16"/>
                                <w:szCs w:val="16"/>
                              </w:rPr>
                            </w:pPr>
                            <w:r w:rsidRPr="007106B4">
                              <w:rPr>
                                <w:sz w:val="16"/>
                                <w:szCs w:val="16"/>
                                <w:highlight w:val="yellow"/>
                              </w:rPr>
                              <w:t>Premium Options-</w:t>
                            </w:r>
                          </w:p>
                          <w:p w14:paraId="615D2805" w14:textId="6F924D3C" w:rsidR="00BB2863" w:rsidRDefault="00BB2863" w:rsidP="00BB2863">
                            <w:pPr>
                              <w:pStyle w:val="NoSpacing"/>
                              <w:numPr>
                                <w:ilvl w:val="0"/>
                                <w:numId w:val="15"/>
                              </w:numPr>
                              <w:rPr>
                                <w:sz w:val="16"/>
                                <w:szCs w:val="16"/>
                              </w:rPr>
                            </w:pPr>
                            <w:r>
                              <w:rPr>
                                <w:sz w:val="16"/>
                                <w:szCs w:val="16"/>
                              </w:rPr>
                              <w:t>Single Premium-One payment</w:t>
                            </w:r>
                            <w:r w:rsidR="00F3632C">
                              <w:rPr>
                                <w:sz w:val="16"/>
                                <w:szCs w:val="16"/>
                              </w:rPr>
                              <w:t xml:space="preserve"> (used by people with large amt of $</w:t>
                            </w:r>
                          </w:p>
                          <w:p w14:paraId="5AA9E205" w14:textId="71AECB0E" w:rsidR="00F3632C" w:rsidRDefault="00F3632C" w:rsidP="00BB2863">
                            <w:pPr>
                              <w:pStyle w:val="NoSpacing"/>
                              <w:numPr>
                                <w:ilvl w:val="0"/>
                                <w:numId w:val="15"/>
                              </w:numPr>
                              <w:rPr>
                                <w:sz w:val="16"/>
                                <w:szCs w:val="16"/>
                              </w:rPr>
                            </w:pPr>
                            <w:r>
                              <w:rPr>
                                <w:sz w:val="16"/>
                                <w:szCs w:val="16"/>
                              </w:rPr>
                              <w:t xml:space="preserve">Flexible Premium – pay </w:t>
                            </w:r>
                            <w:proofErr w:type="gramStart"/>
                            <w:r>
                              <w:rPr>
                                <w:sz w:val="16"/>
                                <w:szCs w:val="16"/>
                              </w:rPr>
                              <w:t>over time</w:t>
                            </w:r>
                            <w:proofErr w:type="gramEnd"/>
                          </w:p>
                          <w:p w14:paraId="59B0D225" w14:textId="085E2871" w:rsidR="001572B2" w:rsidRDefault="001572B2" w:rsidP="001572B2">
                            <w:pPr>
                              <w:pStyle w:val="NoSpacing"/>
                              <w:rPr>
                                <w:sz w:val="16"/>
                                <w:szCs w:val="16"/>
                              </w:rPr>
                            </w:pPr>
                            <w:r w:rsidRPr="007106B4">
                              <w:rPr>
                                <w:sz w:val="16"/>
                                <w:szCs w:val="16"/>
                                <w:highlight w:val="yellow"/>
                              </w:rPr>
                              <w:t>Annuity Payment to Annuitant</w:t>
                            </w:r>
                          </w:p>
                          <w:p w14:paraId="1F42268F" w14:textId="4A8BE996" w:rsidR="001572B2" w:rsidRDefault="001572B2" w:rsidP="001572B2">
                            <w:pPr>
                              <w:pStyle w:val="NoSpacing"/>
                              <w:numPr>
                                <w:ilvl w:val="0"/>
                                <w:numId w:val="16"/>
                              </w:numPr>
                              <w:rPr>
                                <w:sz w:val="16"/>
                                <w:szCs w:val="16"/>
                              </w:rPr>
                            </w:pPr>
                            <w:r>
                              <w:rPr>
                                <w:sz w:val="16"/>
                                <w:szCs w:val="16"/>
                              </w:rPr>
                              <w:t>Immediate</w:t>
                            </w:r>
                            <w:r w:rsidR="0049290B">
                              <w:rPr>
                                <w:sz w:val="16"/>
                                <w:szCs w:val="16"/>
                              </w:rPr>
                              <w:t xml:space="preserve"> – </w:t>
                            </w:r>
                          </w:p>
                          <w:p w14:paraId="00BADCAA" w14:textId="39D8878C" w:rsidR="0049290B" w:rsidRDefault="0049290B" w:rsidP="001572B2">
                            <w:pPr>
                              <w:pStyle w:val="NoSpacing"/>
                              <w:numPr>
                                <w:ilvl w:val="0"/>
                                <w:numId w:val="16"/>
                              </w:numPr>
                              <w:rPr>
                                <w:sz w:val="16"/>
                                <w:szCs w:val="16"/>
                              </w:rPr>
                            </w:pPr>
                            <w:proofErr w:type="spellStart"/>
                            <w:r>
                              <w:rPr>
                                <w:sz w:val="16"/>
                                <w:szCs w:val="16"/>
                              </w:rPr>
                              <w:t>Defferred</w:t>
                            </w:r>
                            <w:proofErr w:type="spellEnd"/>
                            <w:r w:rsidR="007C29E7">
                              <w:rPr>
                                <w:sz w:val="16"/>
                                <w:szCs w:val="16"/>
                              </w:rPr>
                              <w:t xml:space="preserve"> – </w:t>
                            </w:r>
                          </w:p>
                          <w:p w14:paraId="256249C9" w14:textId="0A33477B" w:rsidR="007C29E7" w:rsidRDefault="007C29E7" w:rsidP="007C29E7">
                            <w:pPr>
                              <w:pStyle w:val="NoSpacing"/>
                              <w:rPr>
                                <w:sz w:val="16"/>
                                <w:szCs w:val="16"/>
                              </w:rPr>
                            </w:pPr>
                            <w:r w:rsidRPr="007106B4">
                              <w:rPr>
                                <w:sz w:val="16"/>
                                <w:szCs w:val="16"/>
                                <w:highlight w:val="yellow"/>
                              </w:rPr>
                              <w:t xml:space="preserve">Investment </w:t>
                            </w:r>
                            <w:proofErr w:type="spellStart"/>
                            <w:r w:rsidRPr="007106B4">
                              <w:rPr>
                                <w:sz w:val="16"/>
                                <w:szCs w:val="16"/>
                                <w:highlight w:val="yellow"/>
                              </w:rPr>
                              <w:t>Configuartion</w:t>
                            </w:r>
                            <w:proofErr w:type="spellEnd"/>
                          </w:p>
                          <w:p w14:paraId="6C49F88C" w14:textId="199C8750" w:rsidR="007C29E7" w:rsidRDefault="007C29E7" w:rsidP="007C29E7">
                            <w:pPr>
                              <w:pStyle w:val="NoSpacing"/>
                              <w:numPr>
                                <w:ilvl w:val="0"/>
                                <w:numId w:val="17"/>
                              </w:numPr>
                              <w:rPr>
                                <w:sz w:val="16"/>
                                <w:szCs w:val="16"/>
                              </w:rPr>
                            </w:pPr>
                            <w:r>
                              <w:rPr>
                                <w:sz w:val="16"/>
                                <w:szCs w:val="16"/>
                              </w:rPr>
                              <w:t>Fixed – General acc, set amt, inflation risk</w:t>
                            </w:r>
                          </w:p>
                          <w:p w14:paraId="24FFB9BE" w14:textId="678BD7CE" w:rsidR="007C29E7" w:rsidRDefault="007C29E7" w:rsidP="007C29E7">
                            <w:pPr>
                              <w:pStyle w:val="NoSpacing"/>
                              <w:numPr>
                                <w:ilvl w:val="0"/>
                                <w:numId w:val="17"/>
                              </w:numPr>
                              <w:rPr>
                                <w:sz w:val="16"/>
                                <w:szCs w:val="16"/>
                              </w:rPr>
                            </w:pPr>
                            <w:r>
                              <w:rPr>
                                <w:sz w:val="16"/>
                                <w:szCs w:val="16"/>
                              </w:rPr>
                              <w:t>Variable – Separate a</w:t>
                            </w:r>
                            <w:r w:rsidR="00F72F35">
                              <w:rPr>
                                <w:sz w:val="16"/>
                                <w:szCs w:val="16"/>
                              </w:rPr>
                              <w:t>cc, investment risk, anything with variable is riskier and uses separate acc</w:t>
                            </w:r>
                          </w:p>
                          <w:p w14:paraId="7AE2D911" w14:textId="0D851407" w:rsidR="00287E84" w:rsidRPr="00883F81" w:rsidRDefault="00287E84" w:rsidP="007C29E7">
                            <w:pPr>
                              <w:pStyle w:val="NoSpacing"/>
                              <w:numPr>
                                <w:ilvl w:val="0"/>
                                <w:numId w:val="17"/>
                              </w:numPr>
                              <w:rPr>
                                <w:sz w:val="16"/>
                                <w:szCs w:val="16"/>
                              </w:rPr>
                            </w:pPr>
                            <w:r>
                              <w:rPr>
                                <w:sz w:val="16"/>
                                <w:szCs w:val="16"/>
                              </w:rPr>
                              <w:t>Indexed – Linked to stock market index such as S&amp;0 500 or DJI</w:t>
                            </w:r>
                            <w:r w:rsidR="007106B4">
                              <w:rPr>
                                <w:sz w:val="16"/>
                                <w:szCs w:val="16"/>
                              </w:rPr>
                              <w:t>A, there is floor but no ceiling on benefits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75069A" id="_x0000_s1039" type="#_x0000_t202" style="position:absolute;margin-left:333.05pt;margin-top:19.6pt;width:169.8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VTKAIAAE4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">
                <v:textbox style="mso-fit-shape-to-text:t">
                  <w:txbxContent>
                    <w:p w14:paraId="09DAA070" w14:textId="6EFDD519" w:rsidR="006B21B9" w:rsidRPr="007106B4" w:rsidRDefault="006B21B9">
                      <w:pPr>
                        <w:rPr>
                          <w:b/>
                          <w:bCs/>
                          <w:sz w:val="16"/>
                          <w:szCs w:val="16"/>
                        </w:rPr>
                      </w:pPr>
                      <w:r w:rsidRPr="007106B4">
                        <w:rPr>
                          <w:b/>
                          <w:bCs/>
                          <w:sz w:val="16"/>
                          <w:szCs w:val="16"/>
                          <w:highlight w:val="yellow"/>
                        </w:rPr>
                        <w:t xml:space="preserve">Non-Traditional Life </w:t>
                      </w:r>
                      <w:proofErr w:type="spellStart"/>
                      <w:r w:rsidRPr="007106B4">
                        <w:rPr>
                          <w:b/>
                          <w:bCs/>
                          <w:sz w:val="16"/>
                          <w:szCs w:val="16"/>
                          <w:highlight w:val="yellow"/>
                        </w:rPr>
                        <w:t>Cont</w:t>
                      </w:r>
                      <w:proofErr w:type="spellEnd"/>
                    </w:p>
                    <w:p w14:paraId="1514D709" w14:textId="17EE2FCD" w:rsidR="001D1086" w:rsidRPr="00E76D0E" w:rsidRDefault="008A228F">
                      <w:pPr>
                        <w:rPr>
                          <w:sz w:val="16"/>
                          <w:szCs w:val="16"/>
                        </w:rPr>
                      </w:pPr>
                      <w:proofErr w:type="spellStart"/>
                      <w:r w:rsidRPr="007106B4">
                        <w:rPr>
                          <w:sz w:val="16"/>
                          <w:szCs w:val="16"/>
                          <w:highlight w:val="yellow"/>
                        </w:rPr>
                        <w:t>I</w:t>
                      </w:r>
                      <w:r w:rsidR="001D1086" w:rsidRPr="007106B4">
                        <w:rPr>
                          <w:sz w:val="16"/>
                          <w:szCs w:val="16"/>
                          <w:highlight w:val="yellow"/>
                        </w:rPr>
                        <w:t>nTEREST</w:t>
                      </w:r>
                      <w:proofErr w:type="spellEnd"/>
                      <w:r w:rsidR="001D1086" w:rsidRPr="007106B4">
                        <w:rPr>
                          <w:sz w:val="16"/>
                          <w:szCs w:val="16"/>
                          <w:highlight w:val="yellow"/>
                        </w:rPr>
                        <w:t>-Sensitive (current assumption) whole life</w:t>
                      </w:r>
                    </w:p>
                    <w:p w14:paraId="27AC846C" w14:textId="70C6E3DB" w:rsidR="001D1086" w:rsidRPr="00E76D0E" w:rsidRDefault="00D63D8D" w:rsidP="001D1086">
                      <w:pPr>
                        <w:pStyle w:val="ListParagraph"/>
                        <w:numPr>
                          <w:ilvl w:val="0"/>
                          <w:numId w:val="9"/>
                        </w:numPr>
                        <w:rPr>
                          <w:sz w:val="16"/>
                          <w:szCs w:val="16"/>
                        </w:rPr>
                      </w:pPr>
                      <w:r w:rsidRPr="00E76D0E">
                        <w:rPr>
                          <w:sz w:val="16"/>
                          <w:szCs w:val="16"/>
                        </w:rPr>
                        <w:t>Flexible premiums</w:t>
                      </w:r>
                    </w:p>
                    <w:p w14:paraId="19203AC1" w14:textId="27E3A7BD" w:rsidR="00D63D8D" w:rsidRPr="00E76D0E" w:rsidRDefault="00D63D8D" w:rsidP="001D1086">
                      <w:pPr>
                        <w:pStyle w:val="ListParagraph"/>
                        <w:numPr>
                          <w:ilvl w:val="0"/>
                          <w:numId w:val="9"/>
                        </w:numPr>
                        <w:rPr>
                          <w:sz w:val="16"/>
                          <w:szCs w:val="16"/>
                        </w:rPr>
                      </w:pPr>
                      <w:r w:rsidRPr="00E76D0E">
                        <w:rPr>
                          <w:sz w:val="16"/>
                          <w:szCs w:val="16"/>
                        </w:rPr>
                        <w:t>Guaranteed min death benefit</w:t>
                      </w:r>
                    </w:p>
                    <w:p w14:paraId="63A6B568" w14:textId="6DE867B7" w:rsidR="00D63D8D" w:rsidRPr="00E76D0E" w:rsidRDefault="00D63D8D" w:rsidP="001D1086">
                      <w:pPr>
                        <w:pStyle w:val="ListParagraph"/>
                        <w:numPr>
                          <w:ilvl w:val="0"/>
                          <w:numId w:val="9"/>
                        </w:numPr>
                        <w:rPr>
                          <w:sz w:val="16"/>
                          <w:szCs w:val="16"/>
                        </w:rPr>
                      </w:pPr>
                      <w:r w:rsidRPr="00E76D0E">
                        <w:rPr>
                          <w:sz w:val="16"/>
                          <w:szCs w:val="16"/>
                        </w:rPr>
                        <w:t>Guaranteed min rate of return</w:t>
                      </w:r>
                    </w:p>
                    <w:p w14:paraId="07DFCBEC" w14:textId="5FAF7296" w:rsidR="00D63D8D" w:rsidRPr="00E76D0E" w:rsidRDefault="00D63D8D" w:rsidP="001D1086">
                      <w:pPr>
                        <w:pStyle w:val="ListParagraph"/>
                        <w:numPr>
                          <w:ilvl w:val="0"/>
                          <w:numId w:val="9"/>
                        </w:numPr>
                        <w:rPr>
                          <w:sz w:val="16"/>
                          <w:szCs w:val="16"/>
                        </w:rPr>
                      </w:pPr>
                      <w:r w:rsidRPr="00E76D0E">
                        <w:rPr>
                          <w:sz w:val="16"/>
                          <w:szCs w:val="16"/>
                        </w:rPr>
                        <w:t>Uses general account</w:t>
                      </w:r>
                    </w:p>
                    <w:p w14:paraId="68CBD302" w14:textId="58FDCEBE" w:rsidR="00D63D8D" w:rsidRPr="00E76D0E" w:rsidRDefault="00D63D8D" w:rsidP="001D1086">
                      <w:pPr>
                        <w:pStyle w:val="ListParagraph"/>
                        <w:numPr>
                          <w:ilvl w:val="0"/>
                          <w:numId w:val="9"/>
                        </w:numPr>
                        <w:rPr>
                          <w:sz w:val="16"/>
                          <w:szCs w:val="16"/>
                        </w:rPr>
                      </w:pPr>
                      <w:r w:rsidRPr="00E76D0E">
                        <w:rPr>
                          <w:sz w:val="16"/>
                          <w:szCs w:val="16"/>
                        </w:rPr>
                        <w:t>Ins lic req to sell</w:t>
                      </w:r>
                    </w:p>
                    <w:p w14:paraId="1BF1268B" w14:textId="5BE1B55C" w:rsidR="00D225D3" w:rsidRPr="00E76D0E" w:rsidRDefault="00AE4389" w:rsidP="00D225D3">
                      <w:pPr>
                        <w:rPr>
                          <w:sz w:val="16"/>
                          <w:szCs w:val="16"/>
                        </w:rPr>
                      </w:pPr>
                      <w:r w:rsidRPr="007106B4">
                        <w:rPr>
                          <w:sz w:val="16"/>
                          <w:szCs w:val="16"/>
                          <w:highlight w:val="yellow"/>
                        </w:rPr>
                        <w:t>Equity-Indexed or Indexed</w:t>
                      </w:r>
                    </w:p>
                    <w:p w14:paraId="7CF77C89" w14:textId="35DD57AF" w:rsidR="00AE4389" w:rsidRPr="00E76D0E" w:rsidRDefault="00AE4389" w:rsidP="00AE4389">
                      <w:pPr>
                        <w:pStyle w:val="ListParagraph"/>
                        <w:numPr>
                          <w:ilvl w:val="0"/>
                          <w:numId w:val="10"/>
                        </w:numPr>
                        <w:rPr>
                          <w:sz w:val="16"/>
                          <w:szCs w:val="16"/>
                        </w:rPr>
                      </w:pPr>
                      <w:r w:rsidRPr="00E76D0E">
                        <w:rPr>
                          <w:sz w:val="16"/>
                          <w:szCs w:val="16"/>
                        </w:rPr>
                        <w:t>Fixed premiums, level premiums</w:t>
                      </w:r>
                    </w:p>
                    <w:p w14:paraId="0779A8DF" w14:textId="31A102FE" w:rsidR="00AE4389" w:rsidRPr="00E76D0E" w:rsidRDefault="00AE4389" w:rsidP="00AE4389">
                      <w:pPr>
                        <w:pStyle w:val="ListParagraph"/>
                        <w:numPr>
                          <w:ilvl w:val="0"/>
                          <w:numId w:val="10"/>
                        </w:numPr>
                        <w:rPr>
                          <w:sz w:val="16"/>
                          <w:szCs w:val="16"/>
                        </w:rPr>
                      </w:pPr>
                      <w:r w:rsidRPr="00E76D0E">
                        <w:rPr>
                          <w:sz w:val="16"/>
                          <w:szCs w:val="16"/>
                        </w:rPr>
                        <w:t>Guaranteed min death benefit</w:t>
                      </w:r>
                    </w:p>
                    <w:p w14:paraId="08FC8552" w14:textId="7EB6CD9F" w:rsidR="00AE4389" w:rsidRPr="00E76D0E" w:rsidRDefault="00AE4389" w:rsidP="00AE4389">
                      <w:pPr>
                        <w:pStyle w:val="ListParagraph"/>
                        <w:numPr>
                          <w:ilvl w:val="0"/>
                          <w:numId w:val="10"/>
                        </w:numPr>
                        <w:rPr>
                          <w:sz w:val="16"/>
                          <w:szCs w:val="16"/>
                        </w:rPr>
                      </w:pPr>
                      <w:r w:rsidRPr="00E76D0E">
                        <w:rPr>
                          <w:sz w:val="16"/>
                          <w:szCs w:val="16"/>
                        </w:rPr>
                        <w:t>Guaranteed min rate of return</w:t>
                      </w:r>
                    </w:p>
                    <w:p w14:paraId="45FB3CB4" w14:textId="61D96025" w:rsidR="00AE4389" w:rsidRPr="00E76D0E" w:rsidRDefault="00AE4389" w:rsidP="00AE4389">
                      <w:pPr>
                        <w:pStyle w:val="ListParagraph"/>
                        <w:numPr>
                          <w:ilvl w:val="0"/>
                          <w:numId w:val="10"/>
                        </w:numPr>
                        <w:rPr>
                          <w:sz w:val="16"/>
                          <w:szCs w:val="16"/>
                        </w:rPr>
                      </w:pPr>
                      <w:r w:rsidRPr="00E76D0E">
                        <w:rPr>
                          <w:sz w:val="16"/>
                          <w:szCs w:val="16"/>
                        </w:rPr>
                        <w:t>Uses general account</w:t>
                      </w:r>
                    </w:p>
                    <w:p w14:paraId="6B4A5D55" w14:textId="18D0FD60" w:rsidR="00AE4389" w:rsidRPr="00E76D0E" w:rsidRDefault="00AE4389" w:rsidP="00AE4389">
                      <w:pPr>
                        <w:pStyle w:val="ListParagraph"/>
                        <w:numPr>
                          <w:ilvl w:val="0"/>
                          <w:numId w:val="10"/>
                        </w:numPr>
                        <w:rPr>
                          <w:sz w:val="16"/>
                          <w:szCs w:val="16"/>
                        </w:rPr>
                      </w:pPr>
                      <w:r w:rsidRPr="00E76D0E">
                        <w:rPr>
                          <w:sz w:val="16"/>
                          <w:szCs w:val="16"/>
                        </w:rPr>
                        <w:t>Indexed to indexes such as S&amp;P 500 or DJIA</w:t>
                      </w:r>
                    </w:p>
                    <w:p w14:paraId="24951754" w14:textId="2FAC96E8" w:rsidR="00AE4389" w:rsidRPr="00E76D0E" w:rsidRDefault="00AE4389" w:rsidP="00AE4389">
                      <w:pPr>
                        <w:pStyle w:val="ListParagraph"/>
                        <w:numPr>
                          <w:ilvl w:val="0"/>
                          <w:numId w:val="10"/>
                        </w:numPr>
                        <w:rPr>
                          <w:sz w:val="16"/>
                          <w:szCs w:val="16"/>
                        </w:rPr>
                      </w:pPr>
                      <w:r w:rsidRPr="00E76D0E">
                        <w:rPr>
                          <w:sz w:val="16"/>
                          <w:szCs w:val="16"/>
                        </w:rPr>
                        <w:t>Ins lic to sell</w:t>
                      </w:r>
                    </w:p>
                    <w:p w14:paraId="0B261455" w14:textId="65361A5D" w:rsidR="000001DA" w:rsidRPr="00E76D0E" w:rsidRDefault="006F680B" w:rsidP="000001DA">
                      <w:pPr>
                        <w:rPr>
                          <w:sz w:val="16"/>
                          <w:szCs w:val="16"/>
                        </w:rPr>
                      </w:pPr>
                      <w:r w:rsidRPr="007106B4">
                        <w:rPr>
                          <w:sz w:val="16"/>
                          <w:szCs w:val="16"/>
                          <w:highlight w:val="yellow"/>
                        </w:rPr>
                        <w:t>Multiple Lives</w:t>
                      </w:r>
                    </w:p>
                    <w:p w14:paraId="679E5E77" w14:textId="79CFF691" w:rsidR="006F680B" w:rsidRPr="00E76D0E" w:rsidRDefault="006F680B" w:rsidP="000001DA">
                      <w:pPr>
                        <w:rPr>
                          <w:sz w:val="16"/>
                          <w:szCs w:val="16"/>
                        </w:rPr>
                      </w:pPr>
                      <w:r w:rsidRPr="00E76D0E">
                        <w:rPr>
                          <w:sz w:val="16"/>
                          <w:szCs w:val="16"/>
                        </w:rPr>
                        <w:t>Joint Life – Pays after 1</w:t>
                      </w:r>
                      <w:r w:rsidRPr="00E76D0E">
                        <w:rPr>
                          <w:sz w:val="16"/>
                          <w:szCs w:val="16"/>
                          <w:vertAlign w:val="superscript"/>
                        </w:rPr>
                        <w:t>st</w:t>
                      </w:r>
                      <w:r w:rsidRPr="00E76D0E">
                        <w:rPr>
                          <w:sz w:val="16"/>
                          <w:szCs w:val="16"/>
                        </w:rPr>
                        <w:t xml:space="preserve"> person dies</w:t>
                      </w:r>
                    </w:p>
                    <w:p w14:paraId="3A3321B8" w14:textId="2033EE52" w:rsidR="006F680B" w:rsidRDefault="006F680B" w:rsidP="000001DA">
                      <w:pPr>
                        <w:rPr>
                          <w:sz w:val="16"/>
                          <w:szCs w:val="16"/>
                        </w:rPr>
                      </w:pPr>
                      <w:r w:rsidRPr="00E76D0E">
                        <w:rPr>
                          <w:sz w:val="16"/>
                          <w:szCs w:val="16"/>
                        </w:rPr>
                        <w:t>Survivorship Life-pays after 2</w:t>
                      </w:r>
                      <w:r w:rsidRPr="00E76D0E">
                        <w:rPr>
                          <w:sz w:val="16"/>
                          <w:szCs w:val="16"/>
                          <w:vertAlign w:val="superscript"/>
                        </w:rPr>
                        <w:t>nd</w:t>
                      </w:r>
                      <w:r w:rsidRPr="00E76D0E">
                        <w:rPr>
                          <w:sz w:val="16"/>
                          <w:szCs w:val="16"/>
                        </w:rPr>
                        <w:t xml:space="preserve"> person dies</w:t>
                      </w:r>
                    </w:p>
                    <w:p w14:paraId="034A92BD" w14:textId="78B09581" w:rsidR="00FD61F8" w:rsidRPr="00883F81" w:rsidRDefault="00CD7754" w:rsidP="00883F81">
                      <w:pPr>
                        <w:pStyle w:val="NoSpacing"/>
                        <w:rPr>
                          <w:sz w:val="16"/>
                          <w:szCs w:val="16"/>
                        </w:rPr>
                      </w:pPr>
                      <w:r w:rsidRPr="007106B4">
                        <w:rPr>
                          <w:sz w:val="16"/>
                          <w:szCs w:val="16"/>
                          <w:highlight w:val="yellow"/>
                        </w:rPr>
                        <w:t>ANNUITIES</w:t>
                      </w:r>
                    </w:p>
                    <w:p w14:paraId="29646A3B" w14:textId="053D1360" w:rsidR="00CD7754" w:rsidRDefault="00883F81" w:rsidP="00883F81">
                      <w:pPr>
                        <w:pStyle w:val="NoSpacing"/>
                        <w:numPr>
                          <w:ilvl w:val="0"/>
                          <w:numId w:val="14"/>
                        </w:numPr>
                        <w:rPr>
                          <w:sz w:val="16"/>
                          <w:szCs w:val="16"/>
                        </w:rPr>
                      </w:pPr>
                      <w:r>
                        <w:rPr>
                          <w:sz w:val="16"/>
                          <w:szCs w:val="16"/>
                        </w:rPr>
                        <w:t>Think of it like a savings account</w:t>
                      </w:r>
                    </w:p>
                    <w:p w14:paraId="131CF470" w14:textId="2923B460" w:rsidR="00883F81" w:rsidRDefault="00883F81" w:rsidP="00883F81">
                      <w:pPr>
                        <w:pStyle w:val="NoSpacing"/>
                        <w:numPr>
                          <w:ilvl w:val="0"/>
                          <w:numId w:val="14"/>
                        </w:numPr>
                        <w:rPr>
                          <w:sz w:val="16"/>
                          <w:szCs w:val="16"/>
                        </w:rPr>
                      </w:pPr>
                      <w:r>
                        <w:rPr>
                          <w:sz w:val="16"/>
                          <w:szCs w:val="16"/>
                        </w:rPr>
                        <w:t>Not Insurance</w:t>
                      </w:r>
                    </w:p>
                    <w:p w14:paraId="59CBA1D6" w14:textId="7225118D" w:rsidR="00883F81" w:rsidRDefault="00883F81" w:rsidP="00883F81">
                      <w:pPr>
                        <w:pStyle w:val="NoSpacing"/>
                        <w:numPr>
                          <w:ilvl w:val="0"/>
                          <w:numId w:val="14"/>
                        </w:numPr>
                        <w:rPr>
                          <w:sz w:val="16"/>
                          <w:szCs w:val="16"/>
                        </w:rPr>
                      </w:pPr>
                      <w:r>
                        <w:rPr>
                          <w:sz w:val="16"/>
                          <w:szCs w:val="16"/>
                        </w:rPr>
                        <w:t>Pays out income</w:t>
                      </w:r>
                    </w:p>
                    <w:p w14:paraId="131F49B5" w14:textId="0274013C" w:rsidR="00883F81" w:rsidRDefault="00883F81" w:rsidP="00883F81">
                      <w:pPr>
                        <w:pStyle w:val="NoSpacing"/>
                        <w:numPr>
                          <w:ilvl w:val="0"/>
                          <w:numId w:val="14"/>
                        </w:numPr>
                        <w:rPr>
                          <w:sz w:val="16"/>
                          <w:szCs w:val="16"/>
                        </w:rPr>
                      </w:pPr>
                      <w:r>
                        <w:rPr>
                          <w:sz w:val="16"/>
                          <w:szCs w:val="16"/>
                        </w:rPr>
                        <w:t>No Death Benefit</w:t>
                      </w:r>
                    </w:p>
                    <w:p w14:paraId="471B8B85" w14:textId="7DAB6FF0" w:rsidR="00883F81" w:rsidRDefault="009E6C36" w:rsidP="009E6C36">
                      <w:pPr>
                        <w:pStyle w:val="NoSpacing"/>
                        <w:rPr>
                          <w:sz w:val="16"/>
                          <w:szCs w:val="16"/>
                        </w:rPr>
                      </w:pPr>
                      <w:r w:rsidRPr="007106B4">
                        <w:rPr>
                          <w:sz w:val="16"/>
                          <w:szCs w:val="16"/>
                          <w:highlight w:val="yellow"/>
                        </w:rPr>
                        <w:t>Phases</w:t>
                      </w:r>
                    </w:p>
                    <w:p w14:paraId="34F2370F" w14:textId="42AF23AE" w:rsidR="009E6C36" w:rsidRDefault="009E6C36" w:rsidP="009E6C36">
                      <w:pPr>
                        <w:pStyle w:val="NoSpacing"/>
                        <w:rPr>
                          <w:sz w:val="16"/>
                          <w:szCs w:val="16"/>
                        </w:rPr>
                      </w:pPr>
                      <w:r>
                        <w:rPr>
                          <w:sz w:val="16"/>
                          <w:szCs w:val="16"/>
                        </w:rPr>
                        <w:t>Accumulation Period – money in tax deferred</w:t>
                      </w:r>
                    </w:p>
                    <w:p w14:paraId="185EFCD8" w14:textId="7830258C" w:rsidR="009E6C36" w:rsidRDefault="009E6C36" w:rsidP="009E6C36">
                      <w:pPr>
                        <w:pStyle w:val="NoSpacing"/>
                        <w:rPr>
                          <w:sz w:val="16"/>
                          <w:szCs w:val="16"/>
                        </w:rPr>
                      </w:pPr>
                      <w:r>
                        <w:rPr>
                          <w:sz w:val="16"/>
                          <w:szCs w:val="16"/>
                        </w:rPr>
                        <w:t xml:space="preserve">Annuity Phase </w:t>
                      </w:r>
                      <w:r w:rsidR="00BB2863">
                        <w:rPr>
                          <w:sz w:val="16"/>
                          <w:szCs w:val="16"/>
                        </w:rPr>
                        <w:t>–</w:t>
                      </w:r>
                      <w:r>
                        <w:rPr>
                          <w:sz w:val="16"/>
                          <w:szCs w:val="16"/>
                        </w:rPr>
                        <w:t xml:space="preserve"> </w:t>
                      </w:r>
                      <w:proofErr w:type="spellStart"/>
                      <w:r>
                        <w:rPr>
                          <w:sz w:val="16"/>
                          <w:szCs w:val="16"/>
                        </w:rPr>
                        <w:t>moneyout</w:t>
                      </w:r>
                      <w:proofErr w:type="spellEnd"/>
                    </w:p>
                    <w:p w14:paraId="0CFFE11D" w14:textId="6A1D689D" w:rsidR="00BB2863" w:rsidRDefault="00BB2863" w:rsidP="009E6C36">
                      <w:pPr>
                        <w:pStyle w:val="NoSpacing"/>
                        <w:rPr>
                          <w:sz w:val="16"/>
                          <w:szCs w:val="16"/>
                        </w:rPr>
                      </w:pPr>
                    </w:p>
                    <w:p w14:paraId="05433983" w14:textId="5BC9A21D" w:rsidR="00BB2863" w:rsidRDefault="00BB2863" w:rsidP="009E6C36">
                      <w:pPr>
                        <w:pStyle w:val="NoSpacing"/>
                        <w:rPr>
                          <w:sz w:val="16"/>
                          <w:szCs w:val="16"/>
                        </w:rPr>
                      </w:pPr>
                      <w:r w:rsidRPr="007106B4">
                        <w:rPr>
                          <w:sz w:val="16"/>
                          <w:szCs w:val="16"/>
                          <w:highlight w:val="yellow"/>
                        </w:rPr>
                        <w:t>Premium Options-</w:t>
                      </w:r>
                    </w:p>
                    <w:p w14:paraId="615D2805" w14:textId="6F924D3C" w:rsidR="00BB2863" w:rsidRDefault="00BB2863" w:rsidP="00BB2863">
                      <w:pPr>
                        <w:pStyle w:val="NoSpacing"/>
                        <w:numPr>
                          <w:ilvl w:val="0"/>
                          <w:numId w:val="15"/>
                        </w:numPr>
                        <w:rPr>
                          <w:sz w:val="16"/>
                          <w:szCs w:val="16"/>
                        </w:rPr>
                      </w:pPr>
                      <w:r>
                        <w:rPr>
                          <w:sz w:val="16"/>
                          <w:szCs w:val="16"/>
                        </w:rPr>
                        <w:t>Single Premium-One payment</w:t>
                      </w:r>
                      <w:r w:rsidR="00F3632C">
                        <w:rPr>
                          <w:sz w:val="16"/>
                          <w:szCs w:val="16"/>
                        </w:rPr>
                        <w:t xml:space="preserve"> (used by people with large amt of $</w:t>
                      </w:r>
                    </w:p>
                    <w:p w14:paraId="5AA9E205" w14:textId="71AECB0E" w:rsidR="00F3632C" w:rsidRDefault="00F3632C" w:rsidP="00BB2863">
                      <w:pPr>
                        <w:pStyle w:val="NoSpacing"/>
                        <w:numPr>
                          <w:ilvl w:val="0"/>
                          <w:numId w:val="15"/>
                        </w:numPr>
                        <w:rPr>
                          <w:sz w:val="16"/>
                          <w:szCs w:val="16"/>
                        </w:rPr>
                      </w:pPr>
                      <w:r>
                        <w:rPr>
                          <w:sz w:val="16"/>
                          <w:szCs w:val="16"/>
                        </w:rPr>
                        <w:t xml:space="preserve">Flexible Premium – pay </w:t>
                      </w:r>
                      <w:proofErr w:type="gramStart"/>
                      <w:r>
                        <w:rPr>
                          <w:sz w:val="16"/>
                          <w:szCs w:val="16"/>
                        </w:rPr>
                        <w:t>over time</w:t>
                      </w:r>
                      <w:proofErr w:type="gramEnd"/>
                    </w:p>
                    <w:p w14:paraId="59B0D225" w14:textId="085E2871" w:rsidR="001572B2" w:rsidRDefault="001572B2" w:rsidP="001572B2">
                      <w:pPr>
                        <w:pStyle w:val="NoSpacing"/>
                        <w:rPr>
                          <w:sz w:val="16"/>
                          <w:szCs w:val="16"/>
                        </w:rPr>
                      </w:pPr>
                      <w:r w:rsidRPr="007106B4">
                        <w:rPr>
                          <w:sz w:val="16"/>
                          <w:szCs w:val="16"/>
                          <w:highlight w:val="yellow"/>
                        </w:rPr>
                        <w:t>Annuity Payment to Annuitant</w:t>
                      </w:r>
                    </w:p>
                    <w:p w14:paraId="1F42268F" w14:textId="4A8BE996" w:rsidR="001572B2" w:rsidRDefault="001572B2" w:rsidP="001572B2">
                      <w:pPr>
                        <w:pStyle w:val="NoSpacing"/>
                        <w:numPr>
                          <w:ilvl w:val="0"/>
                          <w:numId w:val="16"/>
                        </w:numPr>
                        <w:rPr>
                          <w:sz w:val="16"/>
                          <w:szCs w:val="16"/>
                        </w:rPr>
                      </w:pPr>
                      <w:r>
                        <w:rPr>
                          <w:sz w:val="16"/>
                          <w:szCs w:val="16"/>
                        </w:rPr>
                        <w:t>Immediate</w:t>
                      </w:r>
                      <w:r w:rsidR="0049290B">
                        <w:rPr>
                          <w:sz w:val="16"/>
                          <w:szCs w:val="16"/>
                        </w:rPr>
                        <w:t xml:space="preserve"> – </w:t>
                      </w:r>
                    </w:p>
                    <w:p w14:paraId="00BADCAA" w14:textId="39D8878C" w:rsidR="0049290B" w:rsidRDefault="0049290B" w:rsidP="001572B2">
                      <w:pPr>
                        <w:pStyle w:val="NoSpacing"/>
                        <w:numPr>
                          <w:ilvl w:val="0"/>
                          <w:numId w:val="16"/>
                        </w:numPr>
                        <w:rPr>
                          <w:sz w:val="16"/>
                          <w:szCs w:val="16"/>
                        </w:rPr>
                      </w:pPr>
                      <w:proofErr w:type="spellStart"/>
                      <w:r>
                        <w:rPr>
                          <w:sz w:val="16"/>
                          <w:szCs w:val="16"/>
                        </w:rPr>
                        <w:t>Defferred</w:t>
                      </w:r>
                      <w:proofErr w:type="spellEnd"/>
                      <w:r w:rsidR="007C29E7">
                        <w:rPr>
                          <w:sz w:val="16"/>
                          <w:szCs w:val="16"/>
                        </w:rPr>
                        <w:t xml:space="preserve"> – </w:t>
                      </w:r>
                    </w:p>
                    <w:p w14:paraId="256249C9" w14:textId="0A33477B" w:rsidR="007C29E7" w:rsidRDefault="007C29E7" w:rsidP="007C29E7">
                      <w:pPr>
                        <w:pStyle w:val="NoSpacing"/>
                        <w:rPr>
                          <w:sz w:val="16"/>
                          <w:szCs w:val="16"/>
                        </w:rPr>
                      </w:pPr>
                      <w:r w:rsidRPr="007106B4">
                        <w:rPr>
                          <w:sz w:val="16"/>
                          <w:szCs w:val="16"/>
                          <w:highlight w:val="yellow"/>
                        </w:rPr>
                        <w:t xml:space="preserve">Investment </w:t>
                      </w:r>
                      <w:proofErr w:type="spellStart"/>
                      <w:r w:rsidRPr="007106B4">
                        <w:rPr>
                          <w:sz w:val="16"/>
                          <w:szCs w:val="16"/>
                          <w:highlight w:val="yellow"/>
                        </w:rPr>
                        <w:t>Configuartion</w:t>
                      </w:r>
                      <w:proofErr w:type="spellEnd"/>
                    </w:p>
                    <w:p w14:paraId="6C49F88C" w14:textId="199C8750" w:rsidR="007C29E7" w:rsidRDefault="007C29E7" w:rsidP="007C29E7">
                      <w:pPr>
                        <w:pStyle w:val="NoSpacing"/>
                        <w:numPr>
                          <w:ilvl w:val="0"/>
                          <w:numId w:val="17"/>
                        </w:numPr>
                        <w:rPr>
                          <w:sz w:val="16"/>
                          <w:szCs w:val="16"/>
                        </w:rPr>
                      </w:pPr>
                      <w:r>
                        <w:rPr>
                          <w:sz w:val="16"/>
                          <w:szCs w:val="16"/>
                        </w:rPr>
                        <w:t>Fixed – General acc, set amt, inflation risk</w:t>
                      </w:r>
                    </w:p>
                    <w:p w14:paraId="24FFB9BE" w14:textId="678BD7CE" w:rsidR="007C29E7" w:rsidRDefault="007C29E7" w:rsidP="007C29E7">
                      <w:pPr>
                        <w:pStyle w:val="NoSpacing"/>
                        <w:numPr>
                          <w:ilvl w:val="0"/>
                          <w:numId w:val="17"/>
                        </w:numPr>
                        <w:rPr>
                          <w:sz w:val="16"/>
                          <w:szCs w:val="16"/>
                        </w:rPr>
                      </w:pPr>
                      <w:r>
                        <w:rPr>
                          <w:sz w:val="16"/>
                          <w:szCs w:val="16"/>
                        </w:rPr>
                        <w:t>Variable – Separate a</w:t>
                      </w:r>
                      <w:r w:rsidR="00F72F35">
                        <w:rPr>
                          <w:sz w:val="16"/>
                          <w:szCs w:val="16"/>
                        </w:rPr>
                        <w:t>cc, investment risk, anything with variable is riskier and uses separate acc</w:t>
                      </w:r>
                    </w:p>
                    <w:p w14:paraId="7AE2D911" w14:textId="0D851407" w:rsidR="00287E84" w:rsidRPr="00883F81" w:rsidRDefault="00287E84" w:rsidP="007C29E7">
                      <w:pPr>
                        <w:pStyle w:val="NoSpacing"/>
                        <w:numPr>
                          <w:ilvl w:val="0"/>
                          <w:numId w:val="17"/>
                        </w:numPr>
                        <w:rPr>
                          <w:sz w:val="16"/>
                          <w:szCs w:val="16"/>
                        </w:rPr>
                      </w:pPr>
                      <w:r>
                        <w:rPr>
                          <w:sz w:val="16"/>
                          <w:szCs w:val="16"/>
                        </w:rPr>
                        <w:t>Indexed – Linked to stock market index such as S&amp;0 500 or DJI</w:t>
                      </w:r>
                      <w:r w:rsidR="007106B4">
                        <w:rPr>
                          <w:sz w:val="16"/>
                          <w:szCs w:val="16"/>
                        </w:rPr>
                        <w:t>A, there is floor but no ceiling on benefits</w:t>
                      </w:r>
                    </w:p>
                  </w:txbxContent>
                </v:textbox>
                <w10:wrap type="square"/>
              </v:shape>
            </w:pict>
          </mc:Fallback>
        </mc:AlternateContent>
      </w:r>
      <w:r w:rsidR="008D4C78">
        <w:rPr>
          <w:noProof/>
        </w:rPr>
        <mc:AlternateContent>
          <mc:Choice Requires="wps">
            <w:drawing>
              <wp:anchor distT="45720" distB="45720" distL="114300" distR="114300" simplePos="0" relativeHeight="251685888" behindDoc="0" locked="0" layoutInCell="1" allowOverlap="1" wp14:anchorId="484E9F69" wp14:editId="08EE5CF1">
                <wp:simplePos x="0" y="0"/>
                <wp:positionH relativeFrom="column">
                  <wp:posOffset>-600710</wp:posOffset>
                </wp:positionH>
                <wp:positionV relativeFrom="paragraph">
                  <wp:posOffset>3651250</wp:posOffset>
                </wp:positionV>
                <wp:extent cx="2360930" cy="1404620"/>
                <wp:effectExtent l="0" t="0" r="22860" b="133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6330899" w14:textId="661F4406" w:rsidR="003859C2" w:rsidRPr="00C44876" w:rsidRDefault="0005518F">
                            <w:pPr>
                              <w:rPr>
                                <w:b/>
                                <w:bCs/>
                                <w:sz w:val="18"/>
                                <w:szCs w:val="18"/>
                              </w:rPr>
                            </w:pPr>
                            <w:r w:rsidRPr="00C44876">
                              <w:rPr>
                                <w:b/>
                                <w:bCs/>
                                <w:sz w:val="18"/>
                                <w:szCs w:val="18"/>
                                <w:highlight w:val="yellow"/>
                              </w:rPr>
                              <w:t xml:space="preserve">Ordinary </w:t>
                            </w:r>
                            <w:r w:rsidR="003859C2" w:rsidRPr="00C44876">
                              <w:rPr>
                                <w:b/>
                                <w:bCs/>
                                <w:sz w:val="18"/>
                                <w:szCs w:val="18"/>
                                <w:highlight w:val="yellow"/>
                              </w:rPr>
                              <w:t>Whole Life</w:t>
                            </w:r>
                          </w:p>
                          <w:p w14:paraId="245D61B7" w14:textId="5DB29120" w:rsidR="00376FBA" w:rsidRPr="00C44876" w:rsidRDefault="00376FBA" w:rsidP="00376FBA">
                            <w:pPr>
                              <w:pStyle w:val="ListParagraph"/>
                              <w:numPr>
                                <w:ilvl w:val="0"/>
                                <w:numId w:val="3"/>
                              </w:numPr>
                              <w:rPr>
                                <w:sz w:val="18"/>
                                <w:szCs w:val="18"/>
                              </w:rPr>
                            </w:pPr>
                            <w:r w:rsidRPr="00C44876">
                              <w:rPr>
                                <w:sz w:val="18"/>
                                <w:szCs w:val="18"/>
                              </w:rPr>
                              <w:t>Fixed premiums, level premiums</w:t>
                            </w:r>
                          </w:p>
                          <w:p w14:paraId="26767109" w14:textId="72E27E18" w:rsidR="00376FBA" w:rsidRPr="00C44876" w:rsidRDefault="00376FBA" w:rsidP="00376FBA">
                            <w:pPr>
                              <w:pStyle w:val="ListParagraph"/>
                              <w:numPr>
                                <w:ilvl w:val="0"/>
                                <w:numId w:val="3"/>
                              </w:numPr>
                              <w:rPr>
                                <w:sz w:val="18"/>
                                <w:szCs w:val="18"/>
                              </w:rPr>
                            </w:pPr>
                            <w:r w:rsidRPr="00C44876">
                              <w:rPr>
                                <w:sz w:val="18"/>
                                <w:szCs w:val="18"/>
                              </w:rPr>
                              <w:t>Guaranteed minimum death benefit</w:t>
                            </w:r>
                          </w:p>
                          <w:p w14:paraId="760C64EA" w14:textId="5AA9953C" w:rsidR="00376FBA" w:rsidRPr="00C44876" w:rsidRDefault="00376FBA" w:rsidP="00376FBA">
                            <w:pPr>
                              <w:pStyle w:val="ListParagraph"/>
                              <w:numPr>
                                <w:ilvl w:val="0"/>
                                <w:numId w:val="3"/>
                              </w:numPr>
                              <w:rPr>
                                <w:sz w:val="18"/>
                                <w:szCs w:val="18"/>
                              </w:rPr>
                            </w:pPr>
                            <w:r w:rsidRPr="00C44876">
                              <w:rPr>
                                <w:sz w:val="18"/>
                                <w:szCs w:val="18"/>
                              </w:rPr>
                              <w:t>Guaranteed minimum rate of return</w:t>
                            </w:r>
                          </w:p>
                          <w:p w14:paraId="36CF0141" w14:textId="7C1D783A" w:rsidR="00376FBA" w:rsidRPr="00C44876" w:rsidRDefault="000E5C2E" w:rsidP="00376FBA">
                            <w:pPr>
                              <w:pStyle w:val="ListParagraph"/>
                              <w:numPr>
                                <w:ilvl w:val="0"/>
                                <w:numId w:val="3"/>
                              </w:numPr>
                              <w:rPr>
                                <w:sz w:val="18"/>
                                <w:szCs w:val="18"/>
                              </w:rPr>
                            </w:pPr>
                            <w:r w:rsidRPr="00C44876">
                              <w:rPr>
                                <w:sz w:val="18"/>
                                <w:szCs w:val="18"/>
                              </w:rPr>
                              <w:t>Uses General Account</w:t>
                            </w:r>
                          </w:p>
                          <w:p w14:paraId="119A4B39" w14:textId="7B758686" w:rsidR="000E5C2E" w:rsidRPr="00C44876" w:rsidRDefault="000E5C2E" w:rsidP="00376FBA">
                            <w:pPr>
                              <w:pStyle w:val="ListParagraph"/>
                              <w:numPr>
                                <w:ilvl w:val="0"/>
                                <w:numId w:val="3"/>
                              </w:numPr>
                              <w:rPr>
                                <w:sz w:val="18"/>
                                <w:szCs w:val="18"/>
                              </w:rPr>
                            </w:pPr>
                            <w:r w:rsidRPr="00C44876">
                              <w:rPr>
                                <w:sz w:val="18"/>
                                <w:szCs w:val="18"/>
                              </w:rPr>
                              <w:t>Loans can be taken against cash value</w:t>
                            </w:r>
                          </w:p>
                          <w:p w14:paraId="66B6AB47" w14:textId="24F84326" w:rsidR="000E5C2E" w:rsidRPr="00C44876" w:rsidRDefault="000E5C2E" w:rsidP="00376FBA">
                            <w:pPr>
                              <w:pStyle w:val="ListParagraph"/>
                              <w:numPr>
                                <w:ilvl w:val="0"/>
                                <w:numId w:val="3"/>
                              </w:numPr>
                              <w:rPr>
                                <w:sz w:val="18"/>
                                <w:szCs w:val="18"/>
                              </w:rPr>
                            </w:pPr>
                            <w:r w:rsidRPr="00C44876">
                              <w:rPr>
                                <w:sz w:val="18"/>
                                <w:szCs w:val="18"/>
                              </w:rPr>
                              <w:t>Total surrender available</w:t>
                            </w:r>
                          </w:p>
                          <w:p w14:paraId="6334CAE4" w14:textId="67630EA8" w:rsidR="0005518F" w:rsidRPr="00C44876" w:rsidRDefault="0005518F" w:rsidP="00376FBA">
                            <w:pPr>
                              <w:pStyle w:val="ListParagraph"/>
                              <w:numPr>
                                <w:ilvl w:val="0"/>
                                <w:numId w:val="3"/>
                              </w:numPr>
                              <w:rPr>
                                <w:sz w:val="18"/>
                                <w:szCs w:val="18"/>
                              </w:rPr>
                            </w:pPr>
                            <w:r w:rsidRPr="00C44876">
                              <w:rPr>
                                <w:sz w:val="18"/>
                                <w:szCs w:val="18"/>
                              </w:rPr>
                              <w:t>Ins lic needed to sell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4E9F69" id="_x0000_s1040" type="#_x0000_t202" style="position:absolute;margin-left:-47.3pt;margin-top:287.5pt;width:185.9pt;height:110.6pt;z-index:2516858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GVJwIAAE4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">
                <v:textbox style="mso-fit-shape-to-text:t">
                  <w:txbxContent>
                    <w:p w14:paraId="66330899" w14:textId="661F4406" w:rsidR="003859C2" w:rsidRPr="00C44876" w:rsidRDefault="0005518F">
                      <w:pPr>
                        <w:rPr>
                          <w:b/>
                          <w:bCs/>
                          <w:sz w:val="18"/>
                          <w:szCs w:val="18"/>
                        </w:rPr>
                      </w:pPr>
                      <w:r w:rsidRPr="00C44876">
                        <w:rPr>
                          <w:b/>
                          <w:bCs/>
                          <w:sz w:val="18"/>
                          <w:szCs w:val="18"/>
                          <w:highlight w:val="yellow"/>
                        </w:rPr>
                        <w:t xml:space="preserve">Ordinary </w:t>
                      </w:r>
                      <w:r w:rsidR="003859C2" w:rsidRPr="00C44876">
                        <w:rPr>
                          <w:b/>
                          <w:bCs/>
                          <w:sz w:val="18"/>
                          <w:szCs w:val="18"/>
                          <w:highlight w:val="yellow"/>
                        </w:rPr>
                        <w:t>Whole Life</w:t>
                      </w:r>
                    </w:p>
                    <w:p w14:paraId="245D61B7" w14:textId="5DB29120" w:rsidR="00376FBA" w:rsidRPr="00C44876" w:rsidRDefault="00376FBA" w:rsidP="00376FBA">
                      <w:pPr>
                        <w:pStyle w:val="ListParagraph"/>
                        <w:numPr>
                          <w:ilvl w:val="0"/>
                          <w:numId w:val="3"/>
                        </w:numPr>
                        <w:rPr>
                          <w:sz w:val="18"/>
                          <w:szCs w:val="18"/>
                        </w:rPr>
                      </w:pPr>
                      <w:r w:rsidRPr="00C44876">
                        <w:rPr>
                          <w:sz w:val="18"/>
                          <w:szCs w:val="18"/>
                        </w:rPr>
                        <w:t>Fixed premiums, level premiums</w:t>
                      </w:r>
                    </w:p>
                    <w:p w14:paraId="26767109" w14:textId="72E27E18" w:rsidR="00376FBA" w:rsidRPr="00C44876" w:rsidRDefault="00376FBA" w:rsidP="00376FBA">
                      <w:pPr>
                        <w:pStyle w:val="ListParagraph"/>
                        <w:numPr>
                          <w:ilvl w:val="0"/>
                          <w:numId w:val="3"/>
                        </w:numPr>
                        <w:rPr>
                          <w:sz w:val="18"/>
                          <w:szCs w:val="18"/>
                        </w:rPr>
                      </w:pPr>
                      <w:r w:rsidRPr="00C44876">
                        <w:rPr>
                          <w:sz w:val="18"/>
                          <w:szCs w:val="18"/>
                        </w:rPr>
                        <w:t>Guaranteed minimum death benefit</w:t>
                      </w:r>
                    </w:p>
                    <w:p w14:paraId="760C64EA" w14:textId="5AA9953C" w:rsidR="00376FBA" w:rsidRPr="00C44876" w:rsidRDefault="00376FBA" w:rsidP="00376FBA">
                      <w:pPr>
                        <w:pStyle w:val="ListParagraph"/>
                        <w:numPr>
                          <w:ilvl w:val="0"/>
                          <w:numId w:val="3"/>
                        </w:numPr>
                        <w:rPr>
                          <w:sz w:val="18"/>
                          <w:szCs w:val="18"/>
                        </w:rPr>
                      </w:pPr>
                      <w:r w:rsidRPr="00C44876">
                        <w:rPr>
                          <w:sz w:val="18"/>
                          <w:szCs w:val="18"/>
                        </w:rPr>
                        <w:t>Guaranteed minimum rate of return</w:t>
                      </w:r>
                    </w:p>
                    <w:p w14:paraId="36CF0141" w14:textId="7C1D783A" w:rsidR="00376FBA" w:rsidRPr="00C44876" w:rsidRDefault="000E5C2E" w:rsidP="00376FBA">
                      <w:pPr>
                        <w:pStyle w:val="ListParagraph"/>
                        <w:numPr>
                          <w:ilvl w:val="0"/>
                          <w:numId w:val="3"/>
                        </w:numPr>
                        <w:rPr>
                          <w:sz w:val="18"/>
                          <w:szCs w:val="18"/>
                        </w:rPr>
                      </w:pPr>
                      <w:r w:rsidRPr="00C44876">
                        <w:rPr>
                          <w:sz w:val="18"/>
                          <w:szCs w:val="18"/>
                        </w:rPr>
                        <w:t>Uses General Account</w:t>
                      </w:r>
                    </w:p>
                    <w:p w14:paraId="119A4B39" w14:textId="7B758686" w:rsidR="000E5C2E" w:rsidRPr="00C44876" w:rsidRDefault="000E5C2E" w:rsidP="00376FBA">
                      <w:pPr>
                        <w:pStyle w:val="ListParagraph"/>
                        <w:numPr>
                          <w:ilvl w:val="0"/>
                          <w:numId w:val="3"/>
                        </w:numPr>
                        <w:rPr>
                          <w:sz w:val="18"/>
                          <w:szCs w:val="18"/>
                        </w:rPr>
                      </w:pPr>
                      <w:r w:rsidRPr="00C44876">
                        <w:rPr>
                          <w:sz w:val="18"/>
                          <w:szCs w:val="18"/>
                        </w:rPr>
                        <w:t>Loans can be taken against cash value</w:t>
                      </w:r>
                    </w:p>
                    <w:p w14:paraId="66B6AB47" w14:textId="24F84326" w:rsidR="000E5C2E" w:rsidRPr="00C44876" w:rsidRDefault="000E5C2E" w:rsidP="00376FBA">
                      <w:pPr>
                        <w:pStyle w:val="ListParagraph"/>
                        <w:numPr>
                          <w:ilvl w:val="0"/>
                          <w:numId w:val="3"/>
                        </w:numPr>
                        <w:rPr>
                          <w:sz w:val="18"/>
                          <w:szCs w:val="18"/>
                        </w:rPr>
                      </w:pPr>
                      <w:r w:rsidRPr="00C44876">
                        <w:rPr>
                          <w:sz w:val="18"/>
                          <w:szCs w:val="18"/>
                        </w:rPr>
                        <w:t>Total surrender available</w:t>
                      </w:r>
                    </w:p>
                    <w:p w14:paraId="6334CAE4" w14:textId="67630EA8" w:rsidR="0005518F" w:rsidRPr="00C44876" w:rsidRDefault="0005518F" w:rsidP="00376FBA">
                      <w:pPr>
                        <w:pStyle w:val="ListParagraph"/>
                        <w:numPr>
                          <w:ilvl w:val="0"/>
                          <w:numId w:val="3"/>
                        </w:numPr>
                        <w:rPr>
                          <w:sz w:val="18"/>
                          <w:szCs w:val="18"/>
                        </w:rPr>
                      </w:pPr>
                      <w:r w:rsidRPr="00C44876">
                        <w:rPr>
                          <w:sz w:val="18"/>
                          <w:szCs w:val="18"/>
                        </w:rPr>
                        <w:t>Ins lic needed to sell</w:t>
                      </w:r>
                    </w:p>
                  </w:txbxContent>
                </v:textbox>
                <w10:wrap type="square"/>
              </v:shape>
            </w:pict>
          </mc:Fallback>
        </mc:AlternateContent>
      </w:r>
      <w:r w:rsidR="004D116D">
        <w:rPr>
          <w:noProof/>
        </w:rPr>
        <mc:AlternateContent>
          <mc:Choice Requires="wps">
            <w:drawing>
              <wp:anchor distT="45720" distB="45720" distL="114300" distR="114300" simplePos="0" relativeHeight="251687936" behindDoc="0" locked="0" layoutInCell="1" allowOverlap="1" wp14:anchorId="04E11984" wp14:editId="5ABC3015">
                <wp:simplePos x="0" y="0"/>
                <wp:positionH relativeFrom="margin">
                  <wp:align>center</wp:align>
                </wp:positionH>
                <wp:positionV relativeFrom="paragraph">
                  <wp:posOffset>268605</wp:posOffset>
                </wp:positionV>
                <wp:extent cx="2137410" cy="1404620"/>
                <wp:effectExtent l="0" t="0" r="15240" b="228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1404620"/>
                        </a:xfrm>
                        <a:prstGeom prst="rect">
                          <a:avLst/>
                        </a:prstGeom>
                        <a:solidFill>
                          <a:srgbClr val="FFFFFF"/>
                        </a:solidFill>
                        <a:ln w="9525">
                          <a:solidFill>
                            <a:srgbClr val="000000"/>
                          </a:solidFill>
                          <a:miter lim="800000"/>
                          <a:headEnd/>
                          <a:tailEnd/>
                        </a:ln>
                      </wps:spPr>
                      <wps:txbx>
                        <w:txbxContent>
                          <w:p w14:paraId="492713D4" w14:textId="0E03639A" w:rsidR="004D116D" w:rsidRPr="003B7E58" w:rsidRDefault="0026744B">
                            <w:pPr>
                              <w:rPr>
                                <w:b/>
                                <w:bCs/>
                                <w:sz w:val="18"/>
                                <w:szCs w:val="18"/>
                              </w:rPr>
                            </w:pPr>
                            <w:r w:rsidRPr="003B7E58">
                              <w:rPr>
                                <w:b/>
                                <w:bCs/>
                                <w:sz w:val="18"/>
                                <w:szCs w:val="18"/>
                                <w:highlight w:val="yellow"/>
                              </w:rPr>
                              <w:t>Non-Traditional Life</w:t>
                            </w:r>
                          </w:p>
                          <w:p w14:paraId="3310B7E7" w14:textId="05F27CB4" w:rsidR="0026744B" w:rsidRPr="003B7E58" w:rsidRDefault="00372C33" w:rsidP="00372C33">
                            <w:pPr>
                              <w:rPr>
                                <w:sz w:val="18"/>
                                <w:szCs w:val="18"/>
                              </w:rPr>
                            </w:pPr>
                            <w:r w:rsidRPr="007106B4">
                              <w:rPr>
                                <w:sz w:val="18"/>
                                <w:szCs w:val="18"/>
                                <w:highlight w:val="yellow"/>
                              </w:rPr>
                              <w:t xml:space="preserve">Adjustable </w:t>
                            </w:r>
                            <w:proofErr w:type="spellStart"/>
                            <w:r w:rsidRPr="007106B4">
                              <w:rPr>
                                <w:sz w:val="18"/>
                                <w:szCs w:val="18"/>
                                <w:highlight w:val="yellow"/>
                              </w:rPr>
                              <w:t>lIfe</w:t>
                            </w:r>
                            <w:proofErr w:type="spellEnd"/>
                          </w:p>
                          <w:p w14:paraId="42A6C288" w14:textId="28EEE64A" w:rsidR="00372C33" w:rsidRPr="003B7E58" w:rsidRDefault="003A7347" w:rsidP="00372C33">
                            <w:pPr>
                              <w:pStyle w:val="ListParagraph"/>
                              <w:numPr>
                                <w:ilvl w:val="0"/>
                                <w:numId w:val="5"/>
                              </w:numPr>
                              <w:rPr>
                                <w:sz w:val="18"/>
                                <w:szCs w:val="18"/>
                              </w:rPr>
                            </w:pPr>
                            <w:r w:rsidRPr="003B7E58">
                              <w:rPr>
                                <w:sz w:val="18"/>
                                <w:szCs w:val="18"/>
                              </w:rPr>
                              <w:t>Flexible premiums</w:t>
                            </w:r>
                          </w:p>
                          <w:p w14:paraId="70056EC2" w14:textId="03267E39" w:rsidR="003A7347" w:rsidRPr="003B7E58" w:rsidRDefault="003A7347" w:rsidP="00372C33">
                            <w:pPr>
                              <w:pStyle w:val="ListParagraph"/>
                              <w:numPr>
                                <w:ilvl w:val="0"/>
                                <w:numId w:val="5"/>
                              </w:numPr>
                              <w:rPr>
                                <w:sz w:val="18"/>
                                <w:szCs w:val="18"/>
                              </w:rPr>
                            </w:pPr>
                            <w:r w:rsidRPr="003B7E58">
                              <w:rPr>
                                <w:sz w:val="18"/>
                                <w:szCs w:val="18"/>
                              </w:rPr>
                              <w:t>Guaranteed min death benefit</w:t>
                            </w:r>
                          </w:p>
                          <w:p w14:paraId="76C5144A" w14:textId="320506B9" w:rsidR="003A7347" w:rsidRPr="003B7E58" w:rsidRDefault="003A7347" w:rsidP="00372C33">
                            <w:pPr>
                              <w:pStyle w:val="ListParagraph"/>
                              <w:numPr>
                                <w:ilvl w:val="0"/>
                                <w:numId w:val="5"/>
                              </w:numPr>
                              <w:rPr>
                                <w:sz w:val="18"/>
                                <w:szCs w:val="18"/>
                              </w:rPr>
                            </w:pPr>
                            <w:r w:rsidRPr="003B7E58">
                              <w:rPr>
                                <w:sz w:val="18"/>
                                <w:szCs w:val="18"/>
                              </w:rPr>
                              <w:t>Guaranteed rate of return</w:t>
                            </w:r>
                          </w:p>
                          <w:p w14:paraId="05DFB968" w14:textId="65ABE938" w:rsidR="003A7347" w:rsidRPr="003B7E58" w:rsidRDefault="003A7347" w:rsidP="00372C33">
                            <w:pPr>
                              <w:pStyle w:val="ListParagraph"/>
                              <w:numPr>
                                <w:ilvl w:val="0"/>
                                <w:numId w:val="5"/>
                              </w:numPr>
                              <w:rPr>
                                <w:sz w:val="18"/>
                                <w:szCs w:val="18"/>
                              </w:rPr>
                            </w:pPr>
                            <w:r w:rsidRPr="003B7E58">
                              <w:rPr>
                                <w:sz w:val="18"/>
                                <w:szCs w:val="18"/>
                              </w:rPr>
                              <w:t xml:space="preserve">Face </w:t>
                            </w:r>
                            <w:r w:rsidR="00BD4F17" w:rsidRPr="003B7E58">
                              <w:rPr>
                                <w:sz w:val="18"/>
                                <w:szCs w:val="18"/>
                              </w:rPr>
                              <w:t>a</w:t>
                            </w:r>
                            <w:r w:rsidRPr="003B7E58">
                              <w:rPr>
                                <w:sz w:val="18"/>
                                <w:szCs w:val="18"/>
                              </w:rPr>
                              <w:t xml:space="preserve">mt </w:t>
                            </w:r>
                            <w:r w:rsidR="000F5805" w:rsidRPr="003B7E58">
                              <w:rPr>
                                <w:sz w:val="18"/>
                                <w:szCs w:val="18"/>
                              </w:rPr>
                              <w:t>adjustable</w:t>
                            </w:r>
                          </w:p>
                          <w:p w14:paraId="7C73B890" w14:textId="180E19C1" w:rsidR="000F5805" w:rsidRPr="003B7E58" w:rsidRDefault="000F5805" w:rsidP="00372C33">
                            <w:pPr>
                              <w:pStyle w:val="ListParagraph"/>
                              <w:numPr>
                                <w:ilvl w:val="0"/>
                                <w:numId w:val="5"/>
                              </w:numPr>
                              <w:rPr>
                                <w:sz w:val="18"/>
                                <w:szCs w:val="18"/>
                              </w:rPr>
                            </w:pPr>
                            <w:r w:rsidRPr="003B7E58">
                              <w:rPr>
                                <w:sz w:val="18"/>
                                <w:szCs w:val="18"/>
                              </w:rPr>
                              <w:t>Uses general account.</w:t>
                            </w:r>
                          </w:p>
                          <w:p w14:paraId="6FFEB303" w14:textId="62E980EF" w:rsidR="000F5805" w:rsidRPr="003B7E58" w:rsidRDefault="00E108DE" w:rsidP="000F5805">
                            <w:pPr>
                              <w:rPr>
                                <w:sz w:val="18"/>
                                <w:szCs w:val="18"/>
                              </w:rPr>
                            </w:pPr>
                            <w:r w:rsidRPr="007106B4">
                              <w:rPr>
                                <w:sz w:val="18"/>
                                <w:szCs w:val="18"/>
                                <w:highlight w:val="yellow"/>
                              </w:rPr>
                              <w:t>Universal Life</w:t>
                            </w:r>
                          </w:p>
                          <w:p w14:paraId="33044471" w14:textId="29D3143B" w:rsidR="00E108DE" w:rsidRPr="003B7E58" w:rsidRDefault="00D01EB9" w:rsidP="00E108DE">
                            <w:pPr>
                              <w:pStyle w:val="ListParagraph"/>
                              <w:numPr>
                                <w:ilvl w:val="0"/>
                                <w:numId w:val="6"/>
                              </w:numPr>
                              <w:rPr>
                                <w:sz w:val="18"/>
                                <w:szCs w:val="18"/>
                              </w:rPr>
                            </w:pPr>
                            <w:r w:rsidRPr="003B7E58">
                              <w:rPr>
                                <w:sz w:val="18"/>
                                <w:szCs w:val="18"/>
                              </w:rPr>
                              <w:t>Flexible Premiums</w:t>
                            </w:r>
                          </w:p>
                          <w:p w14:paraId="21BBF44D" w14:textId="4643DF67" w:rsidR="00D01EB9" w:rsidRPr="003B7E58" w:rsidRDefault="00D01EB9" w:rsidP="00E108DE">
                            <w:pPr>
                              <w:pStyle w:val="ListParagraph"/>
                              <w:numPr>
                                <w:ilvl w:val="0"/>
                                <w:numId w:val="6"/>
                              </w:numPr>
                              <w:rPr>
                                <w:sz w:val="18"/>
                                <w:szCs w:val="18"/>
                              </w:rPr>
                            </w:pPr>
                            <w:r w:rsidRPr="003B7E58">
                              <w:rPr>
                                <w:sz w:val="18"/>
                                <w:szCs w:val="18"/>
                              </w:rPr>
                              <w:t>Two death benefit options</w:t>
                            </w:r>
                          </w:p>
                          <w:p w14:paraId="34DE5FE4" w14:textId="083C81EC" w:rsidR="00D01EB9" w:rsidRPr="003B7E58" w:rsidRDefault="00D01EB9" w:rsidP="00E108DE">
                            <w:pPr>
                              <w:pStyle w:val="ListParagraph"/>
                              <w:numPr>
                                <w:ilvl w:val="0"/>
                                <w:numId w:val="6"/>
                              </w:numPr>
                              <w:rPr>
                                <w:sz w:val="18"/>
                                <w:szCs w:val="18"/>
                              </w:rPr>
                            </w:pPr>
                            <w:r w:rsidRPr="003B7E58">
                              <w:rPr>
                                <w:sz w:val="18"/>
                                <w:szCs w:val="18"/>
                              </w:rPr>
                              <w:t>Guaranteed minimum rate of return</w:t>
                            </w:r>
                          </w:p>
                          <w:p w14:paraId="1450F854" w14:textId="1248C9DB" w:rsidR="00EC5C42" w:rsidRPr="003B7E58" w:rsidRDefault="00EC5C42" w:rsidP="00E108DE">
                            <w:pPr>
                              <w:pStyle w:val="ListParagraph"/>
                              <w:numPr>
                                <w:ilvl w:val="0"/>
                                <w:numId w:val="6"/>
                              </w:numPr>
                              <w:rPr>
                                <w:sz w:val="18"/>
                                <w:szCs w:val="18"/>
                              </w:rPr>
                            </w:pPr>
                            <w:r w:rsidRPr="003B7E58">
                              <w:rPr>
                                <w:sz w:val="18"/>
                                <w:szCs w:val="18"/>
                              </w:rPr>
                              <w:t>Face amt adj</w:t>
                            </w:r>
                          </w:p>
                          <w:p w14:paraId="0960B217" w14:textId="70E37699" w:rsidR="00FF72CE" w:rsidRPr="003B7E58" w:rsidRDefault="00FF72CE" w:rsidP="00E108DE">
                            <w:pPr>
                              <w:pStyle w:val="ListParagraph"/>
                              <w:numPr>
                                <w:ilvl w:val="0"/>
                                <w:numId w:val="6"/>
                              </w:numPr>
                              <w:rPr>
                                <w:sz w:val="18"/>
                                <w:szCs w:val="18"/>
                              </w:rPr>
                            </w:pPr>
                            <w:r w:rsidRPr="003B7E58">
                              <w:rPr>
                                <w:sz w:val="18"/>
                                <w:szCs w:val="18"/>
                              </w:rPr>
                              <w:t>Uses general acc</w:t>
                            </w:r>
                          </w:p>
                          <w:p w14:paraId="6149CCFB" w14:textId="441A3E8E" w:rsidR="00E71795" w:rsidRPr="003B7E58" w:rsidRDefault="00E71795" w:rsidP="00E108DE">
                            <w:pPr>
                              <w:pStyle w:val="ListParagraph"/>
                              <w:numPr>
                                <w:ilvl w:val="0"/>
                                <w:numId w:val="6"/>
                              </w:numPr>
                              <w:rPr>
                                <w:sz w:val="18"/>
                                <w:szCs w:val="18"/>
                              </w:rPr>
                            </w:pPr>
                            <w:r w:rsidRPr="003B7E58">
                              <w:rPr>
                                <w:sz w:val="18"/>
                                <w:szCs w:val="18"/>
                              </w:rPr>
                              <w:t>Loans can be taken against cash value</w:t>
                            </w:r>
                          </w:p>
                          <w:p w14:paraId="3DDEB7C3" w14:textId="08294FBD" w:rsidR="00E71795" w:rsidRPr="003B7E58" w:rsidRDefault="00E71795" w:rsidP="00E108DE">
                            <w:pPr>
                              <w:pStyle w:val="ListParagraph"/>
                              <w:numPr>
                                <w:ilvl w:val="0"/>
                                <w:numId w:val="6"/>
                              </w:numPr>
                              <w:rPr>
                                <w:sz w:val="18"/>
                                <w:szCs w:val="18"/>
                              </w:rPr>
                            </w:pPr>
                            <w:r w:rsidRPr="003B7E58">
                              <w:rPr>
                                <w:sz w:val="18"/>
                                <w:szCs w:val="18"/>
                              </w:rPr>
                              <w:t>Partial surrender available as well total surrender</w:t>
                            </w:r>
                          </w:p>
                          <w:p w14:paraId="33E4BB29" w14:textId="4E9EFFF2" w:rsidR="00E71795" w:rsidRPr="003B7E58" w:rsidRDefault="00E71795" w:rsidP="00E108DE">
                            <w:pPr>
                              <w:pStyle w:val="ListParagraph"/>
                              <w:numPr>
                                <w:ilvl w:val="0"/>
                                <w:numId w:val="6"/>
                              </w:numPr>
                              <w:rPr>
                                <w:sz w:val="18"/>
                                <w:szCs w:val="18"/>
                              </w:rPr>
                            </w:pPr>
                            <w:r w:rsidRPr="003B7E58">
                              <w:rPr>
                                <w:sz w:val="18"/>
                                <w:szCs w:val="18"/>
                              </w:rPr>
                              <w:t>Insurance lic to sell</w:t>
                            </w:r>
                          </w:p>
                          <w:p w14:paraId="44CDD715" w14:textId="1E3DC9B5" w:rsidR="00E71795" w:rsidRPr="003B7E58" w:rsidRDefault="00E71795" w:rsidP="00E71795">
                            <w:pPr>
                              <w:rPr>
                                <w:sz w:val="18"/>
                                <w:szCs w:val="18"/>
                              </w:rPr>
                            </w:pPr>
                            <w:r w:rsidRPr="007106B4">
                              <w:rPr>
                                <w:sz w:val="18"/>
                                <w:szCs w:val="18"/>
                                <w:highlight w:val="yellow"/>
                              </w:rPr>
                              <w:t>Variable Whole Life</w:t>
                            </w:r>
                          </w:p>
                          <w:p w14:paraId="436FD47C" w14:textId="56D80879" w:rsidR="002D5FCE" w:rsidRPr="003B7E58" w:rsidRDefault="002D5FCE" w:rsidP="002D5FCE">
                            <w:pPr>
                              <w:pStyle w:val="ListParagraph"/>
                              <w:numPr>
                                <w:ilvl w:val="0"/>
                                <w:numId w:val="7"/>
                              </w:numPr>
                              <w:rPr>
                                <w:sz w:val="18"/>
                                <w:szCs w:val="18"/>
                              </w:rPr>
                            </w:pPr>
                            <w:r w:rsidRPr="003B7E58">
                              <w:rPr>
                                <w:sz w:val="18"/>
                                <w:szCs w:val="18"/>
                              </w:rPr>
                              <w:t>Fixed Premiums, Level premiums</w:t>
                            </w:r>
                          </w:p>
                          <w:p w14:paraId="38C9F362" w14:textId="38914B01" w:rsidR="002D5FCE" w:rsidRPr="003B7E58" w:rsidRDefault="002D5FCE" w:rsidP="002D5FCE">
                            <w:pPr>
                              <w:pStyle w:val="ListParagraph"/>
                              <w:numPr>
                                <w:ilvl w:val="0"/>
                                <w:numId w:val="7"/>
                              </w:numPr>
                              <w:rPr>
                                <w:sz w:val="18"/>
                                <w:szCs w:val="18"/>
                              </w:rPr>
                            </w:pPr>
                            <w:r w:rsidRPr="003B7E58">
                              <w:rPr>
                                <w:sz w:val="18"/>
                                <w:szCs w:val="18"/>
                              </w:rPr>
                              <w:t>Uses SEPARATE account</w:t>
                            </w:r>
                          </w:p>
                          <w:p w14:paraId="38F735F3" w14:textId="6FC2E0CC" w:rsidR="002D5FCE" w:rsidRPr="003B7E58" w:rsidRDefault="002D5FCE" w:rsidP="002D5FCE">
                            <w:pPr>
                              <w:pStyle w:val="ListParagraph"/>
                              <w:numPr>
                                <w:ilvl w:val="0"/>
                                <w:numId w:val="7"/>
                              </w:numPr>
                              <w:rPr>
                                <w:sz w:val="18"/>
                                <w:szCs w:val="18"/>
                              </w:rPr>
                            </w:pPr>
                            <w:r w:rsidRPr="003B7E58">
                              <w:rPr>
                                <w:sz w:val="18"/>
                                <w:szCs w:val="18"/>
                              </w:rPr>
                              <w:t>Guaranteed min death benefit</w:t>
                            </w:r>
                          </w:p>
                          <w:p w14:paraId="7EF69D11" w14:textId="55878A8D" w:rsidR="002D5FCE" w:rsidRPr="003B7E58" w:rsidRDefault="0099414B" w:rsidP="002D5FCE">
                            <w:pPr>
                              <w:pStyle w:val="ListParagraph"/>
                              <w:numPr>
                                <w:ilvl w:val="0"/>
                                <w:numId w:val="7"/>
                              </w:numPr>
                              <w:rPr>
                                <w:sz w:val="18"/>
                                <w:szCs w:val="18"/>
                              </w:rPr>
                            </w:pPr>
                            <w:r w:rsidRPr="003B7E58">
                              <w:rPr>
                                <w:sz w:val="18"/>
                                <w:szCs w:val="18"/>
                              </w:rPr>
                              <w:t>No guaranteed min rate of return</w:t>
                            </w:r>
                          </w:p>
                          <w:p w14:paraId="084D3739" w14:textId="4B4DE434" w:rsidR="00BD4F17" w:rsidRPr="003B7E58" w:rsidRDefault="00BD4F17" w:rsidP="00E108DE">
                            <w:pPr>
                              <w:pStyle w:val="ListParagraph"/>
                              <w:numPr>
                                <w:ilvl w:val="0"/>
                                <w:numId w:val="6"/>
                              </w:numPr>
                              <w:rPr>
                                <w:sz w:val="18"/>
                                <w:szCs w:val="18"/>
                              </w:rPr>
                            </w:pPr>
                            <w:r w:rsidRPr="003B7E58">
                              <w:rPr>
                                <w:sz w:val="18"/>
                                <w:szCs w:val="18"/>
                              </w:rPr>
                              <w:t>Insurance lic to sell</w:t>
                            </w:r>
                          </w:p>
                          <w:p w14:paraId="06387DAE" w14:textId="170424DE" w:rsidR="00BD4F17" w:rsidRPr="003B7E58" w:rsidRDefault="00BD4F17" w:rsidP="00E108DE">
                            <w:pPr>
                              <w:pStyle w:val="ListParagraph"/>
                              <w:numPr>
                                <w:ilvl w:val="0"/>
                                <w:numId w:val="6"/>
                              </w:numPr>
                              <w:rPr>
                                <w:sz w:val="18"/>
                                <w:szCs w:val="18"/>
                              </w:rPr>
                            </w:pPr>
                            <w:r w:rsidRPr="003B7E58">
                              <w:rPr>
                                <w:sz w:val="18"/>
                                <w:szCs w:val="18"/>
                              </w:rPr>
                              <w:t>Req securities lic to sell</w:t>
                            </w:r>
                          </w:p>
                          <w:p w14:paraId="1507169E" w14:textId="4A561C15" w:rsidR="00BD4F17" w:rsidRPr="003B7E58" w:rsidRDefault="00BD4F17" w:rsidP="00E108DE">
                            <w:pPr>
                              <w:pStyle w:val="ListParagraph"/>
                              <w:numPr>
                                <w:ilvl w:val="0"/>
                                <w:numId w:val="6"/>
                              </w:numPr>
                              <w:rPr>
                                <w:sz w:val="18"/>
                                <w:szCs w:val="18"/>
                              </w:rPr>
                            </w:pPr>
                            <w:r w:rsidRPr="003B7E58">
                              <w:rPr>
                                <w:sz w:val="18"/>
                                <w:szCs w:val="18"/>
                              </w:rPr>
                              <w:t xml:space="preserve">Regulated </w:t>
                            </w:r>
                            <w:proofErr w:type="gramStart"/>
                            <w:r w:rsidRPr="003B7E58">
                              <w:rPr>
                                <w:sz w:val="18"/>
                                <w:szCs w:val="18"/>
                              </w:rPr>
                              <w:t>by:</w:t>
                            </w:r>
                            <w:proofErr w:type="gramEnd"/>
                            <w:r w:rsidRPr="003B7E58">
                              <w:rPr>
                                <w:sz w:val="18"/>
                                <w:szCs w:val="18"/>
                              </w:rPr>
                              <w:t xml:space="preserve"> state, SEC, FINRA</w:t>
                            </w:r>
                          </w:p>
                          <w:p w14:paraId="64802E03" w14:textId="03736002" w:rsidR="004D33C3" w:rsidRPr="003B7E58" w:rsidRDefault="004D33C3" w:rsidP="004D33C3">
                            <w:pPr>
                              <w:rPr>
                                <w:sz w:val="18"/>
                                <w:szCs w:val="18"/>
                              </w:rPr>
                            </w:pPr>
                            <w:r w:rsidRPr="007106B4">
                              <w:rPr>
                                <w:sz w:val="18"/>
                                <w:szCs w:val="18"/>
                                <w:highlight w:val="yellow"/>
                              </w:rPr>
                              <w:t>Variable-Universal Whole life</w:t>
                            </w:r>
                          </w:p>
                          <w:p w14:paraId="7C36DFF9" w14:textId="00881458" w:rsidR="00FF0438" w:rsidRPr="003B7E58" w:rsidRDefault="00FF0438" w:rsidP="00FF0438">
                            <w:pPr>
                              <w:pStyle w:val="ListParagraph"/>
                              <w:numPr>
                                <w:ilvl w:val="0"/>
                                <w:numId w:val="8"/>
                              </w:numPr>
                              <w:rPr>
                                <w:sz w:val="18"/>
                                <w:szCs w:val="18"/>
                              </w:rPr>
                            </w:pPr>
                            <w:r w:rsidRPr="003B7E58">
                              <w:rPr>
                                <w:sz w:val="18"/>
                                <w:szCs w:val="18"/>
                              </w:rPr>
                              <w:t>Flexible premiums</w:t>
                            </w:r>
                          </w:p>
                          <w:p w14:paraId="7F811F6C" w14:textId="36EADFBD" w:rsidR="00FF0438" w:rsidRPr="003B7E58" w:rsidRDefault="00FF0438" w:rsidP="00FF0438">
                            <w:pPr>
                              <w:pStyle w:val="ListParagraph"/>
                              <w:numPr>
                                <w:ilvl w:val="0"/>
                                <w:numId w:val="8"/>
                              </w:numPr>
                              <w:rPr>
                                <w:sz w:val="18"/>
                                <w:szCs w:val="18"/>
                              </w:rPr>
                            </w:pPr>
                            <w:r w:rsidRPr="003B7E58">
                              <w:rPr>
                                <w:sz w:val="18"/>
                                <w:szCs w:val="18"/>
                              </w:rPr>
                              <w:t>Two death benefit options</w:t>
                            </w:r>
                          </w:p>
                          <w:p w14:paraId="6B962681" w14:textId="71A2AFB9" w:rsidR="00FF0438" w:rsidRDefault="00FF0438" w:rsidP="00FF0438">
                            <w:pPr>
                              <w:pStyle w:val="ListParagraph"/>
                              <w:numPr>
                                <w:ilvl w:val="0"/>
                                <w:numId w:val="8"/>
                              </w:numPr>
                            </w:pPr>
                            <w:r>
                              <w:t>Uses Separate account</w:t>
                            </w:r>
                          </w:p>
                          <w:p w14:paraId="093C3E8D" w14:textId="59AE264C" w:rsidR="00FF0438" w:rsidRDefault="00FF0438" w:rsidP="00FF0438">
                            <w:pPr>
                              <w:pStyle w:val="ListParagraph"/>
                              <w:numPr>
                                <w:ilvl w:val="0"/>
                                <w:numId w:val="8"/>
                              </w:numPr>
                            </w:pPr>
                            <w:r>
                              <w:t>No guaranteed min rate of return</w:t>
                            </w:r>
                          </w:p>
                          <w:p w14:paraId="09001C89" w14:textId="57EFA999" w:rsidR="00FF0438" w:rsidRDefault="00FF0438" w:rsidP="00FF0438">
                            <w:pPr>
                              <w:pStyle w:val="ListParagraph"/>
                              <w:numPr>
                                <w:ilvl w:val="0"/>
                                <w:numId w:val="8"/>
                              </w:numPr>
                            </w:pPr>
                            <w:r>
                              <w:t>Face amt adj</w:t>
                            </w:r>
                          </w:p>
                          <w:p w14:paraId="204A25FB" w14:textId="6BD1EE98" w:rsidR="00FF0438" w:rsidRDefault="00FF0438" w:rsidP="00FF0438">
                            <w:pPr>
                              <w:pStyle w:val="ListParagraph"/>
                              <w:numPr>
                                <w:ilvl w:val="0"/>
                                <w:numId w:val="8"/>
                              </w:numPr>
                            </w:pPr>
                            <w:r>
                              <w:t>Ins lic to sell</w:t>
                            </w:r>
                          </w:p>
                          <w:p w14:paraId="6FBB2511" w14:textId="17A6A77C" w:rsidR="00FF0438" w:rsidRDefault="00FF0438" w:rsidP="00FF0438">
                            <w:pPr>
                              <w:pStyle w:val="ListParagraph"/>
                              <w:numPr>
                                <w:ilvl w:val="0"/>
                                <w:numId w:val="8"/>
                              </w:numPr>
                            </w:pPr>
                            <w:r>
                              <w:t xml:space="preserve">Regulate by state, sec, </w:t>
                            </w:r>
                            <w:proofErr w:type="spellStart"/>
                            <w:r>
                              <w:t>finral</w:t>
                            </w:r>
                            <w:proofErr w:type="spellEnd"/>
                          </w:p>
                          <w:p w14:paraId="2559BE36" w14:textId="77777777" w:rsidR="00FF0438" w:rsidRDefault="00FF0438" w:rsidP="004D33C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E11984" id="_x0000_s1041" type="#_x0000_t202" style="position:absolute;margin-left:0;margin-top:21.15pt;width:168.3pt;height:110.6pt;z-index:2516879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">
                <v:textbox style="mso-fit-shape-to-text:t">
                  <w:txbxContent>
                    <w:p w14:paraId="492713D4" w14:textId="0E03639A" w:rsidR="004D116D" w:rsidRPr="003B7E58" w:rsidRDefault="0026744B">
                      <w:pPr>
                        <w:rPr>
                          <w:b/>
                          <w:bCs/>
                          <w:sz w:val="18"/>
                          <w:szCs w:val="18"/>
                        </w:rPr>
                      </w:pPr>
                      <w:r w:rsidRPr="003B7E58">
                        <w:rPr>
                          <w:b/>
                          <w:bCs/>
                          <w:sz w:val="18"/>
                          <w:szCs w:val="18"/>
                          <w:highlight w:val="yellow"/>
                        </w:rPr>
                        <w:t>Non-Traditional Life</w:t>
                      </w:r>
                    </w:p>
                    <w:p w14:paraId="3310B7E7" w14:textId="05F27CB4" w:rsidR="0026744B" w:rsidRPr="003B7E58" w:rsidRDefault="00372C33" w:rsidP="00372C33">
                      <w:pPr>
                        <w:rPr>
                          <w:sz w:val="18"/>
                          <w:szCs w:val="18"/>
                        </w:rPr>
                      </w:pPr>
                      <w:r w:rsidRPr="007106B4">
                        <w:rPr>
                          <w:sz w:val="18"/>
                          <w:szCs w:val="18"/>
                          <w:highlight w:val="yellow"/>
                        </w:rPr>
                        <w:t xml:space="preserve">Adjustable </w:t>
                      </w:r>
                      <w:proofErr w:type="spellStart"/>
                      <w:r w:rsidRPr="007106B4">
                        <w:rPr>
                          <w:sz w:val="18"/>
                          <w:szCs w:val="18"/>
                          <w:highlight w:val="yellow"/>
                        </w:rPr>
                        <w:t>lIfe</w:t>
                      </w:r>
                      <w:proofErr w:type="spellEnd"/>
                    </w:p>
                    <w:p w14:paraId="42A6C288" w14:textId="28EEE64A" w:rsidR="00372C33" w:rsidRPr="003B7E58" w:rsidRDefault="003A7347" w:rsidP="00372C33">
                      <w:pPr>
                        <w:pStyle w:val="ListParagraph"/>
                        <w:numPr>
                          <w:ilvl w:val="0"/>
                          <w:numId w:val="5"/>
                        </w:numPr>
                        <w:rPr>
                          <w:sz w:val="18"/>
                          <w:szCs w:val="18"/>
                        </w:rPr>
                      </w:pPr>
                      <w:r w:rsidRPr="003B7E58">
                        <w:rPr>
                          <w:sz w:val="18"/>
                          <w:szCs w:val="18"/>
                        </w:rPr>
                        <w:t>Flexible premiums</w:t>
                      </w:r>
                    </w:p>
                    <w:p w14:paraId="70056EC2" w14:textId="03267E39" w:rsidR="003A7347" w:rsidRPr="003B7E58" w:rsidRDefault="003A7347" w:rsidP="00372C33">
                      <w:pPr>
                        <w:pStyle w:val="ListParagraph"/>
                        <w:numPr>
                          <w:ilvl w:val="0"/>
                          <w:numId w:val="5"/>
                        </w:numPr>
                        <w:rPr>
                          <w:sz w:val="18"/>
                          <w:szCs w:val="18"/>
                        </w:rPr>
                      </w:pPr>
                      <w:r w:rsidRPr="003B7E58">
                        <w:rPr>
                          <w:sz w:val="18"/>
                          <w:szCs w:val="18"/>
                        </w:rPr>
                        <w:t>Guaranteed min death benefit</w:t>
                      </w:r>
                    </w:p>
                    <w:p w14:paraId="76C5144A" w14:textId="320506B9" w:rsidR="003A7347" w:rsidRPr="003B7E58" w:rsidRDefault="003A7347" w:rsidP="00372C33">
                      <w:pPr>
                        <w:pStyle w:val="ListParagraph"/>
                        <w:numPr>
                          <w:ilvl w:val="0"/>
                          <w:numId w:val="5"/>
                        </w:numPr>
                        <w:rPr>
                          <w:sz w:val="18"/>
                          <w:szCs w:val="18"/>
                        </w:rPr>
                      </w:pPr>
                      <w:r w:rsidRPr="003B7E58">
                        <w:rPr>
                          <w:sz w:val="18"/>
                          <w:szCs w:val="18"/>
                        </w:rPr>
                        <w:t>Guaranteed rate of return</w:t>
                      </w:r>
                    </w:p>
                    <w:p w14:paraId="05DFB968" w14:textId="65ABE938" w:rsidR="003A7347" w:rsidRPr="003B7E58" w:rsidRDefault="003A7347" w:rsidP="00372C33">
                      <w:pPr>
                        <w:pStyle w:val="ListParagraph"/>
                        <w:numPr>
                          <w:ilvl w:val="0"/>
                          <w:numId w:val="5"/>
                        </w:numPr>
                        <w:rPr>
                          <w:sz w:val="18"/>
                          <w:szCs w:val="18"/>
                        </w:rPr>
                      </w:pPr>
                      <w:r w:rsidRPr="003B7E58">
                        <w:rPr>
                          <w:sz w:val="18"/>
                          <w:szCs w:val="18"/>
                        </w:rPr>
                        <w:t xml:space="preserve">Face </w:t>
                      </w:r>
                      <w:r w:rsidR="00BD4F17" w:rsidRPr="003B7E58">
                        <w:rPr>
                          <w:sz w:val="18"/>
                          <w:szCs w:val="18"/>
                        </w:rPr>
                        <w:t>a</w:t>
                      </w:r>
                      <w:r w:rsidRPr="003B7E58">
                        <w:rPr>
                          <w:sz w:val="18"/>
                          <w:szCs w:val="18"/>
                        </w:rPr>
                        <w:t xml:space="preserve">mt </w:t>
                      </w:r>
                      <w:r w:rsidR="000F5805" w:rsidRPr="003B7E58">
                        <w:rPr>
                          <w:sz w:val="18"/>
                          <w:szCs w:val="18"/>
                        </w:rPr>
                        <w:t>adjustable</w:t>
                      </w:r>
                    </w:p>
                    <w:p w14:paraId="7C73B890" w14:textId="180E19C1" w:rsidR="000F5805" w:rsidRPr="003B7E58" w:rsidRDefault="000F5805" w:rsidP="00372C33">
                      <w:pPr>
                        <w:pStyle w:val="ListParagraph"/>
                        <w:numPr>
                          <w:ilvl w:val="0"/>
                          <w:numId w:val="5"/>
                        </w:numPr>
                        <w:rPr>
                          <w:sz w:val="18"/>
                          <w:szCs w:val="18"/>
                        </w:rPr>
                      </w:pPr>
                      <w:r w:rsidRPr="003B7E58">
                        <w:rPr>
                          <w:sz w:val="18"/>
                          <w:szCs w:val="18"/>
                        </w:rPr>
                        <w:t>Uses general account.</w:t>
                      </w:r>
                    </w:p>
                    <w:p w14:paraId="6FFEB303" w14:textId="62E980EF" w:rsidR="000F5805" w:rsidRPr="003B7E58" w:rsidRDefault="00E108DE" w:rsidP="000F5805">
                      <w:pPr>
                        <w:rPr>
                          <w:sz w:val="18"/>
                          <w:szCs w:val="18"/>
                        </w:rPr>
                      </w:pPr>
                      <w:r w:rsidRPr="007106B4">
                        <w:rPr>
                          <w:sz w:val="18"/>
                          <w:szCs w:val="18"/>
                          <w:highlight w:val="yellow"/>
                        </w:rPr>
                        <w:t>Universal Life</w:t>
                      </w:r>
                    </w:p>
                    <w:p w14:paraId="33044471" w14:textId="29D3143B" w:rsidR="00E108DE" w:rsidRPr="003B7E58" w:rsidRDefault="00D01EB9" w:rsidP="00E108DE">
                      <w:pPr>
                        <w:pStyle w:val="ListParagraph"/>
                        <w:numPr>
                          <w:ilvl w:val="0"/>
                          <w:numId w:val="6"/>
                        </w:numPr>
                        <w:rPr>
                          <w:sz w:val="18"/>
                          <w:szCs w:val="18"/>
                        </w:rPr>
                      </w:pPr>
                      <w:r w:rsidRPr="003B7E58">
                        <w:rPr>
                          <w:sz w:val="18"/>
                          <w:szCs w:val="18"/>
                        </w:rPr>
                        <w:t>Flexible Premiums</w:t>
                      </w:r>
                    </w:p>
                    <w:p w14:paraId="21BBF44D" w14:textId="4643DF67" w:rsidR="00D01EB9" w:rsidRPr="003B7E58" w:rsidRDefault="00D01EB9" w:rsidP="00E108DE">
                      <w:pPr>
                        <w:pStyle w:val="ListParagraph"/>
                        <w:numPr>
                          <w:ilvl w:val="0"/>
                          <w:numId w:val="6"/>
                        </w:numPr>
                        <w:rPr>
                          <w:sz w:val="18"/>
                          <w:szCs w:val="18"/>
                        </w:rPr>
                      </w:pPr>
                      <w:r w:rsidRPr="003B7E58">
                        <w:rPr>
                          <w:sz w:val="18"/>
                          <w:szCs w:val="18"/>
                        </w:rPr>
                        <w:t>Two death benefit options</w:t>
                      </w:r>
                    </w:p>
                    <w:p w14:paraId="34DE5FE4" w14:textId="083C81EC" w:rsidR="00D01EB9" w:rsidRPr="003B7E58" w:rsidRDefault="00D01EB9" w:rsidP="00E108DE">
                      <w:pPr>
                        <w:pStyle w:val="ListParagraph"/>
                        <w:numPr>
                          <w:ilvl w:val="0"/>
                          <w:numId w:val="6"/>
                        </w:numPr>
                        <w:rPr>
                          <w:sz w:val="18"/>
                          <w:szCs w:val="18"/>
                        </w:rPr>
                      </w:pPr>
                      <w:r w:rsidRPr="003B7E58">
                        <w:rPr>
                          <w:sz w:val="18"/>
                          <w:szCs w:val="18"/>
                        </w:rPr>
                        <w:t>Guaranteed minimum rate of return</w:t>
                      </w:r>
                    </w:p>
                    <w:p w14:paraId="1450F854" w14:textId="1248C9DB" w:rsidR="00EC5C42" w:rsidRPr="003B7E58" w:rsidRDefault="00EC5C42" w:rsidP="00E108DE">
                      <w:pPr>
                        <w:pStyle w:val="ListParagraph"/>
                        <w:numPr>
                          <w:ilvl w:val="0"/>
                          <w:numId w:val="6"/>
                        </w:numPr>
                        <w:rPr>
                          <w:sz w:val="18"/>
                          <w:szCs w:val="18"/>
                        </w:rPr>
                      </w:pPr>
                      <w:r w:rsidRPr="003B7E58">
                        <w:rPr>
                          <w:sz w:val="18"/>
                          <w:szCs w:val="18"/>
                        </w:rPr>
                        <w:t>Face amt adj</w:t>
                      </w:r>
                    </w:p>
                    <w:p w14:paraId="0960B217" w14:textId="70E37699" w:rsidR="00FF72CE" w:rsidRPr="003B7E58" w:rsidRDefault="00FF72CE" w:rsidP="00E108DE">
                      <w:pPr>
                        <w:pStyle w:val="ListParagraph"/>
                        <w:numPr>
                          <w:ilvl w:val="0"/>
                          <w:numId w:val="6"/>
                        </w:numPr>
                        <w:rPr>
                          <w:sz w:val="18"/>
                          <w:szCs w:val="18"/>
                        </w:rPr>
                      </w:pPr>
                      <w:r w:rsidRPr="003B7E58">
                        <w:rPr>
                          <w:sz w:val="18"/>
                          <w:szCs w:val="18"/>
                        </w:rPr>
                        <w:t>Uses general acc</w:t>
                      </w:r>
                    </w:p>
                    <w:p w14:paraId="6149CCFB" w14:textId="441A3E8E" w:rsidR="00E71795" w:rsidRPr="003B7E58" w:rsidRDefault="00E71795" w:rsidP="00E108DE">
                      <w:pPr>
                        <w:pStyle w:val="ListParagraph"/>
                        <w:numPr>
                          <w:ilvl w:val="0"/>
                          <w:numId w:val="6"/>
                        </w:numPr>
                        <w:rPr>
                          <w:sz w:val="18"/>
                          <w:szCs w:val="18"/>
                        </w:rPr>
                      </w:pPr>
                      <w:r w:rsidRPr="003B7E58">
                        <w:rPr>
                          <w:sz w:val="18"/>
                          <w:szCs w:val="18"/>
                        </w:rPr>
                        <w:t>Loans can be taken against cash value</w:t>
                      </w:r>
                    </w:p>
                    <w:p w14:paraId="3DDEB7C3" w14:textId="08294FBD" w:rsidR="00E71795" w:rsidRPr="003B7E58" w:rsidRDefault="00E71795" w:rsidP="00E108DE">
                      <w:pPr>
                        <w:pStyle w:val="ListParagraph"/>
                        <w:numPr>
                          <w:ilvl w:val="0"/>
                          <w:numId w:val="6"/>
                        </w:numPr>
                        <w:rPr>
                          <w:sz w:val="18"/>
                          <w:szCs w:val="18"/>
                        </w:rPr>
                      </w:pPr>
                      <w:r w:rsidRPr="003B7E58">
                        <w:rPr>
                          <w:sz w:val="18"/>
                          <w:szCs w:val="18"/>
                        </w:rPr>
                        <w:t>Partial surrender available as well total surrender</w:t>
                      </w:r>
                    </w:p>
                    <w:p w14:paraId="33E4BB29" w14:textId="4E9EFFF2" w:rsidR="00E71795" w:rsidRPr="003B7E58" w:rsidRDefault="00E71795" w:rsidP="00E108DE">
                      <w:pPr>
                        <w:pStyle w:val="ListParagraph"/>
                        <w:numPr>
                          <w:ilvl w:val="0"/>
                          <w:numId w:val="6"/>
                        </w:numPr>
                        <w:rPr>
                          <w:sz w:val="18"/>
                          <w:szCs w:val="18"/>
                        </w:rPr>
                      </w:pPr>
                      <w:r w:rsidRPr="003B7E58">
                        <w:rPr>
                          <w:sz w:val="18"/>
                          <w:szCs w:val="18"/>
                        </w:rPr>
                        <w:t>Insurance lic to sell</w:t>
                      </w:r>
                    </w:p>
                    <w:p w14:paraId="44CDD715" w14:textId="1E3DC9B5" w:rsidR="00E71795" w:rsidRPr="003B7E58" w:rsidRDefault="00E71795" w:rsidP="00E71795">
                      <w:pPr>
                        <w:rPr>
                          <w:sz w:val="18"/>
                          <w:szCs w:val="18"/>
                        </w:rPr>
                      </w:pPr>
                      <w:r w:rsidRPr="007106B4">
                        <w:rPr>
                          <w:sz w:val="18"/>
                          <w:szCs w:val="18"/>
                          <w:highlight w:val="yellow"/>
                        </w:rPr>
                        <w:t>Variable Whole Life</w:t>
                      </w:r>
                    </w:p>
                    <w:p w14:paraId="436FD47C" w14:textId="56D80879" w:rsidR="002D5FCE" w:rsidRPr="003B7E58" w:rsidRDefault="002D5FCE" w:rsidP="002D5FCE">
                      <w:pPr>
                        <w:pStyle w:val="ListParagraph"/>
                        <w:numPr>
                          <w:ilvl w:val="0"/>
                          <w:numId w:val="7"/>
                        </w:numPr>
                        <w:rPr>
                          <w:sz w:val="18"/>
                          <w:szCs w:val="18"/>
                        </w:rPr>
                      </w:pPr>
                      <w:r w:rsidRPr="003B7E58">
                        <w:rPr>
                          <w:sz w:val="18"/>
                          <w:szCs w:val="18"/>
                        </w:rPr>
                        <w:t>Fixed Premiums, Level premiums</w:t>
                      </w:r>
                    </w:p>
                    <w:p w14:paraId="38C9F362" w14:textId="38914B01" w:rsidR="002D5FCE" w:rsidRPr="003B7E58" w:rsidRDefault="002D5FCE" w:rsidP="002D5FCE">
                      <w:pPr>
                        <w:pStyle w:val="ListParagraph"/>
                        <w:numPr>
                          <w:ilvl w:val="0"/>
                          <w:numId w:val="7"/>
                        </w:numPr>
                        <w:rPr>
                          <w:sz w:val="18"/>
                          <w:szCs w:val="18"/>
                        </w:rPr>
                      </w:pPr>
                      <w:r w:rsidRPr="003B7E58">
                        <w:rPr>
                          <w:sz w:val="18"/>
                          <w:szCs w:val="18"/>
                        </w:rPr>
                        <w:t>Uses SEPARATE account</w:t>
                      </w:r>
                    </w:p>
                    <w:p w14:paraId="38F735F3" w14:textId="6FC2E0CC" w:rsidR="002D5FCE" w:rsidRPr="003B7E58" w:rsidRDefault="002D5FCE" w:rsidP="002D5FCE">
                      <w:pPr>
                        <w:pStyle w:val="ListParagraph"/>
                        <w:numPr>
                          <w:ilvl w:val="0"/>
                          <w:numId w:val="7"/>
                        </w:numPr>
                        <w:rPr>
                          <w:sz w:val="18"/>
                          <w:szCs w:val="18"/>
                        </w:rPr>
                      </w:pPr>
                      <w:r w:rsidRPr="003B7E58">
                        <w:rPr>
                          <w:sz w:val="18"/>
                          <w:szCs w:val="18"/>
                        </w:rPr>
                        <w:t>Guaranteed min death benefit</w:t>
                      </w:r>
                    </w:p>
                    <w:p w14:paraId="7EF69D11" w14:textId="55878A8D" w:rsidR="002D5FCE" w:rsidRPr="003B7E58" w:rsidRDefault="0099414B" w:rsidP="002D5FCE">
                      <w:pPr>
                        <w:pStyle w:val="ListParagraph"/>
                        <w:numPr>
                          <w:ilvl w:val="0"/>
                          <w:numId w:val="7"/>
                        </w:numPr>
                        <w:rPr>
                          <w:sz w:val="18"/>
                          <w:szCs w:val="18"/>
                        </w:rPr>
                      </w:pPr>
                      <w:r w:rsidRPr="003B7E58">
                        <w:rPr>
                          <w:sz w:val="18"/>
                          <w:szCs w:val="18"/>
                        </w:rPr>
                        <w:t>No guaranteed min rate of return</w:t>
                      </w:r>
                    </w:p>
                    <w:p w14:paraId="084D3739" w14:textId="4B4DE434" w:rsidR="00BD4F17" w:rsidRPr="003B7E58" w:rsidRDefault="00BD4F17" w:rsidP="00E108DE">
                      <w:pPr>
                        <w:pStyle w:val="ListParagraph"/>
                        <w:numPr>
                          <w:ilvl w:val="0"/>
                          <w:numId w:val="6"/>
                        </w:numPr>
                        <w:rPr>
                          <w:sz w:val="18"/>
                          <w:szCs w:val="18"/>
                        </w:rPr>
                      </w:pPr>
                      <w:r w:rsidRPr="003B7E58">
                        <w:rPr>
                          <w:sz w:val="18"/>
                          <w:szCs w:val="18"/>
                        </w:rPr>
                        <w:t>Insurance lic to sell</w:t>
                      </w:r>
                    </w:p>
                    <w:p w14:paraId="06387DAE" w14:textId="170424DE" w:rsidR="00BD4F17" w:rsidRPr="003B7E58" w:rsidRDefault="00BD4F17" w:rsidP="00E108DE">
                      <w:pPr>
                        <w:pStyle w:val="ListParagraph"/>
                        <w:numPr>
                          <w:ilvl w:val="0"/>
                          <w:numId w:val="6"/>
                        </w:numPr>
                        <w:rPr>
                          <w:sz w:val="18"/>
                          <w:szCs w:val="18"/>
                        </w:rPr>
                      </w:pPr>
                      <w:r w:rsidRPr="003B7E58">
                        <w:rPr>
                          <w:sz w:val="18"/>
                          <w:szCs w:val="18"/>
                        </w:rPr>
                        <w:t>Req securities lic to sell</w:t>
                      </w:r>
                    </w:p>
                    <w:p w14:paraId="1507169E" w14:textId="4A561C15" w:rsidR="00BD4F17" w:rsidRPr="003B7E58" w:rsidRDefault="00BD4F17" w:rsidP="00E108DE">
                      <w:pPr>
                        <w:pStyle w:val="ListParagraph"/>
                        <w:numPr>
                          <w:ilvl w:val="0"/>
                          <w:numId w:val="6"/>
                        </w:numPr>
                        <w:rPr>
                          <w:sz w:val="18"/>
                          <w:szCs w:val="18"/>
                        </w:rPr>
                      </w:pPr>
                      <w:r w:rsidRPr="003B7E58">
                        <w:rPr>
                          <w:sz w:val="18"/>
                          <w:szCs w:val="18"/>
                        </w:rPr>
                        <w:t xml:space="preserve">Regulated </w:t>
                      </w:r>
                      <w:proofErr w:type="gramStart"/>
                      <w:r w:rsidRPr="003B7E58">
                        <w:rPr>
                          <w:sz w:val="18"/>
                          <w:szCs w:val="18"/>
                        </w:rPr>
                        <w:t>by:</w:t>
                      </w:r>
                      <w:proofErr w:type="gramEnd"/>
                      <w:r w:rsidRPr="003B7E58">
                        <w:rPr>
                          <w:sz w:val="18"/>
                          <w:szCs w:val="18"/>
                        </w:rPr>
                        <w:t xml:space="preserve"> state, SEC, FINRA</w:t>
                      </w:r>
                    </w:p>
                    <w:p w14:paraId="64802E03" w14:textId="03736002" w:rsidR="004D33C3" w:rsidRPr="003B7E58" w:rsidRDefault="004D33C3" w:rsidP="004D33C3">
                      <w:pPr>
                        <w:rPr>
                          <w:sz w:val="18"/>
                          <w:szCs w:val="18"/>
                        </w:rPr>
                      </w:pPr>
                      <w:r w:rsidRPr="007106B4">
                        <w:rPr>
                          <w:sz w:val="18"/>
                          <w:szCs w:val="18"/>
                          <w:highlight w:val="yellow"/>
                        </w:rPr>
                        <w:t>Variable-Universal Whole life</w:t>
                      </w:r>
                    </w:p>
                    <w:p w14:paraId="7C36DFF9" w14:textId="00881458" w:rsidR="00FF0438" w:rsidRPr="003B7E58" w:rsidRDefault="00FF0438" w:rsidP="00FF0438">
                      <w:pPr>
                        <w:pStyle w:val="ListParagraph"/>
                        <w:numPr>
                          <w:ilvl w:val="0"/>
                          <w:numId w:val="8"/>
                        </w:numPr>
                        <w:rPr>
                          <w:sz w:val="18"/>
                          <w:szCs w:val="18"/>
                        </w:rPr>
                      </w:pPr>
                      <w:r w:rsidRPr="003B7E58">
                        <w:rPr>
                          <w:sz w:val="18"/>
                          <w:szCs w:val="18"/>
                        </w:rPr>
                        <w:t>Flexible premiums</w:t>
                      </w:r>
                    </w:p>
                    <w:p w14:paraId="7F811F6C" w14:textId="36EADFBD" w:rsidR="00FF0438" w:rsidRPr="003B7E58" w:rsidRDefault="00FF0438" w:rsidP="00FF0438">
                      <w:pPr>
                        <w:pStyle w:val="ListParagraph"/>
                        <w:numPr>
                          <w:ilvl w:val="0"/>
                          <w:numId w:val="8"/>
                        </w:numPr>
                        <w:rPr>
                          <w:sz w:val="18"/>
                          <w:szCs w:val="18"/>
                        </w:rPr>
                      </w:pPr>
                      <w:r w:rsidRPr="003B7E58">
                        <w:rPr>
                          <w:sz w:val="18"/>
                          <w:szCs w:val="18"/>
                        </w:rPr>
                        <w:t>Two death benefit options</w:t>
                      </w:r>
                    </w:p>
                    <w:p w14:paraId="6B962681" w14:textId="71A2AFB9" w:rsidR="00FF0438" w:rsidRDefault="00FF0438" w:rsidP="00FF0438">
                      <w:pPr>
                        <w:pStyle w:val="ListParagraph"/>
                        <w:numPr>
                          <w:ilvl w:val="0"/>
                          <w:numId w:val="8"/>
                        </w:numPr>
                      </w:pPr>
                      <w:r>
                        <w:t>Uses Separate account</w:t>
                      </w:r>
                    </w:p>
                    <w:p w14:paraId="093C3E8D" w14:textId="59AE264C" w:rsidR="00FF0438" w:rsidRDefault="00FF0438" w:rsidP="00FF0438">
                      <w:pPr>
                        <w:pStyle w:val="ListParagraph"/>
                        <w:numPr>
                          <w:ilvl w:val="0"/>
                          <w:numId w:val="8"/>
                        </w:numPr>
                      </w:pPr>
                      <w:r>
                        <w:t>No guaranteed min rate of return</w:t>
                      </w:r>
                    </w:p>
                    <w:p w14:paraId="09001C89" w14:textId="57EFA999" w:rsidR="00FF0438" w:rsidRDefault="00FF0438" w:rsidP="00FF0438">
                      <w:pPr>
                        <w:pStyle w:val="ListParagraph"/>
                        <w:numPr>
                          <w:ilvl w:val="0"/>
                          <w:numId w:val="8"/>
                        </w:numPr>
                      </w:pPr>
                      <w:r>
                        <w:t>Face amt adj</w:t>
                      </w:r>
                    </w:p>
                    <w:p w14:paraId="204A25FB" w14:textId="6BD1EE98" w:rsidR="00FF0438" w:rsidRDefault="00FF0438" w:rsidP="00FF0438">
                      <w:pPr>
                        <w:pStyle w:val="ListParagraph"/>
                        <w:numPr>
                          <w:ilvl w:val="0"/>
                          <w:numId w:val="8"/>
                        </w:numPr>
                      </w:pPr>
                      <w:r>
                        <w:t>Ins lic to sell</w:t>
                      </w:r>
                    </w:p>
                    <w:p w14:paraId="6FBB2511" w14:textId="17A6A77C" w:rsidR="00FF0438" w:rsidRDefault="00FF0438" w:rsidP="00FF0438">
                      <w:pPr>
                        <w:pStyle w:val="ListParagraph"/>
                        <w:numPr>
                          <w:ilvl w:val="0"/>
                          <w:numId w:val="8"/>
                        </w:numPr>
                      </w:pPr>
                      <w:r>
                        <w:t xml:space="preserve">Regulate by state, sec, </w:t>
                      </w:r>
                      <w:proofErr w:type="spellStart"/>
                      <w:r>
                        <w:t>finral</w:t>
                      </w:r>
                      <w:proofErr w:type="spellEnd"/>
                    </w:p>
                    <w:p w14:paraId="2559BE36" w14:textId="77777777" w:rsidR="00FF0438" w:rsidRDefault="00FF0438" w:rsidP="004D33C3"/>
                  </w:txbxContent>
                </v:textbox>
                <w10:wrap type="square" anchorx="margin"/>
              </v:shape>
            </w:pict>
          </mc:Fallback>
        </mc:AlternateContent>
      </w:r>
      <w:r w:rsidR="00567387">
        <w:rPr>
          <w:noProof/>
        </w:rPr>
        <mc:AlternateContent>
          <mc:Choice Requires="wps">
            <w:drawing>
              <wp:anchor distT="45720" distB="45720" distL="114300" distR="114300" simplePos="0" relativeHeight="251683840" behindDoc="0" locked="0" layoutInCell="1" allowOverlap="1" wp14:anchorId="32081EAF" wp14:editId="71802CD2">
                <wp:simplePos x="0" y="0"/>
                <wp:positionH relativeFrom="column">
                  <wp:posOffset>-571500</wp:posOffset>
                </wp:positionH>
                <wp:positionV relativeFrom="paragraph">
                  <wp:posOffset>255905</wp:posOffset>
                </wp:positionV>
                <wp:extent cx="2360930" cy="1404620"/>
                <wp:effectExtent l="0" t="0" r="2286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EF1A72A" w14:textId="751C1B7A" w:rsidR="00567387" w:rsidRPr="00C44876" w:rsidRDefault="00567387">
                            <w:pPr>
                              <w:rPr>
                                <w:b/>
                                <w:bCs/>
                                <w:sz w:val="18"/>
                                <w:szCs w:val="18"/>
                              </w:rPr>
                            </w:pPr>
                            <w:r w:rsidRPr="00C44876">
                              <w:rPr>
                                <w:b/>
                                <w:bCs/>
                                <w:sz w:val="18"/>
                                <w:szCs w:val="18"/>
                                <w:highlight w:val="yellow"/>
                              </w:rPr>
                              <w:t>Term Policies</w:t>
                            </w:r>
                          </w:p>
                          <w:p w14:paraId="5256FE32" w14:textId="14B9E58C" w:rsidR="00DC44E3" w:rsidRPr="00C44876" w:rsidRDefault="00DC44E3">
                            <w:pPr>
                              <w:rPr>
                                <w:sz w:val="18"/>
                                <w:szCs w:val="18"/>
                              </w:rPr>
                            </w:pPr>
                            <w:r w:rsidRPr="00C44876">
                              <w:rPr>
                                <w:sz w:val="18"/>
                                <w:szCs w:val="18"/>
                                <w:highlight w:val="yellow"/>
                              </w:rPr>
                              <w:t>Term</w:t>
                            </w:r>
                          </w:p>
                          <w:p w14:paraId="3AA7E4F5" w14:textId="4FB9A1E9" w:rsidR="00DC44E3" w:rsidRPr="00C44876" w:rsidRDefault="00DC44E3" w:rsidP="00DC44E3">
                            <w:pPr>
                              <w:pStyle w:val="ListParagraph"/>
                              <w:numPr>
                                <w:ilvl w:val="0"/>
                                <w:numId w:val="1"/>
                              </w:numPr>
                              <w:rPr>
                                <w:sz w:val="18"/>
                                <w:szCs w:val="18"/>
                              </w:rPr>
                            </w:pPr>
                            <w:r w:rsidRPr="00C44876">
                              <w:rPr>
                                <w:sz w:val="18"/>
                                <w:szCs w:val="18"/>
                              </w:rPr>
                              <w:t>Temporary</w:t>
                            </w:r>
                          </w:p>
                          <w:p w14:paraId="1F8537AC" w14:textId="744EFB05" w:rsidR="00DC44E3" w:rsidRPr="00C44876" w:rsidRDefault="00DC44E3" w:rsidP="00DC44E3">
                            <w:pPr>
                              <w:pStyle w:val="ListParagraph"/>
                              <w:numPr>
                                <w:ilvl w:val="0"/>
                                <w:numId w:val="1"/>
                              </w:numPr>
                              <w:rPr>
                                <w:sz w:val="18"/>
                                <w:szCs w:val="18"/>
                              </w:rPr>
                            </w:pPr>
                            <w:r w:rsidRPr="00C44876">
                              <w:rPr>
                                <w:sz w:val="18"/>
                                <w:szCs w:val="18"/>
                              </w:rPr>
                              <w:t>No cash Value</w:t>
                            </w:r>
                          </w:p>
                          <w:p w14:paraId="1500ED73" w14:textId="7A015042" w:rsidR="00DC44E3" w:rsidRPr="00C44876" w:rsidRDefault="00DC44E3" w:rsidP="00DC44E3">
                            <w:pPr>
                              <w:rPr>
                                <w:sz w:val="18"/>
                                <w:szCs w:val="18"/>
                              </w:rPr>
                            </w:pPr>
                            <w:r w:rsidRPr="00C44876">
                              <w:rPr>
                                <w:sz w:val="18"/>
                                <w:szCs w:val="18"/>
                                <w:highlight w:val="yellow"/>
                              </w:rPr>
                              <w:t>Types</w:t>
                            </w:r>
                          </w:p>
                          <w:p w14:paraId="1F710052" w14:textId="69136AC4" w:rsidR="00DC44E3" w:rsidRPr="00C44876" w:rsidRDefault="003859C2" w:rsidP="00DC44E3">
                            <w:pPr>
                              <w:rPr>
                                <w:sz w:val="18"/>
                                <w:szCs w:val="18"/>
                              </w:rPr>
                            </w:pPr>
                            <w:r w:rsidRPr="00C44876">
                              <w:rPr>
                                <w:sz w:val="18"/>
                                <w:szCs w:val="18"/>
                              </w:rPr>
                              <w:t xml:space="preserve">1. </w:t>
                            </w:r>
                            <w:r w:rsidR="00AD398E" w:rsidRPr="00C44876">
                              <w:rPr>
                                <w:sz w:val="18"/>
                                <w:szCs w:val="18"/>
                              </w:rPr>
                              <w:t>Level-Level death benefits</w:t>
                            </w:r>
                          </w:p>
                          <w:p w14:paraId="1F15849D" w14:textId="77777777" w:rsidR="003859C2" w:rsidRPr="00C44876" w:rsidRDefault="003859C2" w:rsidP="00DC44E3">
                            <w:pPr>
                              <w:rPr>
                                <w:sz w:val="18"/>
                                <w:szCs w:val="18"/>
                              </w:rPr>
                            </w:pPr>
                            <w:r w:rsidRPr="00C44876">
                              <w:rPr>
                                <w:sz w:val="18"/>
                                <w:szCs w:val="18"/>
                              </w:rPr>
                              <w:t xml:space="preserve">2. </w:t>
                            </w:r>
                            <w:r w:rsidR="00AD398E" w:rsidRPr="00C44876">
                              <w:rPr>
                                <w:sz w:val="18"/>
                                <w:szCs w:val="18"/>
                              </w:rPr>
                              <w:t>Decreasing death benefits</w:t>
                            </w:r>
                          </w:p>
                          <w:p w14:paraId="3191D959" w14:textId="3DC3F73C" w:rsidR="00AD398E" w:rsidRPr="00C44876" w:rsidRDefault="003859C2" w:rsidP="00DC44E3">
                            <w:pPr>
                              <w:rPr>
                                <w:sz w:val="18"/>
                                <w:szCs w:val="18"/>
                              </w:rPr>
                            </w:pPr>
                            <w:r w:rsidRPr="00C44876">
                              <w:rPr>
                                <w:sz w:val="18"/>
                                <w:szCs w:val="18"/>
                              </w:rPr>
                              <w:t xml:space="preserve">3. </w:t>
                            </w:r>
                            <w:r w:rsidR="00AD398E" w:rsidRPr="00C44876">
                              <w:rPr>
                                <w:sz w:val="18"/>
                                <w:szCs w:val="18"/>
                              </w:rPr>
                              <w:t>Return of Premium</w:t>
                            </w:r>
                          </w:p>
                          <w:p w14:paraId="678ED7AD" w14:textId="792C094F" w:rsidR="00AD50E1" w:rsidRPr="00C44876" w:rsidRDefault="003859C2" w:rsidP="00DC44E3">
                            <w:pPr>
                              <w:rPr>
                                <w:sz w:val="18"/>
                                <w:szCs w:val="18"/>
                              </w:rPr>
                            </w:pPr>
                            <w:r w:rsidRPr="00C44876">
                              <w:rPr>
                                <w:sz w:val="18"/>
                                <w:szCs w:val="18"/>
                              </w:rPr>
                              <w:t xml:space="preserve">4. </w:t>
                            </w:r>
                            <w:r w:rsidR="00AD50E1" w:rsidRPr="00C44876">
                              <w:rPr>
                                <w:sz w:val="18"/>
                                <w:szCs w:val="18"/>
                              </w:rPr>
                              <w:t>Increasing Term</w:t>
                            </w:r>
                          </w:p>
                          <w:p w14:paraId="42CC9056" w14:textId="1FB10C56" w:rsidR="00AD50E1" w:rsidRPr="00C44876" w:rsidRDefault="003859C2" w:rsidP="00DC44E3">
                            <w:pPr>
                              <w:rPr>
                                <w:sz w:val="18"/>
                                <w:szCs w:val="18"/>
                              </w:rPr>
                            </w:pPr>
                            <w:r w:rsidRPr="00C44876">
                              <w:rPr>
                                <w:sz w:val="18"/>
                                <w:szCs w:val="18"/>
                              </w:rPr>
                              <w:t xml:space="preserve">5. </w:t>
                            </w:r>
                            <w:r w:rsidR="00AD50E1" w:rsidRPr="00C44876">
                              <w:rPr>
                                <w:sz w:val="18"/>
                                <w:szCs w:val="18"/>
                              </w:rPr>
                              <w:t>Annually Renewable</w:t>
                            </w:r>
                          </w:p>
                          <w:p w14:paraId="5FF6B483" w14:textId="244AF215" w:rsidR="00AD50E1" w:rsidRPr="00C44876" w:rsidRDefault="00AD50E1" w:rsidP="00DC44E3">
                            <w:pPr>
                              <w:rPr>
                                <w:sz w:val="18"/>
                                <w:szCs w:val="18"/>
                              </w:rPr>
                            </w:pPr>
                            <w:r w:rsidRPr="00C44876">
                              <w:rPr>
                                <w:sz w:val="18"/>
                                <w:szCs w:val="18"/>
                                <w:highlight w:val="yellow"/>
                              </w:rPr>
                              <w:t>Special Features</w:t>
                            </w:r>
                          </w:p>
                          <w:p w14:paraId="0F7AA038" w14:textId="3A767032" w:rsidR="00AD50E1" w:rsidRPr="00C44876" w:rsidRDefault="00AD50E1" w:rsidP="00AD50E1">
                            <w:pPr>
                              <w:pStyle w:val="ListParagraph"/>
                              <w:numPr>
                                <w:ilvl w:val="0"/>
                                <w:numId w:val="2"/>
                              </w:numPr>
                              <w:rPr>
                                <w:sz w:val="18"/>
                                <w:szCs w:val="18"/>
                              </w:rPr>
                            </w:pPr>
                            <w:r w:rsidRPr="00C44876">
                              <w:rPr>
                                <w:sz w:val="18"/>
                                <w:szCs w:val="18"/>
                              </w:rPr>
                              <w:t>Renewable</w:t>
                            </w:r>
                          </w:p>
                          <w:p w14:paraId="6CBB071A" w14:textId="523A680B" w:rsidR="00AD50E1" w:rsidRPr="00C44876" w:rsidRDefault="00AD50E1" w:rsidP="00AD50E1">
                            <w:pPr>
                              <w:pStyle w:val="ListParagraph"/>
                              <w:numPr>
                                <w:ilvl w:val="0"/>
                                <w:numId w:val="2"/>
                              </w:numPr>
                              <w:rPr>
                                <w:sz w:val="18"/>
                                <w:szCs w:val="18"/>
                              </w:rPr>
                            </w:pPr>
                            <w:r w:rsidRPr="00C44876">
                              <w:rPr>
                                <w:sz w:val="18"/>
                                <w:szCs w:val="18"/>
                              </w:rPr>
                              <w:t>Convertible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2081EAF" id="_x0000_s1042" type="#_x0000_t202" style="position:absolute;margin-left:-45pt;margin-top:20.15pt;width:185.9pt;height:110.6pt;z-index:2516838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">
                <v:textbox style="mso-fit-shape-to-text:t">
                  <w:txbxContent>
                    <w:p w14:paraId="0EF1A72A" w14:textId="751C1B7A" w:rsidR="00567387" w:rsidRPr="00C44876" w:rsidRDefault="00567387">
                      <w:pPr>
                        <w:rPr>
                          <w:b/>
                          <w:bCs/>
                          <w:sz w:val="18"/>
                          <w:szCs w:val="18"/>
                        </w:rPr>
                      </w:pPr>
                      <w:r w:rsidRPr="00C44876">
                        <w:rPr>
                          <w:b/>
                          <w:bCs/>
                          <w:sz w:val="18"/>
                          <w:szCs w:val="18"/>
                          <w:highlight w:val="yellow"/>
                        </w:rPr>
                        <w:t>Term Policies</w:t>
                      </w:r>
                    </w:p>
                    <w:p w14:paraId="5256FE32" w14:textId="14B9E58C" w:rsidR="00DC44E3" w:rsidRPr="00C44876" w:rsidRDefault="00DC44E3">
                      <w:pPr>
                        <w:rPr>
                          <w:sz w:val="18"/>
                          <w:szCs w:val="18"/>
                        </w:rPr>
                      </w:pPr>
                      <w:r w:rsidRPr="00C44876">
                        <w:rPr>
                          <w:sz w:val="18"/>
                          <w:szCs w:val="18"/>
                          <w:highlight w:val="yellow"/>
                        </w:rPr>
                        <w:t>Term</w:t>
                      </w:r>
                    </w:p>
                    <w:p w14:paraId="3AA7E4F5" w14:textId="4FB9A1E9" w:rsidR="00DC44E3" w:rsidRPr="00C44876" w:rsidRDefault="00DC44E3" w:rsidP="00DC44E3">
                      <w:pPr>
                        <w:pStyle w:val="ListParagraph"/>
                        <w:numPr>
                          <w:ilvl w:val="0"/>
                          <w:numId w:val="1"/>
                        </w:numPr>
                        <w:rPr>
                          <w:sz w:val="18"/>
                          <w:szCs w:val="18"/>
                        </w:rPr>
                      </w:pPr>
                      <w:r w:rsidRPr="00C44876">
                        <w:rPr>
                          <w:sz w:val="18"/>
                          <w:szCs w:val="18"/>
                        </w:rPr>
                        <w:t>Temporary</w:t>
                      </w:r>
                    </w:p>
                    <w:p w14:paraId="1F8537AC" w14:textId="744EFB05" w:rsidR="00DC44E3" w:rsidRPr="00C44876" w:rsidRDefault="00DC44E3" w:rsidP="00DC44E3">
                      <w:pPr>
                        <w:pStyle w:val="ListParagraph"/>
                        <w:numPr>
                          <w:ilvl w:val="0"/>
                          <w:numId w:val="1"/>
                        </w:numPr>
                        <w:rPr>
                          <w:sz w:val="18"/>
                          <w:szCs w:val="18"/>
                        </w:rPr>
                      </w:pPr>
                      <w:r w:rsidRPr="00C44876">
                        <w:rPr>
                          <w:sz w:val="18"/>
                          <w:szCs w:val="18"/>
                        </w:rPr>
                        <w:t>No cash Value</w:t>
                      </w:r>
                    </w:p>
                    <w:p w14:paraId="1500ED73" w14:textId="7A015042" w:rsidR="00DC44E3" w:rsidRPr="00C44876" w:rsidRDefault="00DC44E3" w:rsidP="00DC44E3">
                      <w:pPr>
                        <w:rPr>
                          <w:sz w:val="18"/>
                          <w:szCs w:val="18"/>
                        </w:rPr>
                      </w:pPr>
                      <w:r w:rsidRPr="00C44876">
                        <w:rPr>
                          <w:sz w:val="18"/>
                          <w:szCs w:val="18"/>
                          <w:highlight w:val="yellow"/>
                        </w:rPr>
                        <w:t>Types</w:t>
                      </w:r>
                    </w:p>
                    <w:p w14:paraId="1F710052" w14:textId="69136AC4" w:rsidR="00DC44E3" w:rsidRPr="00C44876" w:rsidRDefault="003859C2" w:rsidP="00DC44E3">
                      <w:pPr>
                        <w:rPr>
                          <w:sz w:val="18"/>
                          <w:szCs w:val="18"/>
                        </w:rPr>
                      </w:pPr>
                      <w:r w:rsidRPr="00C44876">
                        <w:rPr>
                          <w:sz w:val="18"/>
                          <w:szCs w:val="18"/>
                        </w:rPr>
                        <w:t xml:space="preserve">1. </w:t>
                      </w:r>
                      <w:r w:rsidR="00AD398E" w:rsidRPr="00C44876">
                        <w:rPr>
                          <w:sz w:val="18"/>
                          <w:szCs w:val="18"/>
                        </w:rPr>
                        <w:t>Level-Level death benefits</w:t>
                      </w:r>
                    </w:p>
                    <w:p w14:paraId="1F15849D" w14:textId="77777777" w:rsidR="003859C2" w:rsidRPr="00C44876" w:rsidRDefault="003859C2" w:rsidP="00DC44E3">
                      <w:pPr>
                        <w:rPr>
                          <w:sz w:val="18"/>
                          <w:szCs w:val="18"/>
                        </w:rPr>
                      </w:pPr>
                      <w:r w:rsidRPr="00C44876">
                        <w:rPr>
                          <w:sz w:val="18"/>
                          <w:szCs w:val="18"/>
                        </w:rPr>
                        <w:t xml:space="preserve">2. </w:t>
                      </w:r>
                      <w:r w:rsidR="00AD398E" w:rsidRPr="00C44876">
                        <w:rPr>
                          <w:sz w:val="18"/>
                          <w:szCs w:val="18"/>
                        </w:rPr>
                        <w:t>Decreasing death benefits</w:t>
                      </w:r>
                    </w:p>
                    <w:p w14:paraId="3191D959" w14:textId="3DC3F73C" w:rsidR="00AD398E" w:rsidRPr="00C44876" w:rsidRDefault="003859C2" w:rsidP="00DC44E3">
                      <w:pPr>
                        <w:rPr>
                          <w:sz w:val="18"/>
                          <w:szCs w:val="18"/>
                        </w:rPr>
                      </w:pPr>
                      <w:r w:rsidRPr="00C44876">
                        <w:rPr>
                          <w:sz w:val="18"/>
                          <w:szCs w:val="18"/>
                        </w:rPr>
                        <w:t xml:space="preserve">3. </w:t>
                      </w:r>
                      <w:r w:rsidR="00AD398E" w:rsidRPr="00C44876">
                        <w:rPr>
                          <w:sz w:val="18"/>
                          <w:szCs w:val="18"/>
                        </w:rPr>
                        <w:t>Return of Premium</w:t>
                      </w:r>
                    </w:p>
                    <w:p w14:paraId="678ED7AD" w14:textId="792C094F" w:rsidR="00AD50E1" w:rsidRPr="00C44876" w:rsidRDefault="003859C2" w:rsidP="00DC44E3">
                      <w:pPr>
                        <w:rPr>
                          <w:sz w:val="18"/>
                          <w:szCs w:val="18"/>
                        </w:rPr>
                      </w:pPr>
                      <w:r w:rsidRPr="00C44876">
                        <w:rPr>
                          <w:sz w:val="18"/>
                          <w:szCs w:val="18"/>
                        </w:rPr>
                        <w:t xml:space="preserve">4. </w:t>
                      </w:r>
                      <w:r w:rsidR="00AD50E1" w:rsidRPr="00C44876">
                        <w:rPr>
                          <w:sz w:val="18"/>
                          <w:szCs w:val="18"/>
                        </w:rPr>
                        <w:t>Increasing Term</w:t>
                      </w:r>
                    </w:p>
                    <w:p w14:paraId="42CC9056" w14:textId="1FB10C56" w:rsidR="00AD50E1" w:rsidRPr="00C44876" w:rsidRDefault="003859C2" w:rsidP="00DC44E3">
                      <w:pPr>
                        <w:rPr>
                          <w:sz w:val="18"/>
                          <w:szCs w:val="18"/>
                        </w:rPr>
                      </w:pPr>
                      <w:r w:rsidRPr="00C44876">
                        <w:rPr>
                          <w:sz w:val="18"/>
                          <w:szCs w:val="18"/>
                        </w:rPr>
                        <w:t xml:space="preserve">5. </w:t>
                      </w:r>
                      <w:r w:rsidR="00AD50E1" w:rsidRPr="00C44876">
                        <w:rPr>
                          <w:sz w:val="18"/>
                          <w:szCs w:val="18"/>
                        </w:rPr>
                        <w:t>Annually Renewable</w:t>
                      </w:r>
                    </w:p>
                    <w:p w14:paraId="5FF6B483" w14:textId="244AF215" w:rsidR="00AD50E1" w:rsidRPr="00C44876" w:rsidRDefault="00AD50E1" w:rsidP="00DC44E3">
                      <w:pPr>
                        <w:rPr>
                          <w:sz w:val="18"/>
                          <w:szCs w:val="18"/>
                        </w:rPr>
                      </w:pPr>
                      <w:r w:rsidRPr="00C44876">
                        <w:rPr>
                          <w:sz w:val="18"/>
                          <w:szCs w:val="18"/>
                          <w:highlight w:val="yellow"/>
                        </w:rPr>
                        <w:t>Special Features</w:t>
                      </w:r>
                    </w:p>
                    <w:p w14:paraId="0F7AA038" w14:textId="3A767032" w:rsidR="00AD50E1" w:rsidRPr="00C44876" w:rsidRDefault="00AD50E1" w:rsidP="00AD50E1">
                      <w:pPr>
                        <w:pStyle w:val="ListParagraph"/>
                        <w:numPr>
                          <w:ilvl w:val="0"/>
                          <w:numId w:val="2"/>
                        </w:numPr>
                        <w:rPr>
                          <w:sz w:val="18"/>
                          <w:szCs w:val="18"/>
                        </w:rPr>
                      </w:pPr>
                      <w:r w:rsidRPr="00C44876">
                        <w:rPr>
                          <w:sz w:val="18"/>
                          <w:szCs w:val="18"/>
                        </w:rPr>
                        <w:t>Renewable</w:t>
                      </w:r>
                    </w:p>
                    <w:p w14:paraId="6CBB071A" w14:textId="523A680B" w:rsidR="00AD50E1" w:rsidRPr="00C44876" w:rsidRDefault="00AD50E1" w:rsidP="00AD50E1">
                      <w:pPr>
                        <w:pStyle w:val="ListParagraph"/>
                        <w:numPr>
                          <w:ilvl w:val="0"/>
                          <w:numId w:val="2"/>
                        </w:numPr>
                        <w:rPr>
                          <w:sz w:val="18"/>
                          <w:szCs w:val="18"/>
                        </w:rPr>
                      </w:pPr>
                      <w:r w:rsidRPr="00C44876">
                        <w:rPr>
                          <w:sz w:val="18"/>
                          <w:szCs w:val="18"/>
                        </w:rPr>
                        <w:t>Convertible</w:t>
                      </w:r>
                    </w:p>
                  </w:txbxContent>
                </v:textbox>
                <w10:wrap type="square"/>
              </v:shape>
            </w:pict>
          </mc:Fallback>
        </mc:AlternateContent>
      </w:r>
    </w:p>
    <w:p w14:paraId="0D97221B" w14:textId="19963F4A" w:rsidR="00940A75" w:rsidRDefault="00940A75"/>
    <w:p w14:paraId="21C959BE" w14:textId="77777777" w:rsidR="00701ED6" w:rsidRDefault="00701ED6"/>
    <w:p w14:paraId="2E7F2E19" w14:textId="77777777" w:rsidR="00701ED6" w:rsidRDefault="00701ED6"/>
    <w:p w14:paraId="1EF1CCE9" w14:textId="77777777" w:rsidR="00701ED6" w:rsidRDefault="00701ED6"/>
    <w:p w14:paraId="1188FA74" w14:textId="77777777" w:rsidR="00701ED6" w:rsidRDefault="00701ED6"/>
    <w:p w14:paraId="570F2CEA" w14:textId="77777777" w:rsidR="00701ED6" w:rsidRDefault="00701ED6"/>
    <w:p w14:paraId="7CBC4D39" w14:textId="77777777" w:rsidR="00701ED6" w:rsidRDefault="00701ED6"/>
    <w:p w14:paraId="0A366A28" w14:textId="77777777" w:rsidR="00701ED6" w:rsidRDefault="00701ED6"/>
    <w:p w14:paraId="7EAF1D5A" w14:textId="77777777" w:rsidR="00701ED6" w:rsidRDefault="00701ED6"/>
    <w:p w14:paraId="43F5078C" w14:textId="77777777" w:rsidR="00701ED6" w:rsidRDefault="00701ED6"/>
    <w:p w14:paraId="76C4C434" w14:textId="5956B94B" w:rsidR="00701ED6" w:rsidRDefault="00D355C9">
      <w:r>
        <w:rPr>
          <w:noProof/>
        </w:rPr>
        <w:lastRenderedPageBreak/>
        <mc:AlternateContent>
          <mc:Choice Requires="wps">
            <w:drawing>
              <wp:anchor distT="0" distB="0" distL="114300" distR="114300" simplePos="0" relativeHeight="251692032" behindDoc="0" locked="0" layoutInCell="1" allowOverlap="1" wp14:anchorId="00C66063" wp14:editId="2A6EDE20">
                <wp:simplePos x="0" y="0"/>
                <wp:positionH relativeFrom="column">
                  <wp:posOffset>-354169</wp:posOffset>
                </wp:positionH>
                <wp:positionV relativeFrom="paragraph">
                  <wp:posOffset>308448</wp:posOffset>
                </wp:positionV>
                <wp:extent cx="2176530" cy="2453425"/>
                <wp:effectExtent l="0" t="0" r="14605" b="23495"/>
                <wp:wrapNone/>
                <wp:docPr id="18" name="Text Box 18"/>
                <wp:cNvGraphicFramePr/>
                <a:graphic xmlns:a="http://schemas.openxmlformats.org/drawingml/2006/main">
                  <a:graphicData uri="http://schemas.microsoft.com/office/word/2010/wordprocessingShape">
                    <wps:wsp>
                      <wps:cNvSpPr txBox="1"/>
                      <wps:spPr>
                        <a:xfrm>
                          <a:off x="0" y="0"/>
                          <a:ext cx="2176530" cy="2453425"/>
                        </a:xfrm>
                        <a:prstGeom prst="rect">
                          <a:avLst/>
                        </a:prstGeom>
                        <a:solidFill>
                          <a:schemeClr val="lt1"/>
                        </a:solidFill>
                        <a:ln w="6350">
                          <a:solidFill>
                            <a:prstClr val="black"/>
                          </a:solidFill>
                        </a:ln>
                      </wps:spPr>
                      <wps:txbx>
                        <w:txbxContent>
                          <w:p w14:paraId="2A5D664A" w14:textId="17501E44" w:rsidR="00D355C9" w:rsidRPr="00D11FAF" w:rsidRDefault="00D355C9" w:rsidP="00D11FAF">
                            <w:pPr>
                              <w:pStyle w:val="NoSpacing"/>
                              <w:rPr>
                                <w:sz w:val="20"/>
                                <w:szCs w:val="20"/>
                              </w:rPr>
                            </w:pPr>
                            <w:r w:rsidRPr="00D11FAF">
                              <w:rPr>
                                <w:sz w:val="20"/>
                                <w:szCs w:val="20"/>
                              </w:rPr>
                              <w:t>Abbreviations</w:t>
                            </w:r>
                          </w:p>
                          <w:p w14:paraId="76F34279" w14:textId="77777777" w:rsidR="00D11FAF" w:rsidRPr="00D11FAF" w:rsidRDefault="00D355C9" w:rsidP="00D11FAF">
                            <w:pPr>
                              <w:pStyle w:val="NoSpacing"/>
                              <w:rPr>
                                <w:sz w:val="20"/>
                                <w:szCs w:val="20"/>
                              </w:rPr>
                            </w:pPr>
                            <w:r w:rsidRPr="00D11FAF">
                              <w:rPr>
                                <w:sz w:val="20"/>
                                <w:szCs w:val="20"/>
                                <w:highlight w:val="yellow"/>
                              </w:rPr>
                              <w:t>LTC –</w:t>
                            </w:r>
                            <w:r w:rsidRPr="00D11FAF">
                              <w:rPr>
                                <w:sz w:val="20"/>
                                <w:szCs w:val="20"/>
                              </w:rPr>
                              <w:t xml:space="preserve"> </w:t>
                            </w:r>
                          </w:p>
                          <w:p w14:paraId="77A5DCFC" w14:textId="470A733A" w:rsidR="00D355C9" w:rsidRPr="00D11FAF" w:rsidRDefault="00D355C9" w:rsidP="00D11FAF">
                            <w:pPr>
                              <w:pStyle w:val="NoSpacing"/>
                              <w:rPr>
                                <w:sz w:val="20"/>
                                <w:szCs w:val="20"/>
                              </w:rPr>
                            </w:pPr>
                            <w:proofErr w:type="spellStart"/>
                            <w:r w:rsidRPr="00D11FAF">
                              <w:rPr>
                                <w:sz w:val="20"/>
                                <w:szCs w:val="20"/>
                              </w:rPr>
                              <w:t>Lont</w:t>
                            </w:r>
                            <w:proofErr w:type="spellEnd"/>
                            <w:r w:rsidRPr="00D11FAF">
                              <w:rPr>
                                <w:sz w:val="20"/>
                                <w:szCs w:val="20"/>
                              </w:rPr>
                              <w:t xml:space="preserve"> term Care</w:t>
                            </w:r>
                          </w:p>
                          <w:p w14:paraId="4B86AC57" w14:textId="77777777" w:rsidR="00D11FAF" w:rsidRPr="00D11FAF" w:rsidRDefault="00D11FAF" w:rsidP="00D11FAF">
                            <w:pPr>
                              <w:pStyle w:val="NoSpacing"/>
                              <w:rPr>
                                <w:sz w:val="20"/>
                                <w:szCs w:val="20"/>
                              </w:rPr>
                            </w:pPr>
                          </w:p>
                          <w:p w14:paraId="0A71A49E" w14:textId="6D4A03F4" w:rsidR="00D355C9" w:rsidRPr="00D11FAF" w:rsidRDefault="00D355C9" w:rsidP="00D11FAF">
                            <w:pPr>
                              <w:pStyle w:val="NoSpacing"/>
                              <w:rPr>
                                <w:sz w:val="20"/>
                                <w:szCs w:val="20"/>
                              </w:rPr>
                            </w:pPr>
                            <w:r w:rsidRPr="00D11FAF">
                              <w:rPr>
                                <w:sz w:val="20"/>
                                <w:szCs w:val="20"/>
                                <w:highlight w:val="yellow"/>
                              </w:rPr>
                              <w:t>Return of Premium</w:t>
                            </w:r>
                          </w:p>
                          <w:p w14:paraId="00446D5E" w14:textId="227573BC" w:rsidR="00D355C9" w:rsidRPr="00D11FAF" w:rsidRDefault="00D355C9" w:rsidP="00D11FAF">
                            <w:pPr>
                              <w:pStyle w:val="NoSpacing"/>
                              <w:rPr>
                                <w:sz w:val="20"/>
                                <w:szCs w:val="20"/>
                              </w:rPr>
                            </w:pPr>
                            <w:r w:rsidRPr="00D11FAF">
                              <w:rPr>
                                <w:sz w:val="20"/>
                                <w:szCs w:val="20"/>
                              </w:rPr>
                              <w:t>COLA Cost of living ad</w:t>
                            </w:r>
                            <w:r w:rsidR="006364EF" w:rsidRPr="00D11FAF">
                              <w:rPr>
                                <w:sz w:val="20"/>
                                <w:szCs w:val="20"/>
                              </w:rPr>
                              <w:t>j</w:t>
                            </w:r>
                          </w:p>
                          <w:p w14:paraId="57247EC7" w14:textId="77777777" w:rsidR="00D11FAF" w:rsidRPr="00D11FAF" w:rsidRDefault="00D11FAF" w:rsidP="00D11FAF">
                            <w:pPr>
                              <w:pStyle w:val="NoSpacing"/>
                              <w:rPr>
                                <w:sz w:val="20"/>
                                <w:szCs w:val="20"/>
                              </w:rPr>
                            </w:pPr>
                          </w:p>
                          <w:p w14:paraId="3088E1AB" w14:textId="77777777" w:rsidR="00D11FAF" w:rsidRPr="00D11FAF" w:rsidRDefault="006364EF" w:rsidP="00D11FAF">
                            <w:pPr>
                              <w:pStyle w:val="NoSpacing"/>
                              <w:rPr>
                                <w:sz w:val="20"/>
                                <w:szCs w:val="20"/>
                              </w:rPr>
                            </w:pPr>
                            <w:r w:rsidRPr="00D11FAF">
                              <w:rPr>
                                <w:sz w:val="20"/>
                                <w:szCs w:val="20"/>
                                <w:highlight w:val="yellow"/>
                              </w:rPr>
                              <w:t>AD&amp;D</w:t>
                            </w:r>
                            <w:r w:rsidRPr="00D11FAF">
                              <w:rPr>
                                <w:sz w:val="20"/>
                                <w:szCs w:val="20"/>
                              </w:rPr>
                              <w:t xml:space="preserve"> </w:t>
                            </w:r>
                          </w:p>
                          <w:p w14:paraId="0EE5C367" w14:textId="674226EF" w:rsidR="006364EF" w:rsidRPr="00D11FAF" w:rsidRDefault="006364EF" w:rsidP="00D11FAF">
                            <w:pPr>
                              <w:pStyle w:val="NoSpacing"/>
                              <w:rPr>
                                <w:sz w:val="20"/>
                                <w:szCs w:val="20"/>
                              </w:rPr>
                            </w:pPr>
                            <w:r w:rsidRPr="00D11FAF">
                              <w:rPr>
                                <w:sz w:val="20"/>
                                <w:szCs w:val="20"/>
                              </w:rPr>
                              <w:t xml:space="preserve">Accidental Death &amp; </w:t>
                            </w:r>
                            <w:proofErr w:type="spellStart"/>
                            <w:r w:rsidR="00D11FAF" w:rsidRPr="00D11FAF">
                              <w:rPr>
                                <w:sz w:val="20"/>
                                <w:szCs w:val="20"/>
                              </w:rPr>
                              <w:t>D</w:t>
                            </w:r>
                            <w:r w:rsidR="00D11FAF">
                              <w:rPr>
                                <w:sz w:val="20"/>
                                <w:szCs w:val="20"/>
                              </w:rPr>
                              <w:t>i</w:t>
                            </w:r>
                            <w:r w:rsidR="00D11FAF" w:rsidRPr="00D11FAF">
                              <w:rPr>
                                <w:sz w:val="20"/>
                                <w:szCs w:val="20"/>
                              </w:rPr>
                              <w:t>s</w:t>
                            </w:r>
                            <w:r w:rsidRPr="00D11FAF">
                              <w:rPr>
                                <w:sz w:val="20"/>
                                <w:szCs w:val="20"/>
                              </w:rPr>
                              <w:t>imemberment</w:t>
                            </w:r>
                            <w:proofErr w:type="spellEnd"/>
                            <w:r w:rsidR="00221C0E" w:rsidRPr="00D11FAF">
                              <w:rPr>
                                <w:sz w:val="20"/>
                                <w:szCs w:val="20"/>
                              </w:rPr>
                              <w:t xml:space="preserve"> </w:t>
                            </w:r>
                          </w:p>
                          <w:p w14:paraId="2ECA0863" w14:textId="77777777" w:rsidR="00D11FAF" w:rsidRPr="00D11FAF" w:rsidRDefault="00D11FAF" w:rsidP="00D11FAF">
                            <w:pPr>
                              <w:pStyle w:val="NoSpacing"/>
                              <w:rPr>
                                <w:sz w:val="20"/>
                                <w:szCs w:val="20"/>
                              </w:rPr>
                            </w:pPr>
                          </w:p>
                          <w:p w14:paraId="7E841C31" w14:textId="2E2078E0" w:rsidR="00221C0E" w:rsidRPr="00D11FAF" w:rsidRDefault="00221C0E" w:rsidP="00D11FAF">
                            <w:pPr>
                              <w:pStyle w:val="NoSpacing"/>
                              <w:rPr>
                                <w:sz w:val="20"/>
                                <w:szCs w:val="20"/>
                              </w:rPr>
                            </w:pPr>
                            <w:r w:rsidRPr="00D11FAF">
                              <w:rPr>
                                <w:sz w:val="20"/>
                                <w:szCs w:val="20"/>
                                <w:highlight w:val="yellow"/>
                              </w:rPr>
                              <w:t>STOLI &amp; IOLI</w:t>
                            </w:r>
                            <w:r w:rsidRPr="00D11FAF">
                              <w:rPr>
                                <w:sz w:val="20"/>
                                <w:szCs w:val="20"/>
                              </w:rPr>
                              <w:t xml:space="preserve">  </w:t>
                            </w:r>
                          </w:p>
                          <w:p w14:paraId="70B0BF8D" w14:textId="7E429CEF" w:rsidR="00925022" w:rsidRPr="00D11FAF" w:rsidRDefault="00925022" w:rsidP="00D11FAF">
                            <w:pPr>
                              <w:pStyle w:val="NoSpacing"/>
                              <w:rPr>
                                <w:sz w:val="20"/>
                                <w:szCs w:val="20"/>
                              </w:rPr>
                            </w:pPr>
                            <w:r w:rsidRPr="00D11FAF">
                              <w:rPr>
                                <w:sz w:val="20"/>
                                <w:szCs w:val="20"/>
                              </w:rPr>
                              <w:t xml:space="preserve">Stanger &amp; investor Originated life </w:t>
                            </w:r>
                            <w:proofErr w:type="spellStart"/>
                            <w:r w:rsidRPr="00D11FAF">
                              <w:rPr>
                                <w:sz w:val="20"/>
                                <w:szCs w:val="20"/>
                              </w:rPr>
                              <w:t>Insursance</w:t>
                            </w:r>
                            <w:proofErr w:type="spellEnd"/>
                            <w:r w:rsidRPr="00D11FAF">
                              <w:rPr>
                                <w:sz w:val="20"/>
                                <w:szCs w:val="20"/>
                              </w:rPr>
                              <w:t>, 3</w:t>
                            </w:r>
                            <w:r w:rsidRPr="00D11FAF">
                              <w:rPr>
                                <w:sz w:val="20"/>
                                <w:szCs w:val="20"/>
                                <w:vertAlign w:val="superscript"/>
                              </w:rPr>
                              <w:t>rd</w:t>
                            </w:r>
                            <w:r w:rsidRPr="00D11FAF">
                              <w:rPr>
                                <w:sz w:val="20"/>
                                <w:szCs w:val="20"/>
                              </w:rPr>
                              <w:t xml:space="preserve"> party</w:t>
                            </w:r>
                          </w:p>
                          <w:p w14:paraId="1B7DEA6F" w14:textId="77777777" w:rsidR="00221C0E" w:rsidRDefault="00221C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C66063" id="Text Box 18" o:spid="_x0000_s1043" type="#_x0000_t202" style="position:absolute;margin-left:-27.9pt;margin-top:24.3pt;width:171.4pt;height:193.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" fillcolor="white [3201]" strokeweight=".5pt">
                <v:textbox>
                  <w:txbxContent>
                    <w:p w14:paraId="2A5D664A" w14:textId="17501E44" w:rsidR="00D355C9" w:rsidRPr="00D11FAF" w:rsidRDefault="00D355C9" w:rsidP="00D11FAF">
                      <w:pPr>
                        <w:pStyle w:val="NoSpacing"/>
                        <w:rPr>
                          <w:sz w:val="20"/>
                          <w:szCs w:val="20"/>
                        </w:rPr>
                      </w:pPr>
                      <w:r w:rsidRPr="00D11FAF">
                        <w:rPr>
                          <w:sz w:val="20"/>
                          <w:szCs w:val="20"/>
                        </w:rPr>
                        <w:t>Abbreviations</w:t>
                      </w:r>
                    </w:p>
                    <w:p w14:paraId="76F34279" w14:textId="77777777" w:rsidR="00D11FAF" w:rsidRPr="00D11FAF" w:rsidRDefault="00D355C9" w:rsidP="00D11FAF">
                      <w:pPr>
                        <w:pStyle w:val="NoSpacing"/>
                        <w:rPr>
                          <w:sz w:val="20"/>
                          <w:szCs w:val="20"/>
                        </w:rPr>
                      </w:pPr>
                      <w:r w:rsidRPr="00D11FAF">
                        <w:rPr>
                          <w:sz w:val="20"/>
                          <w:szCs w:val="20"/>
                          <w:highlight w:val="yellow"/>
                        </w:rPr>
                        <w:t>LTC –</w:t>
                      </w:r>
                      <w:r w:rsidRPr="00D11FAF">
                        <w:rPr>
                          <w:sz w:val="20"/>
                          <w:szCs w:val="20"/>
                        </w:rPr>
                        <w:t xml:space="preserve"> </w:t>
                      </w:r>
                    </w:p>
                    <w:p w14:paraId="77A5DCFC" w14:textId="470A733A" w:rsidR="00D355C9" w:rsidRPr="00D11FAF" w:rsidRDefault="00D355C9" w:rsidP="00D11FAF">
                      <w:pPr>
                        <w:pStyle w:val="NoSpacing"/>
                        <w:rPr>
                          <w:sz w:val="20"/>
                          <w:szCs w:val="20"/>
                        </w:rPr>
                      </w:pPr>
                      <w:proofErr w:type="spellStart"/>
                      <w:r w:rsidRPr="00D11FAF">
                        <w:rPr>
                          <w:sz w:val="20"/>
                          <w:szCs w:val="20"/>
                        </w:rPr>
                        <w:t>Lont</w:t>
                      </w:r>
                      <w:proofErr w:type="spellEnd"/>
                      <w:r w:rsidRPr="00D11FAF">
                        <w:rPr>
                          <w:sz w:val="20"/>
                          <w:szCs w:val="20"/>
                        </w:rPr>
                        <w:t xml:space="preserve"> term Care</w:t>
                      </w:r>
                    </w:p>
                    <w:p w14:paraId="4B86AC57" w14:textId="77777777" w:rsidR="00D11FAF" w:rsidRPr="00D11FAF" w:rsidRDefault="00D11FAF" w:rsidP="00D11FAF">
                      <w:pPr>
                        <w:pStyle w:val="NoSpacing"/>
                        <w:rPr>
                          <w:sz w:val="20"/>
                          <w:szCs w:val="20"/>
                        </w:rPr>
                      </w:pPr>
                    </w:p>
                    <w:p w14:paraId="0A71A49E" w14:textId="6D4A03F4" w:rsidR="00D355C9" w:rsidRPr="00D11FAF" w:rsidRDefault="00D355C9" w:rsidP="00D11FAF">
                      <w:pPr>
                        <w:pStyle w:val="NoSpacing"/>
                        <w:rPr>
                          <w:sz w:val="20"/>
                          <w:szCs w:val="20"/>
                        </w:rPr>
                      </w:pPr>
                      <w:r w:rsidRPr="00D11FAF">
                        <w:rPr>
                          <w:sz w:val="20"/>
                          <w:szCs w:val="20"/>
                          <w:highlight w:val="yellow"/>
                        </w:rPr>
                        <w:t>Return of Premium</w:t>
                      </w:r>
                    </w:p>
                    <w:p w14:paraId="00446D5E" w14:textId="227573BC" w:rsidR="00D355C9" w:rsidRPr="00D11FAF" w:rsidRDefault="00D355C9" w:rsidP="00D11FAF">
                      <w:pPr>
                        <w:pStyle w:val="NoSpacing"/>
                        <w:rPr>
                          <w:sz w:val="20"/>
                          <w:szCs w:val="20"/>
                        </w:rPr>
                      </w:pPr>
                      <w:r w:rsidRPr="00D11FAF">
                        <w:rPr>
                          <w:sz w:val="20"/>
                          <w:szCs w:val="20"/>
                        </w:rPr>
                        <w:t>COLA Cost of living ad</w:t>
                      </w:r>
                      <w:r w:rsidR="006364EF" w:rsidRPr="00D11FAF">
                        <w:rPr>
                          <w:sz w:val="20"/>
                          <w:szCs w:val="20"/>
                        </w:rPr>
                        <w:t>j</w:t>
                      </w:r>
                    </w:p>
                    <w:p w14:paraId="57247EC7" w14:textId="77777777" w:rsidR="00D11FAF" w:rsidRPr="00D11FAF" w:rsidRDefault="00D11FAF" w:rsidP="00D11FAF">
                      <w:pPr>
                        <w:pStyle w:val="NoSpacing"/>
                        <w:rPr>
                          <w:sz w:val="20"/>
                          <w:szCs w:val="20"/>
                        </w:rPr>
                      </w:pPr>
                    </w:p>
                    <w:p w14:paraId="3088E1AB" w14:textId="77777777" w:rsidR="00D11FAF" w:rsidRPr="00D11FAF" w:rsidRDefault="006364EF" w:rsidP="00D11FAF">
                      <w:pPr>
                        <w:pStyle w:val="NoSpacing"/>
                        <w:rPr>
                          <w:sz w:val="20"/>
                          <w:szCs w:val="20"/>
                        </w:rPr>
                      </w:pPr>
                      <w:r w:rsidRPr="00D11FAF">
                        <w:rPr>
                          <w:sz w:val="20"/>
                          <w:szCs w:val="20"/>
                          <w:highlight w:val="yellow"/>
                        </w:rPr>
                        <w:t>AD&amp;D</w:t>
                      </w:r>
                      <w:r w:rsidRPr="00D11FAF">
                        <w:rPr>
                          <w:sz w:val="20"/>
                          <w:szCs w:val="20"/>
                        </w:rPr>
                        <w:t xml:space="preserve"> </w:t>
                      </w:r>
                    </w:p>
                    <w:p w14:paraId="0EE5C367" w14:textId="674226EF" w:rsidR="006364EF" w:rsidRPr="00D11FAF" w:rsidRDefault="006364EF" w:rsidP="00D11FAF">
                      <w:pPr>
                        <w:pStyle w:val="NoSpacing"/>
                        <w:rPr>
                          <w:sz w:val="20"/>
                          <w:szCs w:val="20"/>
                        </w:rPr>
                      </w:pPr>
                      <w:r w:rsidRPr="00D11FAF">
                        <w:rPr>
                          <w:sz w:val="20"/>
                          <w:szCs w:val="20"/>
                        </w:rPr>
                        <w:t xml:space="preserve">Accidental Death &amp; </w:t>
                      </w:r>
                      <w:proofErr w:type="spellStart"/>
                      <w:r w:rsidR="00D11FAF" w:rsidRPr="00D11FAF">
                        <w:rPr>
                          <w:sz w:val="20"/>
                          <w:szCs w:val="20"/>
                        </w:rPr>
                        <w:t>D</w:t>
                      </w:r>
                      <w:r w:rsidR="00D11FAF">
                        <w:rPr>
                          <w:sz w:val="20"/>
                          <w:szCs w:val="20"/>
                        </w:rPr>
                        <w:t>i</w:t>
                      </w:r>
                      <w:r w:rsidR="00D11FAF" w:rsidRPr="00D11FAF">
                        <w:rPr>
                          <w:sz w:val="20"/>
                          <w:szCs w:val="20"/>
                        </w:rPr>
                        <w:t>s</w:t>
                      </w:r>
                      <w:r w:rsidRPr="00D11FAF">
                        <w:rPr>
                          <w:sz w:val="20"/>
                          <w:szCs w:val="20"/>
                        </w:rPr>
                        <w:t>imemberment</w:t>
                      </w:r>
                      <w:proofErr w:type="spellEnd"/>
                      <w:r w:rsidR="00221C0E" w:rsidRPr="00D11FAF">
                        <w:rPr>
                          <w:sz w:val="20"/>
                          <w:szCs w:val="20"/>
                        </w:rPr>
                        <w:t xml:space="preserve"> </w:t>
                      </w:r>
                    </w:p>
                    <w:p w14:paraId="2ECA0863" w14:textId="77777777" w:rsidR="00D11FAF" w:rsidRPr="00D11FAF" w:rsidRDefault="00D11FAF" w:rsidP="00D11FAF">
                      <w:pPr>
                        <w:pStyle w:val="NoSpacing"/>
                        <w:rPr>
                          <w:sz w:val="20"/>
                          <w:szCs w:val="20"/>
                        </w:rPr>
                      </w:pPr>
                    </w:p>
                    <w:p w14:paraId="7E841C31" w14:textId="2E2078E0" w:rsidR="00221C0E" w:rsidRPr="00D11FAF" w:rsidRDefault="00221C0E" w:rsidP="00D11FAF">
                      <w:pPr>
                        <w:pStyle w:val="NoSpacing"/>
                        <w:rPr>
                          <w:sz w:val="20"/>
                          <w:szCs w:val="20"/>
                        </w:rPr>
                      </w:pPr>
                      <w:r w:rsidRPr="00D11FAF">
                        <w:rPr>
                          <w:sz w:val="20"/>
                          <w:szCs w:val="20"/>
                          <w:highlight w:val="yellow"/>
                        </w:rPr>
                        <w:t>STOLI &amp; IOLI</w:t>
                      </w:r>
                      <w:r w:rsidRPr="00D11FAF">
                        <w:rPr>
                          <w:sz w:val="20"/>
                          <w:szCs w:val="20"/>
                        </w:rPr>
                        <w:t xml:space="preserve">  </w:t>
                      </w:r>
                    </w:p>
                    <w:p w14:paraId="70B0BF8D" w14:textId="7E429CEF" w:rsidR="00925022" w:rsidRPr="00D11FAF" w:rsidRDefault="00925022" w:rsidP="00D11FAF">
                      <w:pPr>
                        <w:pStyle w:val="NoSpacing"/>
                        <w:rPr>
                          <w:sz w:val="20"/>
                          <w:szCs w:val="20"/>
                        </w:rPr>
                      </w:pPr>
                      <w:r w:rsidRPr="00D11FAF">
                        <w:rPr>
                          <w:sz w:val="20"/>
                          <w:szCs w:val="20"/>
                        </w:rPr>
                        <w:t xml:space="preserve">Stanger &amp; investor Originated life </w:t>
                      </w:r>
                      <w:proofErr w:type="spellStart"/>
                      <w:r w:rsidRPr="00D11FAF">
                        <w:rPr>
                          <w:sz w:val="20"/>
                          <w:szCs w:val="20"/>
                        </w:rPr>
                        <w:t>Insursance</w:t>
                      </w:r>
                      <w:proofErr w:type="spellEnd"/>
                      <w:r w:rsidRPr="00D11FAF">
                        <w:rPr>
                          <w:sz w:val="20"/>
                          <w:szCs w:val="20"/>
                        </w:rPr>
                        <w:t>, 3</w:t>
                      </w:r>
                      <w:r w:rsidRPr="00D11FAF">
                        <w:rPr>
                          <w:sz w:val="20"/>
                          <w:szCs w:val="20"/>
                          <w:vertAlign w:val="superscript"/>
                        </w:rPr>
                        <w:t>rd</w:t>
                      </w:r>
                      <w:r w:rsidRPr="00D11FAF">
                        <w:rPr>
                          <w:sz w:val="20"/>
                          <w:szCs w:val="20"/>
                        </w:rPr>
                        <w:t xml:space="preserve"> party</w:t>
                      </w:r>
                    </w:p>
                    <w:p w14:paraId="1B7DEA6F" w14:textId="77777777" w:rsidR="00221C0E" w:rsidRDefault="00221C0E"/>
                  </w:txbxContent>
                </v:textbox>
              </v:shape>
            </w:pict>
          </mc:Fallback>
        </mc:AlternateContent>
      </w:r>
    </w:p>
    <w:p w14:paraId="5CC01264" w14:textId="54BA2F01" w:rsidR="00D11FAF" w:rsidRDefault="00D11FAF">
      <w:r>
        <w:rPr>
          <w:noProof/>
        </w:rPr>
        <mc:AlternateContent>
          <mc:Choice Requires="wps">
            <w:drawing>
              <wp:anchor distT="45720" distB="45720" distL="114300" distR="114300" simplePos="0" relativeHeight="251699200" behindDoc="0" locked="0" layoutInCell="1" allowOverlap="1" wp14:anchorId="61FC65D4" wp14:editId="17221E7E">
                <wp:simplePos x="0" y="0"/>
                <wp:positionH relativeFrom="column">
                  <wp:posOffset>4589780</wp:posOffset>
                </wp:positionH>
                <wp:positionV relativeFrom="paragraph">
                  <wp:posOffset>2540</wp:posOffset>
                </wp:positionV>
                <wp:extent cx="1892935" cy="1404620"/>
                <wp:effectExtent l="0" t="0" r="12065" b="2794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1404620"/>
                        </a:xfrm>
                        <a:prstGeom prst="rect">
                          <a:avLst/>
                        </a:prstGeom>
                        <a:solidFill>
                          <a:srgbClr val="FFFFFF"/>
                        </a:solidFill>
                        <a:ln w="9525">
                          <a:solidFill>
                            <a:srgbClr val="000000"/>
                          </a:solidFill>
                          <a:miter lim="800000"/>
                          <a:headEnd/>
                          <a:tailEnd/>
                        </a:ln>
                      </wps:spPr>
                      <wps:txbx>
                        <w:txbxContent>
                          <w:p w14:paraId="69D64F41" w14:textId="1D2DAD65" w:rsidR="00695847" w:rsidRPr="00CC7E36" w:rsidRDefault="00695847" w:rsidP="00CC7E36">
                            <w:pPr>
                              <w:pStyle w:val="NoSpacing"/>
                              <w:rPr>
                                <w:sz w:val="18"/>
                                <w:szCs w:val="18"/>
                              </w:rPr>
                            </w:pPr>
                            <w:r w:rsidRPr="00CC7E36">
                              <w:rPr>
                                <w:sz w:val="18"/>
                                <w:szCs w:val="18"/>
                              </w:rPr>
                              <w:t>Risk Classification</w:t>
                            </w:r>
                          </w:p>
                          <w:p w14:paraId="7C61BE39" w14:textId="5FAB58BF" w:rsidR="00695847" w:rsidRPr="00CC7E36" w:rsidRDefault="00695847" w:rsidP="00CC7E36">
                            <w:pPr>
                              <w:pStyle w:val="NoSpacing"/>
                              <w:rPr>
                                <w:sz w:val="18"/>
                                <w:szCs w:val="18"/>
                              </w:rPr>
                            </w:pPr>
                            <w:r w:rsidRPr="00CC7E36">
                              <w:rPr>
                                <w:sz w:val="18"/>
                                <w:szCs w:val="18"/>
                              </w:rPr>
                              <w:t xml:space="preserve">Substandard </w:t>
                            </w:r>
                            <w:r w:rsidR="00CC7E36" w:rsidRPr="00CC7E36">
                              <w:rPr>
                                <w:sz w:val="18"/>
                                <w:szCs w:val="18"/>
                              </w:rPr>
                              <w:t>– Higher risk, policy rated, highest premium</w:t>
                            </w:r>
                          </w:p>
                          <w:p w14:paraId="4B78878E" w14:textId="75950FCC" w:rsidR="00CC7E36" w:rsidRPr="00CC7E36" w:rsidRDefault="00CC7E36" w:rsidP="00CC7E36">
                            <w:pPr>
                              <w:pStyle w:val="NoSpacing"/>
                              <w:rPr>
                                <w:sz w:val="18"/>
                                <w:szCs w:val="18"/>
                              </w:rPr>
                            </w:pPr>
                            <w:r w:rsidRPr="00CC7E36">
                              <w:rPr>
                                <w:sz w:val="18"/>
                                <w:szCs w:val="18"/>
                              </w:rPr>
                              <w:t>Standard – Normal Risk, premium in middle</w:t>
                            </w:r>
                          </w:p>
                          <w:p w14:paraId="728C09E1" w14:textId="51FD64A9" w:rsidR="00CC7E36" w:rsidRPr="00CC7E36" w:rsidRDefault="00CC7E36" w:rsidP="00CC7E36">
                            <w:pPr>
                              <w:pStyle w:val="NoSpacing"/>
                              <w:rPr>
                                <w:sz w:val="18"/>
                                <w:szCs w:val="18"/>
                              </w:rPr>
                            </w:pPr>
                            <w:r w:rsidRPr="00CC7E36">
                              <w:rPr>
                                <w:sz w:val="18"/>
                                <w:szCs w:val="18"/>
                              </w:rPr>
                              <w:t>Preferred – Lowest risk, lowest premium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FC65D4" id="_x0000_s1044" type="#_x0000_t202" style="position:absolute;margin-left:361.4pt;margin-top:.2pt;width:149.0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">
                <v:textbox style="mso-fit-shape-to-text:t">
                  <w:txbxContent>
                    <w:p w14:paraId="69D64F41" w14:textId="1D2DAD65" w:rsidR="00695847" w:rsidRPr="00CC7E36" w:rsidRDefault="00695847" w:rsidP="00CC7E36">
                      <w:pPr>
                        <w:pStyle w:val="NoSpacing"/>
                        <w:rPr>
                          <w:sz w:val="18"/>
                          <w:szCs w:val="18"/>
                        </w:rPr>
                      </w:pPr>
                      <w:r w:rsidRPr="00CC7E36">
                        <w:rPr>
                          <w:sz w:val="18"/>
                          <w:szCs w:val="18"/>
                        </w:rPr>
                        <w:t>Risk Classification</w:t>
                      </w:r>
                    </w:p>
                    <w:p w14:paraId="7C61BE39" w14:textId="5FAB58BF" w:rsidR="00695847" w:rsidRPr="00CC7E36" w:rsidRDefault="00695847" w:rsidP="00CC7E36">
                      <w:pPr>
                        <w:pStyle w:val="NoSpacing"/>
                        <w:rPr>
                          <w:sz w:val="18"/>
                          <w:szCs w:val="18"/>
                        </w:rPr>
                      </w:pPr>
                      <w:r w:rsidRPr="00CC7E36">
                        <w:rPr>
                          <w:sz w:val="18"/>
                          <w:szCs w:val="18"/>
                        </w:rPr>
                        <w:t xml:space="preserve">Substandard </w:t>
                      </w:r>
                      <w:r w:rsidR="00CC7E36" w:rsidRPr="00CC7E36">
                        <w:rPr>
                          <w:sz w:val="18"/>
                          <w:szCs w:val="18"/>
                        </w:rPr>
                        <w:t>– Higher risk, policy rated, highest premium</w:t>
                      </w:r>
                    </w:p>
                    <w:p w14:paraId="4B78878E" w14:textId="75950FCC" w:rsidR="00CC7E36" w:rsidRPr="00CC7E36" w:rsidRDefault="00CC7E36" w:rsidP="00CC7E36">
                      <w:pPr>
                        <w:pStyle w:val="NoSpacing"/>
                        <w:rPr>
                          <w:sz w:val="18"/>
                          <w:szCs w:val="18"/>
                        </w:rPr>
                      </w:pPr>
                      <w:r w:rsidRPr="00CC7E36">
                        <w:rPr>
                          <w:sz w:val="18"/>
                          <w:szCs w:val="18"/>
                        </w:rPr>
                        <w:t>Standard – Normal Risk, premium in middle</w:t>
                      </w:r>
                    </w:p>
                    <w:p w14:paraId="728C09E1" w14:textId="51FD64A9" w:rsidR="00CC7E36" w:rsidRPr="00CC7E36" w:rsidRDefault="00CC7E36" w:rsidP="00CC7E36">
                      <w:pPr>
                        <w:pStyle w:val="NoSpacing"/>
                        <w:rPr>
                          <w:sz w:val="18"/>
                          <w:szCs w:val="18"/>
                        </w:rPr>
                      </w:pPr>
                      <w:r w:rsidRPr="00CC7E36">
                        <w:rPr>
                          <w:sz w:val="18"/>
                          <w:szCs w:val="18"/>
                        </w:rPr>
                        <w:t>Preferred – Lowest risk, lowest premium</w:t>
                      </w:r>
                    </w:p>
                  </w:txbxContent>
                </v:textbox>
                <w10:wrap type="square"/>
              </v:shape>
            </w:pict>
          </mc:Fallback>
        </mc:AlternateContent>
      </w:r>
      <w:r>
        <w:rPr>
          <w:noProof/>
        </w:rPr>
        <mc:AlternateContent>
          <mc:Choice Requires="wps">
            <w:drawing>
              <wp:anchor distT="45720" distB="45720" distL="114300" distR="114300" simplePos="0" relativeHeight="251694080" behindDoc="0" locked="0" layoutInCell="1" allowOverlap="1" wp14:anchorId="6578DC47" wp14:editId="02FE2895">
                <wp:simplePos x="0" y="0"/>
                <wp:positionH relativeFrom="column">
                  <wp:posOffset>2046605</wp:posOffset>
                </wp:positionH>
                <wp:positionV relativeFrom="paragraph">
                  <wp:posOffset>34290</wp:posOffset>
                </wp:positionV>
                <wp:extent cx="2360930" cy="1404620"/>
                <wp:effectExtent l="0" t="0" r="22860" b="266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25412DC" w14:textId="77777777" w:rsidR="00BC13C7" w:rsidRDefault="00164B14">
                            <w:pPr>
                              <w:rPr>
                                <w:sz w:val="18"/>
                                <w:szCs w:val="18"/>
                              </w:rPr>
                            </w:pPr>
                            <w:r w:rsidRPr="006B3258">
                              <w:rPr>
                                <w:sz w:val="18"/>
                                <w:szCs w:val="18"/>
                              </w:rPr>
                              <w:t>Premium Payments</w:t>
                            </w:r>
                            <w:r w:rsidR="00BC13C7">
                              <w:rPr>
                                <w:sz w:val="18"/>
                                <w:szCs w:val="18"/>
                              </w:rPr>
                              <w:t xml:space="preserve"> </w:t>
                            </w:r>
                          </w:p>
                          <w:p w14:paraId="06AD91E7" w14:textId="09E7F2A3" w:rsidR="00164B14" w:rsidRPr="0082414D" w:rsidRDefault="00164B14" w:rsidP="0082414D">
                            <w:pPr>
                              <w:pStyle w:val="NoSpacing"/>
                              <w:rPr>
                                <w:sz w:val="16"/>
                                <w:szCs w:val="16"/>
                              </w:rPr>
                            </w:pPr>
                            <w:r w:rsidRPr="0082414D">
                              <w:rPr>
                                <w:sz w:val="16"/>
                                <w:szCs w:val="16"/>
                                <w:highlight w:val="yellow"/>
                              </w:rPr>
                              <w:t>Level Premiums</w:t>
                            </w:r>
                            <w:r w:rsidRPr="0082414D">
                              <w:rPr>
                                <w:sz w:val="16"/>
                                <w:szCs w:val="16"/>
                              </w:rPr>
                              <w:t xml:space="preserve"> – Premiums stay level</w:t>
                            </w:r>
                            <w:r w:rsidR="00700ADF" w:rsidRPr="0082414D">
                              <w:rPr>
                                <w:sz w:val="16"/>
                                <w:szCs w:val="16"/>
                              </w:rPr>
                              <w:t xml:space="preserve"> for a </w:t>
                            </w:r>
                            <w:proofErr w:type="spellStart"/>
                            <w:proofErr w:type="gramStart"/>
                            <w:r w:rsidR="00700ADF" w:rsidRPr="0082414D">
                              <w:rPr>
                                <w:sz w:val="16"/>
                                <w:szCs w:val="16"/>
                              </w:rPr>
                              <w:t>persons</w:t>
                            </w:r>
                            <w:proofErr w:type="spellEnd"/>
                            <w:proofErr w:type="gramEnd"/>
                            <w:r w:rsidR="00700ADF" w:rsidRPr="0082414D">
                              <w:rPr>
                                <w:sz w:val="16"/>
                                <w:szCs w:val="16"/>
                              </w:rPr>
                              <w:t xml:space="preserve"> entire life used in </w:t>
                            </w:r>
                          </w:p>
                          <w:p w14:paraId="69BA0DE6" w14:textId="02773EBC" w:rsidR="00700ADF" w:rsidRPr="0082414D" w:rsidRDefault="00700ADF" w:rsidP="0082414D">
                            <w:pPr>
                              <w:pStyle w:val="NoSpacing"/>
                              <w:rPr>
                                <w:sz w:val="16"/>
                                <w:szCs w:val="16"/>
                              </w:rPr>
                            </w:pPr>
                            <w:r w:rsidRPr="0082414D">
                              <w:rPr>
                                <w:sz w:val="16"/>
                                <w:szCs w:val="16"/>
                              </w:rPr>
                              <w:t>Whole life and term life.</w:t>
                            </w:r>
                          </w:p>
                          <w:p w14:paraId="7F71B4EB" w14:textId="77777777" w:rsidR="0082414D" w:rsidRPr="0082414D" w:rsidRDefault="00700ADF" w:rsidP="0082414D">
                            <w:pPr>
                              <w:pStyle w:val="NoSpacing"/>
                              <w:rPr>
                                <w:sz w:val="16"/>
                                <w:szCs w:val="16"/>
                              </w:rPr>
                            </w:pPr>
                            <w:r w:rsidRPr="0082414D">
                              <w:rPr>
                                <w:sz w:val="16"/>
                                <w:szCs w:val="16"/>
                                <w:highlight w:val="yellow"/>
                              </w:rPr>
                              <w:t>Flexible Premiums</w:t>
                            </w:r>
                            <w:r w:rsidRPr="0082414D">
                              <w:rPr>
                                <w:sz w:val="16"/>
                                <w:szCs w:val="16"/>
                              </w:rPr>
                              <w:t xml:space="preserve"> – Premiums are flexible and can be adjusted up or down.  </w:t>
                            </w:r>
                          </w:p>
                          <w:p w14:paraId="33AE67CC" w14:textId="7401ADB3" w:rsidR="00700ADF" w:rsidRPr="0082414D" w:rsidRDefault="00700ADF" w:rsidP="0082414D">
                            <w:pPr>
                              <w:pStyle w:val="NoSpacing"/>
                              <w:rPr>
                                <w:sz w:val="16"/>
                                <w:szCs w:val="16"/>
                              </w:rPr>
                            </w:pPr>
                            <w:r w:rsidRPr="0082414D">
                              <w:rPr>
                                <w:sz w:val="16"/>
                                <w:szCs w:val="16"/>
                              </w:rPr>
                              <w:t>Used in</w:t>
                            </w:r>
                          </w:p>
                          <w:p w14:paraId="17600ADA" w14:textId="54A52BA7" w:rsidR="00700ADF" w:rsidRPr="0082414D" w:rsidRDefault="00700ADF" w:rsidP="0082414D">
                            <w:pPr>
                              <w:pStyle w:val="NoSpacing"/>
                              <w:rPr>
                                <w:sz w:val="16"/>
                                <w:szCs w:val="16"/>
                              </w:rPr>
                            </w:pPr>
                            <w:r w:rsidRPr="0082414D">
                              <w:rPr>
                                <w:sz w:val="16"/>
                                <w:szCs w:val="16"/>
                              </w:rPr>
                              <w:t>Adj. Life, Universal life</w:t>
                            </w:r>
                            <w:r w:rsidR="00C33CAB" w:rsidRPr="0082414D">
                              <w:rPr>
                                <w:sz w:val="16"/>
                                <w:szCs w:val="16"/>
                              </w:rPr>
                              <w:t>, variable universal life and interest</w:t>
                            </w:r>
                            <w:r w:rsidR="00DD7D3B" w:rsidRPr="0082414D">
                              <w:rPr>
                                <w:sz w:val="16"/>
                                <w:szCs w:val="16"/>
                              </w:rPr>
                              <w:t xml:space="preserve"> sensitive whole life (current assumption)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578DC47" id="_x0000_s1045" type="#_x0000_t202" style="position:absolute;margin-left:161.15pt;margin-top:2.7pt;width:185.9pt;height:110.6pt;z-index:2516940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xnJwIAAE4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">
                <v:textbox style="mso-fit-shape-to-text:t">
                  <w:txbxContent>
                    <w:p w14:paraId="225412DC" w14:textId="77777777" w:rsidR="00BC13C7" w:rsidRDefault="00164B14">
                      <w:pPr>
                        <w:rPr>
                          <w:sz w:val="18"/>
                          <w:szCs w:val="18"/>
                        </w:rPr>
                      </w:pPr>
                      <w:r w:rsidRPr="006B3258">
                        <w:rPr>
                          <w:sz w:val="18"/>
                          <w:szCs w:val="18"/>
                        </w:rPr>
                        <w:t>Premium Payments</w:t>
                      </w:r>
                      <w:r w:rsidR="00BC13C7">
                        <w:rPr>
                          <w:sz w:val="18"/>
                          <w:szCs w:val="18"/>
                        </w:rPr>
                        <w:t xml:space="preserve"> </w:t>
                      </w:r>
                    </w:p>
                    <w:p w14:paraId="06AD91E7" w14:textId="09E7F2A3" w:rsidR="00164B14" w:rsidRPr="0082414D" w:rsidRDefault="00164B14" w:rsidP="0082414D">
                      <w:pPr>
                        <w:pStyle w:val="NoSpacing"/>
                        <w:rPr>
                          <w:sz w:val="16"/>
                          <w:szCs w:val="16"/>
                        </w:rPr>
                      </w:pPr>
                      <w:r w:rsidRPr="0082414D">
                        <w:rPr>
                          <w:sz w:val="16"/>
                          <w:szCs w:val="16"/>
                          <w:highlight w:val="yellow"/>
                        </w:rPr>
                        <w:t>Level Premiums</w:t>
                      </w:r>
                      <w:r w:rsidRPr="0082414D">
                        <w:rPr>
                          <w:sz w:val="16"/>
                          <w:szCs w:val="16"/>
                        </w:rPr>
                        <w:t xml:space="preserve"> – Premiums stay level</w:t>
                      </w:r>
                      <w:r w:rsidR="00700ADF" w:rsidRPr="0082414D">
                        <w:rPr>
                          <w:sz w:val="16"/>
                          <w:szCs w:val="16"/>
                        </w:rPr>
                        <w:t xml:space="preserve"> for a </w:t>
                      </w:r>
                      <w:proofErr w:type="spellStart"/>
                      <w:proofErr w:type="gramStart"/>
                      <w:r w:rsidR="00700ADF" w:rsidRPr="0082414D">
                        <w:rPr>
                          <w:sz w:val="16"/>
                          <w:szCs w:val="16"/>
                        </w:rPr>
                        <w:t>persons</w:t>
                      </w:r>
                      <w:proofErr w:type="spellEnd"/>
                      <w:proofErr w:type="gramEnd"/>
                      <w:r w:rsidR="00700ADF" w:rsidRPr="0082414D">
                        <w:rPr>
                          <w:sz w:val="16"/>
                          <w:szCs w:val="16"/>
                        </w:rPr>
                        <w:t xml:space="preserve"> entire life used in </w:t>
                      </w:r>
                    </w:p>
                    <w:p w14:paraId="69BA0DE6" w14:textId="02773EBC" w:rsidR="00700ADF" w:rsidRPr="0082414D" w:rsidRDefault="00700ADF" w:rsidP="0082414D">
                      <w:pPr>
                        <w:pStyle w:val="NoSpacing"/>
                        <w:rPr>
                          <w:sz w:val="16"/>
                          <w:szCs w:val="16"/>
                        </w:rPr>
                      </w:pPr>
                      <w:r w:rsidRPr="0082414D">
                        <w:rPr>
                          <w:sz w:val="16"/>
                          <w:szCs w:val="16"/>
                        </w:rPr>
                        <w:t>Whole life and term life.</w:t>
                      </w:r>
                    </w:p>
                    <w:p w14:paraId="7F71B4EB" w14:textId="77777777" w:rsidR="0082414D" w:rsidRPr="0082414D" w:rsidRDefault="00700ADF" w:rsidP="0082414D">
                      <w:pPr>
                        <w:pStyle w:val="NoSpacing"/>
                        <w:rPr>
                          <w:sz w:val="16"/>
                          <w:szCs w:val="16"/>
                        </w:rPr>
                      </w:pPr>
                      <w:r w:rsidRPr="0082414D">
                        <w:rPr>
                          <w:sz w:val="16"/>
                          <w:szCs w:val="16"/>
                          <w:highlight w:val="yellow"/>
                        </w:rPr>
                        <w:t>Flexible Premiums</w:t>
                      </w:r>
                      <w:r w:rsidRPr="0082414D">
                        <w:rPr>
                          <w:sz w:val="16"/>
                          <w:szCs w:val="16"/>
                        </w:rPr>
                        <w:t xml:space="preserve"> – Premiums are flexible and can be adjusted up or down.  </w:t>
                      </w:r>
                    </w:p>
                    <w:p w14:paraId="33AE67CC" w14:textId="7401ADB3" w:rsidR="00700ADF" w:rsidRPr="0082414D" w:rsidRDefault="00700ADF" w:rsidP="0082414D">
                      <w:pPr>
                        <w:pStyle w:val="NoSpacing"/>
                        <w:rPr>
                          <w:sz w:val="16"/>
                          <w:szCs w:val="16"/>
                        </w:rPr>
                      </w:pPr>
                      <w:r w:rsidRPr="0082414D">
                        <w:rPr>
                          <w:sz w:val="16"/>
                          <w:szCs w:val="16"/>
                        </w:rPr>
                        <w:t>Used in</w:t>
                      </w:r>
                    </w:p>
                    <w:p w14:paraId="17600ADA" w14:textId="54A52BA7" w:rsidR="00700ADF" w:rsidRPr="0082414D" w:rsidRDefault="00700ADF" w:rsidP="0082414D">
                      <w:pPr>
                        <w:pStyle w:val="NoSpacing"/>
                        <w:rPr>
                          <w:sz w:val="16"/>
                          <w:szCs w:val="16"/>
                        </w:rPr>
                      </w:pPr>
                      <w:r w:rsidRPr="0082414D">
                        <w:rPr>
                          <w:sz w:val="16"/>
                          <w:szCs w:val="16"/>
                        </w:rPr>
                        <w:t>Adj. Life, Universal life</w:t>
                      </w:r>
                      <w:r w:rsidR="00C33CAB" w:rsidRPr="0082414D">
                        <w:rPr>
                          <w:sz w:val="16"/>
                          <w:szCs w:val="16"/>
                        </w:rPr>
                        <w:t>, variable universal life and interest</w:t>
                      </w:r>
                      <w:r w:rsidR="00DD7D3B" w:rsidRPr="0082414D">
                        <w:rPr>
                          <w:sz w:val="16"/>
                          <w:szCs w:val="16"/>
                        </w:rPr>
                        <w:t xml:space="preserve"> sensitive whole life (current assumption)</w:t>
                      </w:r>
                    </w:p>
                  </w:txbxContent>
                </v:textbox>
                <w10:wrap type="square"/>
              </v:shape>
            </w:pict>
          </mc:Fallback>
        </mc:AlternateContent>
      </w:r>
    </w:p>
    <w:p w14:paraId="28BACD5E" w14:textId="29207ECD" w:rsidR="00D11FAF" w:rsidRDefault="00D11FAF"/>
    <w:p w14:paraId="45D658FE" w14:textId="38870ABC" w:rsidR="00D11FAF" w:rsidRDefault="00D11FAF"/>
    <w:p w14:paraId="49978CCC" w14:textId="501F1D77" w:rsidR="00D11FAF" w:rsidRDefault="00D11FAF"/>
    <w:p w14:paraId="0D5402DF" w14:textId="79C9DE46" w:rsidR="00D11FAF" w:rsidRDefault="00D11FAF"/>
    <w:p w14:paraId="4DDDE3EB" w14:textId="05B24573" w:rsidR="00D11FAF" w:rsidRDefault="00D11FAF">
      <w:r>
        <w:rPr>
          <w:noProof/>
        </w:rPr>
        <mc:AlternateContent>
          <mc:Choice Requires="wps">
            <w:drawing>
              <wp:anchor distT="45720" distB="45720" distL="114300" distR="114300" simplePos="0" relativeHeight="251701248" behindDoc="0" locked="0" layoutInCell="1" allowOverlap="1" wp14:anchorId="21CE3435" wp14:editId="4577FB73">
                <wp:simplePos x="0" y="0"/>
                <wp:positionH relativeFrom="page">
                  <wp:posOffset>5130800</wp:posOffset>
                </wp:positionH>
                <wp:positionV relativeFrom="paragraph">
                  <wp:posOffset>81915</wp:posOffset>
                </wp:positionV>
                <wp:extent cx="2143760" cy="1404620"/>
                <wp:effectExtent l="0" t="0" r="2794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1404620"/>
                        </a:xfrm>
                        <a:prstGeom prst="rect">
                          <a:avLst/>
                        </a:prstGeom>
                        <a:solidFill>
                          <a:srgbClr val="FFFFFF"/>
                        </a:solidFill>
                        <a:ln w="9525">
                          <a:solidFill>
                            <a:srgbClr val="000000"/>
                          </a:solidFill>
                          <a:miter lim="800000"/>
                          <a:headEnd/>
                          <a:tailEnd/>
                        </a:ln>
                      </wps:spPr>
                      <wps:txbx>
                        <w:txbxContent>
                          <w:p w14:paraId="03000404" w14:textId="3D36D465" w:rsidR="008F5C64" w:rsidRPr="008C7DC2" w:rsidRDefault="0025458F" w:rsidP="00A2699D">
                            <w:pPr>
                              <w:pStyle w:val="NoSpacing"/>
                              <w:rPr>
                                <w:color w:val="FF0000"/>
                                <w:sz w:val="18"/>
                                <w:szCs w:val="18"/>
                              </w:rPr>
                            </w:pPr>
                            <w:r w:rsidRPr="008C7DC2">
                              <w:rPr>
                                <w:color w:val="FF0000"/>
                                <w:sz w:val="18"/>
                                <w:szCs w:val="18"/>
                              </w:rPr>
                              <w:t>Types Of Health Policies</w:t>
                            </w:r>
                          </w:p>
                          <w:p w14:paraId="7B7EEC99" w14:textId="464B3B43" w:rsidR="0025458F" w:rsidRPr="00A2699D" w:rsidRDefault="0025458F" w:rsidP="00C96197">
                            <w:pPr>
                              <w:pStyle w:val="NoSpacing"/>
                              <w:numPr>
                                <w:ilvl w:val="0"/>
                                <w:numId w:val="19"/>
                              </w:numPr>
                              <w:rPr>
                                <w:sz w:val="18"/>
                                <w:szCs w:val="18"/>
                              </w:rPr>
                            </w:pPr>
                            <w:r w:rsidRPr="008C7DC2">
                              <w:rPr>
                                <w:sz w:val="18"/>
                                <w:szCs w:val="18"/>
                                <w:highlight w:val="yellow"/>
                              </w:rPr>
                              <w:t>Disability Policies</w:t>
                            </w:r>
                            <w:r w:rsidR="008C7DC2">
                              <w:rPr>
                                <w:sz w:val="18"/>
                                <w:szCs w:val="18"/>
                              </w:rPr>
                              <w:t xml:space="preserve"> (Ind., Business Overhead Exp, Group </w:t>
                            </w:r>
                            <w:proofErr w:type="spellStart"/>
                            <w:r w:rsidR="008C7DC2">
                              <w:rPr>
                                <w:sz w:val="18"/>
                                <w:szCs w:val="18"/>
                              </w:rPr>
                              <w:t>Disabilty</w:t>
                            </w:r>
                            <w:proofErr w:type="spellEnd"/>
                            <w:r w:rsidR="008C7DC2">
                              <w:rPr>
                                <w:sz w:val="18"/>
                                <w:szCs w:val="18"/>
                              </w:rPr>
                              <w:t>, Key Employee)</w:t>
                            </w:r>
                          </w:p>
                          <w:p w14:paraId="4FED7CFE" w14:textId="6E079C3E" w:rsidR="0025458F" w:rsidRPr="00A2699D" w:rsidRDefault="0025458F" w:rsidP="007533F7">
                            <w:pPr>
                              <w:pStyle w:val="NoSpacing"/>
                              <w:numPr>
                                <w:ilvl w:val="0"/>
                                <w:numId w:val="19"/>
                              </w:numPr>
                              <w:rPr>
                                <w:sz w:val="18"/>
                                <w:szCs w:val="18"/>
                              </w:rPr>
                            </w:pPr>
                            <w:r w:rsidRPr="008C7DC2">
                              <w:rPr>
                                <w:sz w:val="18"/>
                                <w:szCs w:val="18"/>
                                <w:highlight w:val="yellow"/>
                              </w:rPr>
                              <w:t>Accidental Death &amp; Dismemberment</w:t>
                            </w:r>
                          </w:p>
                          <w:p w14:paraId="739C83FD" w14:textId="77777777" w:rsidR="004C4C0C" w:rsidRDefault="004C4C0C" w:rsidP="00A2699D">
                            <w:pPr>
                              <w:pStyle w:val="NoSpacing"/>
                              <w:rPr>
                                <w:sz w:val="18"/>
                                <w:szCs w:val="18"/>
                              </w:rPr>
                            </w:pPr>
                            <w:r>
                              <w:rPr>
                                <w:sz w:val="18"/>
                                <w:szCs w:val="18"/>
                              </w:rPr>
                              <w:t>F</w:t>
                            </w:r>
                            <w:r w:rsidR="00E823CA">
                              <w:rPr>
                                <w:sz w:val="18"/>
                                <w:szCs w:val="18"/>
                              </w:rPr>
                              <w:t>a</w:t>
                            </w:r>
                            <w:r>
                              <w:rPr>
                                <w:sz w:val="18"/>
                                <w:szCs w:val="18"/>
                              </w:rPr>
                              <w:t>ce amt for 2 body parts, only capital sum 50% for loss of one primary part</w:t>
                            </w:r>
                          </w:p>
                          <w:p w14:paraId="44896927" w14:textId="77777777" w:rsidR="007533F7" w:rsidRDefault="007533F7" w:rsidP="00A2699D">
                            <w:pPr>
                              <w:pStyle w:val="NoSpacing"/>
                              <w:rPr>
                                <w:sz w:val="18"/>
                                <w:szCs w:val="18"/>
                                <w:highlight w:val="yellow"/>
                              </w:rPr>
                            </w:pPr>
                          </w:p>
                          <w:p w14:paraId="1DD4A5C1" w14:textId="2B17A108" w:rsidR="0025458F" w:rsidRDefault="007533F7" w:rsidP="00A2699D">
                            <w:pPr>
                              <w:pStyle w:val="NoSpacing"/>
                              <w:rPr>
                                <w:sz w:val="18"/>
                                <w:szCs w:val="18"/>
                              </w:rPr>
                            </w:pPr>
                            <w:r>
                              <w:rPr>
                                <w:sz w:val="18"/>
                                <w:szCs w:val="18"/>
                                <w:highlight w:val="yellow"/>
                              </w:rPr>
                              <w:t xml:space="preserve">C.  </w:t>
                            </w:r>
                            <w:r w:rsidR="00A2699D" w:rsidRPr="004C4C0C">
                              <w:rPr>
                                <w:sz w:val="18"/>
                                <w:szCs w:val="18"/>
                                <w:highlight w:val="yellow"/>
                              </w:rPr>
                              <w:t>Medical Expense Ins</w:t>
                            </w:r>
                          </w:p>
                          <w:p w14:paraId="19539964" w14:textId="6C6E3DD7" w:rsidR="004C4C0C" w:rsidRDefault="004C4C0C" w:rsidP="00A2699D">
                            <w:pPr>
                              <w:pStyle w:val="NoSpacing"/>
                              <w:rPr>
                                <w:sz w:val="18"/>
                                <w:szCs w:val="18"/>
                              </w:rPr>
                            </w:pPr>
                            <w:r>
                              <w:rPr>
                                <w:sz w:val="18"/>
                                <w:szCs w:val="18"/>
                              </w:rPr>
                              <w:t>1.</w:t>
                            </w:r>
                            <w:r w:rsidR="00AE69E5">
                              <w:rPr>
                                <w:sz w:val="18"/>
                                <w:szCs w:val="18"/>
                              </w:rPr>
                              <w:t>Basic Medical</w:t>
                            </w:r>
                          </w:p>
                          <w:p w14:paraId="5C476281" w14:textId="65137203" w:rsidR="00AE69E5" w:rsidRDefault="00AE69E5" w:rsidP="00A2699D">
                            <w:pPr>
                              <w:pStyle w:val="NoSpacing"/>
                              <w:rPr>
                                <w:sz w:val="18"/>
                                <w:szCs w:val="18"/>
                              </w:rPr>
                            </w:pPr>
                            <w:r>
                              <w:rPr>
                                <w:sz w:val="18"/>
                                <w:szCs w:val="18"/>
                              </w:rPr>
                              <w:t>2. Major Medical</w:t>
                            </w:r>
                            <w:r w:rsidR="0054146C">
                              <w:rPr>
                                <w:sz w:val="18"/>
                                <w:szCs w:val="18"/>
                              </w:rPr>
                              <w:t xml:space="preserve"> </w:t>
                            </w:r>
                          </w:p>
                          <w:p w14:paraId="3609DC06" w14:textId="6C95C4BC" w:rsidR="001E034E" w:rsidRDefault="00CE1A61" w:rsidP="00A2699D">
                            <w:pPr>
                              <w:pStyle w:val="NoSpacing"/>
                              <w:rPr>
                                <w:sz w:val="18"/>
                                <w:szCs w:val="18"/>
                              </w:rPr>
                            </w:pPr>
                            <w:r>
                              <w:rPr>
                                <w:sz w:val="18"/>
                                <w:szCs w:val="18"/>
                              </w:rPr>
                              <w:t>D. Medicare Supplements</w:t>
                            </w:r>
                          </w:p>
                          <w:p w14:paraId="48A95975" w14:textId="2077CA2E" w:rsidR="00CE1A61" w:rsidRDefault="00534341" w:rsidP="00A2699D">
                            <w:pPr>
                              <w:pStyle w:val="NoSpacing"/>
                              <w:rPr>
                                <w:sz w:val="18"/>
                                <w:szCs w:val="18"/>
                              </w:rPr>
                            </w:pPr>
                            <w:r>
                              <w:rPr>
                                <w:sz w:val="18"/>
                                <w:szCs w:val="18"/>
                              </w:rPr>
                              <w:t>E. Long Term Care (LTC</w:t>
                            </w:r>
                          </w:p>
                          <w:p w14:paraId="2E9405F4" w14:textId="07A221A1" w:rsidR="00534341" w:rsidRDefault="00534341" w:rsidP="00A2699D">
                            <w:pPr>
                              <w:pStyle w:val="NoSpacing"/>
                              <w:rPr>
                                <w:sz w:val="18"/>
                                <w:szCs w:val="18"/>
                              </w:rPr>
                            </w:pPr>
                            <w:r>
                              <w:rPr>
                                <w:sz w:val="18"/>
                                <w:szCs w:val="18"/>
                              </w:rPr>
                              <w:t>F. Group Health</w:t>
                            </w:r>
                          </w:p>
                          <w:p w14:paraId="71F0D635" w14:textId="69A2519F" w:rsidR="003922D2" w:rsidRPr="00A2699D" w:rsidRDefault="003922D2" w:rsidP="00A2699D">
                            <w:pPr>
                              <w:pStyle w:val="NoSpacing"/>
                              <w:rPr>
                                <w:sz w:val="18"/>
                                <w:szCs w:val="18"/>
                              </w:rPr>
                            </w:pPr>
                            <w:r>
                              <w:rPr>
                                <w:sz w:val="18"/>
                                <w:szCs w:val="18"/>
                              </w:rPr>
                              <w:t>G. Limited Benefit Plans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E3435" id="_x0000_s1046" type="#_x0000_t202" style="position:absolute;margin-left:404pt;margin-top:6.45pt;width:168.8pt;height:110.6pt;z-index:2517012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">
                <v:textbox style="mso-fit-shape-to-text:t">
                  <w:txbxContent>
                    <w:p w14:paraId="03000404" w14:textId="3D36D465" w:rsidR="008F5C64" w:rsidRPr="008C7DC2" w:rsidRDefault="0025458F" w:rsidP="00A2699D">
                      <w:pPr>
                        <w:pStyle w:val="NoSpacing"/>
                        <w:rPr>
                          <w:color w:val="FF0000"/>
                          <w:sz w:val="18"/>
                          <w:szCs w:val="18"/>
                        </w:rPr>
                      </w:pPr>
                      <w:r w:rsidRPr="008C7DC2">
                        <w:rPr>
                          <w:color w:val="FF0000"/>
                          <w:sz w:val="18"/>
                          <w:szCs w:val="18"/>
                        </w:rPr>
                        <w:t>Types Of Health Policies</w:t>
                      </w:r>
                    </w:p>
                    <w:p w14:paraId="7B7EEC99" w14:textId="464B3B43" w:rsidR="0025458F" w:rsidRPr="00A2699D" w:rsidRDefault="0025458F" w:rsidP="00C96197">
                      <w:pPr>
                        <w:pStyle w:val="NoSpacing"/>
                        <w:numPr>
                          <w:ilvl w:val="0"/>
                          <w:numId w:val="19"/>
                        </w:numPr>
                        <w:rPr>
                          <w:sz w:val="18"/>
                          <w:szCs w:val="18"/>
                        </w:rPr>
                      </w:pPr>
                      <w:r w:rsidRPr="008C7DC2">
                        <w:rPr>
                          <w:sz w:val="18"/>
                          <w:szCs w:val="18"/>
                          <w:highlight w:val="yellow"/>
                        </w:rPr>
                        <w:t>Disability Policies</w:t>
                      </w:r>
                      <w:r w:rsidR="008C7DC2">
                        <w:rPr>
                          <w:sz w:val="18"/>
                          <w:szCs w:val="18"/>
                        </w:rPr>
                        <w:t xml:space="preserve"> (Ind., Business Overhead Exp, Group </w:t>
                      </w:r>
                      <w:proofErr w:type="spellStart"/>
                      <w:r w:rsidR="008C7DC2">
                        <w:rPr>
                          <w:sz w:val="18"/>
                          <w:szCs w:val="18"/>
                        </w:rPr>
                        <w:t>Disabilty</w:t>
                      </w:r>
                      <w:proofErr w:type="spellEnd"/>
                      <w:r w:rsidR="008C7DC2">
                        <w:rPr>
                          <w:sz w:val="18"/>
                          <w:szCs w:val="18"/>
                        </w:rPr>
                        <w:t>, Key Employee)</w:t>
                      </w:r>
                    </w:p>
                    <w:p w14:paraId="4FED7CFE" w14:textId="6E079C3E" w:rsidR="0025458F" w:rsidRPr="00A2699D" w:rsidRDefault="0025458F" w:rsidP="007533F7">
                      <w:pPr>
                        <w:pStyle w:val="NoSpacing"/>
                        <w:numPr>
                          <w:ilvl w:val="0"/>
                          <w:numId w:val="19"/>
                        </w:numPr>
                        <w:rPr>
                          <w:sz w:val="18"/>
                          <w:szCs w:val="18"/>
                        </w:rPr>
                      </w:pPr>
                      <w:r w:rsidRPr="008C7DC2">
                        <w:rPr>
                          <w:sz w:val="18"/>
                          <w:szCs w:val="18"/>
                          <w:highlight w:val="yellow"/>
                        </w:rPr>
                        <w:t>Accidental Death &amp; Dismemberment</w:t>
                      </w:r>
                    </w:p>
                    <w:p w14:paraId="739C83FD" w14:textId="77777777" w:rsidR="004C4C0C" w:rsidRDefault="004C4C0C" w:rsidP="00A2699D">
                      <w:pPr>
                        <w:pStyle w:val="NoSpacing"/>
                        <w:rPr>
                          <w:sz w:val="18"/>
                          <w:szCs w:val="18"/>
                        </w:rPr>
                      </w:pPr>
                      <w:r>
                        <w:rPr>
                          <w:sz w:val="18"/>
                          <w:szCs w:val="18"/>
                        </w:rPr>
                        <w:t>F</w:t>
                      </w:r>
                      <w:r w:rsidR="00E823CA">
                        <w:rPr>
                          <w:sz w:val="18"/>
                          <w:szCs w:val="18"/>
                        </w:rPr>
                        <w:t>a</w:t>
                      </w:r>
                      <w:r>
                        <w:rPr>
                          <w:sz w:val="18"/>
                          <w:szCs w:val="18"/>
                        </w:rPr>
                        <w:t>ce amt for 2 body parts, only capital sum 50% for loss of one primary part</w:t>
                      </w:r>
                    </w:p>
                    <w:p w14:paraId="44896927" w14:textId="77777777" w:rsidR="007533F7" w:rsidRDefault="007533F7" w:rsidP="00A2699D">
                      <w:pPr>
                        <w:pStyle w:val="NoSpacing"/>
                        <w:rPr>
                          <w:sz w:val="18"/>
                          <w:szCs w:val="18"/>
                          <w:highlight w:val="yellow"/>
                        </w:rPr>
                      </w:pPr>
                    </w:p>
                    <w:p w14:paraId="1DD4A5C1" w14:textId="2B17A108" w:rsidR="0025458F" w:rsidRDefault="007533F7" w:rsidP="00A2699D">
                      <w:pPr>
                        <w:pStyle w:val="NoSpacing"/>
                        <w:rPr>
                          <w:sz w:val="18"/>
                          <w:szCs w:val="18"/>
                        </w:rPr>
                      </w:pPr>
                      <w:r>
                        <w:rPr>
                          <w:sz w:val="18"/>
                          <w:szCs w:val="18"/>
                          <w:highlight w:val="yellow"/>
                        </w:rPr>
                        <w:t xml:space="preserve">C.  </w:t>
                      </w:r>
                      <w:r w:rsidR="00A2699D" w:rsidRPr="004C4C0C">
                        <w:rPr>
                          <w:sz w:val="18"/>
                          <w:szCs w:val="18"/>
                          <w:highlight w:val="yellow"/>
                        </w:rPr>
                        <w:t>Medical Expense Ins</w:t>
                      </w:r>
                    </w:p>
                    <w:p w14:paraId="19539964" w14:textId="6C6E3DD7" w:rsidR="004C4C0C" w:rsidRDefault="004C4C0C" w:rsidP="00A2699D">
                      <w:pPr>
                        <w:pStyle w:val="NoSpacing"/>
                        <w:rPr>
                          <w:sz w:val="18"/>
                          <w:szCs w:val="18"/>
                        </w:rPr>
                      </w:pPr>
                      <w:r>
                        <w:rPr>
                          <w:sz w:val="18"/>
                          <w:szCs w:val="18"/>
                        </w:rPr>
                        <w:t>1.</w:t>
                      </w:r>
                      <w:r w:rsidR="00AE69E5">
                        <w:rPr>
                          <w:sz w:val="18"/>
                          <w:szCs w:val="18"/>
                        </w:rPr>
                        <w:t>Basic Medical</w:t>
                      </w:r>
                    </w:p>
                    <w:p w14:paraId="5C476281" w14:textId="65137203" w:rsidR="00AE69E5" w:rsidRDefault="00AE69E5" w:rsidP="00A2699D">
                      <w:pPr>
                        <w:pStyle w:val="NoSpacing"/>
                        <w:rPr>
                          <w:sz w:val="18"/>
                          <w:szCs w:val="18"/>
                        </w:rPr>
                      </w:pPr>
                      <w:r>
                        <w:rPr>
                          <w:sz w:val="18"/>
                          <w:szCs w:val="18"/>
                        </w:rPr>
                        <w:t>2. Major Medical</w:t>
                      </w:r>
                      <w:r w:rsidR="0054146C">
                        <w:rPr>
                          <w:sz w:val="18"/>
                          <w:szCs w:val="18"/>
                        </w:rPr>
                        <w:t xml:space="preserve"> </w:t>
                      </w:r>
                    </w:p>
                    <w:p w14:paraId="3609DC06" w14:textId="6C95C4BC" w:rsidR="001E034E" w:rsidRDefault="00CE1A61" w:rsidP="00A2699D">
                      <w:pPr>
                        <w:pStyle w:val="NoSpacing"/>
                        <w:rPr>
                          <w:sz w:val="18"/>
                          <w:szCs w:val="18"/>
                        </w:rPr>
                      </w:pPr>
                      <w:r>
                        <w:rPr>
                          <w:sz w:val="18"/>
                          <w:szCs w:val="18"/>
                        </w:rPr>
                        <w:t>D. Medicare Supplements</w:t>
                      </w:r>
                    </w:p>
                    <w:p w14:paraId="48A95975" w14:textId="2077CA2E" w:rsidR="00CE1A61" w:rsidRDefault="00534341" w:rsidP="00A2699D">
                      <w:pPr>
                        <w:pStyle w:val="NoSpacing"/>
                        <w:rPr>
                          <w:sz w:val="18"/>
                          <w:szCs w:val="18"/>
                        </w:rPr>
                      </w:pPr>
                      <w:r>
                        <w:rPr>
                          <w:sz w:val="18"/>
                          <w:szCs w:val="18"/>
                        </w:rPr>
                        <w:t>E. Long Term Care (LTC</w:t>
                      </w:r>
                    </w:p>
                    <w:p w14:paraId="2E9405F4" w14:textId="07A221A1" w:rsidR="00534341" w:rsidRDefault="00534341" w:rsidP="00A2699D">
                      <w:pPr>
                        <w:pStyle w:val="NoSpacing"/>
                        <w:rPr>
                          <w:sz w:val="18"/>
                          <w:szCs w:val="18"/>
                        </w:rPr>
                      </w:pPr>
                      <w:r>
                        <w:rPr>
                          <w:sz w:val="18"/>
                          <w:szCs w:val="18"/>
                        </w:rPr>
                        <w:t>F. Group Health</w:t>
                      </w:r>
                    </w:p>
                    <w:p w14:paraId="71F0D635" w14:textId="69A2519F" w:rsidR="003922D2" w:rsidRPr="00A2699D" w:rsidRDefault="003922D2" w:rsidP="00A2699D">
                      <w:pPr>
                        <w:pStyle w:val="NoSpacing"/>
                        <w:rPr>
                          <w:sz w:val="18"/>
                          <w:szCs w:val="18"/>
                        </w:rPr>
                      </w:pPr>
                      <w:r>
                        <w:rPr>
                          <w:sz w:val="18"/>
                          <w:szCs w:val="18"/>
                        </w:rPr>
                        <w:t>G. Limited Benefit Plans</w:t>
                      </w:r>
                    </w:p>
                  </w:txbxContent>
                </v:textbox>
                <w10:wrap type="square" anchorx="page"/>
              </v:shape>
            </w:pict>
          </mc:Fallback>
        </mc:AlternateContent>
      </w:r>
    </w:p>
    <w:p w14:paraId="6F01CFBC" w14:textId="73A4BA9D" w:rsidR="00D11FAF" w:rsidRDefault="00D11FAF">
      <w:r>
        <w:rPr>
          <w:noProof/>
        </w:rPr>
        <mc:AlternateContent>
          <mc:Choice Requires="wps">
            <w:drawing>
              <wp:anchor distT="45720" distB="45720" distL="114300" distR="114300" simplePos="0" relativeHeight="251697152" behindDoc="0" locked="0" layoutInCell="1" allowOverlap="1" wp14:anchorId="61E359D8" wp14:editId="45098E95">
                <wp:simplePos x="0" y="0"/>
                <wp:positionH relativeFrom="margin">
                  <wp:posOffset>2008505</wp:posOffset>
                </wp:positionH>
                <wp:positionV relativeFrom="paragraph">
                  <wp:posOffset>1905</wp:posOffset>
                </wp:positionV>
                <wp:extent cx="1551305" cy="1191260"/>
                <wp:effectExtent l="0" t="0" r="10795" b="2794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191260"/>
                        </a:xfrm>
                        <a:prstGeom prst="rect">
                          <a:avLst/>
                        </a:prstGeom>
                        <a:solidFill>
                          <a:srgbClr val="FFFFFF"/>
                        </a:solidFill>
                        <a:ln w="9525">
                          <a:solidFill>
                            <a:srgbClr val="000000"/>
                          </a:solidFill>
                          <a:miter lim="800000"/>
                          <a:headEnd/>
                          <a:tailEnd/>
                        </a:ln>
                      </wps:spPr>
                      <wps:txbx>
                        <w:txbxContent>
                          <w:p w14:paraId="2A029E7B" w14:textId="432D2E29" w:rsidR="006D50A7" w:rsidRDefault="00EE2F88">
                            <w:r>
                              <w:t>Application</w:t>
                            </w:r>
                          </w:p>
                          <w:p w14:paraId="3750B389" w14:textId="10140BE4" w:rsidR="00EE2F88" w:rsidRDefault="00EE2F88">
                            <w:r>
                              <w:t>Part 1 – General</w:t>
                            </w:r>
                          </w:p>
                          <w:p w14:paraId="3658B4BE" w14:textId="175020C8" w:rsidR="00EE2F88" w:rsidRDefault="00EE2F88">
                            <w:r>
                              <w:t>Part 2 – Medical</w:t>
                            </w:r>
                          </w:p>
                          <w:p w14:paraId="017A81C5" w14:textId="0F6C28D8" w:rsidR="00EE2F88" w:rsidRDefault="00EE2F88">
                            <w:r>
                              <w:t>Part 3 – Agents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359D8" id="_x0000_s1047" type="#_x0000_t202" style="position:absolute;margin-left:158.15pt;margin-top:.15pt;width:122.15pt;height:93.8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">
                <v:textbox>
                  <w:txbxContent>
                    <w:p w14:paraId="2A029E7B" w14:textId="432D2E29" w:rsidR="006D50A7" w:rsidRDefault="00EE2F88">
                      <w:r>
                        <w:t>Application</w:t>
                      </w:r>
                    </w:p>
                    <w:p w14:paraId="3750B389" w14:textId="10140BE4" w:rsidR="00EE2F88" w:rsidRDefault="00EE2F88">
                      <w:r>
                        <w:t>Part 1 – General</w:t>
                      </w:r>
                    </w:p>
                    <w:p w14:paraId="3658B4BE" w14:textId="175020C8" w:rsidR="00EE2F88" w:rsidRDefault="00EE2F88">
                      <w:r>
                        <w:t>Part 2 – Medical</w:t>
                      </w:r>
                    </w:p>
                    <w:p w14:paraId="017A81C5" w14:textId="0F6C28D8" w:rsidR="00EE2F88" w:rsidRDefault="00EE2F88">
                      <w:r>
                        <w:t>Part 3 – Agents Report</w:t>
                      </w:r>
                    </w:p>
                  </w:txbxContent>
                </v:textbox>
                <w10:wrap type="square" anchorx="margin"/>
              </v:shape>
            </w:pict>
          </mc:Fallback>
        </mc:AlternateContent>
      </w:r>
    </w:p>
    <w:p w14:paraId="0320D72B" w14:textId="2E9D836E" w:rsidR="00D11FAF" w:rsidRDefault="00D11FAF"/>
    <w:p w14:paraId="636043C4" w14:textId="255B0338" w:rsidR="00D11FAF" w:rsidRDefault="00D11FAF"/>
    <w:p w14:paraId="21358331" w14:textId="48F4B221" w:rsidR="00D11FAF" w:rsidRDefault="00D11FAF">
      <w:r>
        <w:rPr>
          <w:noProof/>
        </w:rPr>
        <mc:AlternateContent>
          <mc:Choice Requires="wps">
            <w:drawing>
              <wp:anchor distT="0" distB="0" distL="114300" distR="114300" simplePos="0" relativeHeight="251695104" behindDoc="0" locked="0" layoutInCell="1" allowOverlap="1" wp14:anchorId="608ACA8D" wp14:editId="5A8FA5A6">
                <wp:simplePos x="0" y="0"/>
                <wp:positionH relativeFrom="column">
                  <wp:posOffset>-392502</wp:posOffset>
                </wp:positionH>
                <wp:positionV relativeFrom="paragraph">
                  <wp:posOffset>99274</wp:posOffset>
                </wp:positionV>
                <wp:extent cx="2163651" cy="850005"/>
                <wp:effectExtent l="0" t="0" r="27305" b="26670"/>
                <wp:wrapNone/>
                <wp:docPr id="20" name="Text Box 20"/>
                <wp:cNvGraphicFramePr/>
                <a:graphic xmlns:a="http://schemas.openxmlformats.org/drawingml/2006/main">
                  <a:graphicData uri="http://schemas.microsoft.com/office/word/2010/wordprocessingShape">
                    <wps:wsp>
                      <wps:cNvSpPr txBox="1"/>
                      <wps:spPr>
                        <a:xfrm>
                          <a:off x="0" y="0"/>
                          <a:ext cx="2163651" cy="850005"/>
                        </a:xfrm>
                        <a:prstGeom prst="rect">
                          <a:avLst/>
                        </a:prstGeom>
                        <a:solidFill>
                          <a:schemeClr val="lt1"/>
                        </a:solidFill>
                        <a:ln w="6350">
                          <a:solidFill>
                            <a:prstClr val="black"/>
                          </a:solidFill>
                        </a:ln>
                      </wps:spPr>
                      <wps:txbx>
                        <w:txbxContent>
                          <w:p w14:paraId="384C54BC" w14:textId="1A0A069F" w:rsidR="00C26663" w:rsidRDefault="00F075D6">
                            <w:r>
                              <w:t>Spendthrift Clause – Protects a beneficiary from creditors, money paid in installments, money held in trust</w:t>
                            </w:r>
                            <w:r w:rsidR="001405D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ACA8D" id="Text Box 20" o:spid="_x0000_s1048" type="#_x0000_t202" style="position:absolute;margin-left:-30.9pt;margin-top:7.8pt;width:170.35pt;height:66.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" fillcolor="white [3201]" strokeweight=".5pt">
                <v:textbox>
                  <w:txbxContent>
                    <w:p w14:paraId="384C54BC" w14:textId="1A0A069F" w:rsidR="00C26663" w:rsidRDefault="00F075D6">
                      <w:r>
                        <w:t>Spendthrift Clause – Protects a beneficiary from creditors, money paid in installments, money held in trust</w:t>
                      </w:r>
                      <w:r w:rsidR="001405DD">
                        <w:t>.</w:t>
                      </w:r>
                    </w:p>
                  </w:txbxContent>
                </v:textbox>
              </v:shape>
            </w:pict>
          </mc:Fallback>
        </mc:AlternateContent>
      </w:r>
    </w:p>
    <w:p w14:paraId="3D82A68B" w14:textId="72D620CD" w:rsidR="00D11FAF" w:rsidRDefault="00D11FAF"/>
    <w:p w14:paraId="0DDC7CFB" w14:textId="1F766A4E" w:rsidR="00D11FAF" w:rsidRDefault="00D11FAF">
      <w:r>
        <w:rPr>
          <w:noProof/>
        </w:rPr>
        <mc:AlternateContent>
          <mc:Choice Requires="wps">
            <w:drawing>
              <wp:anchor distT="0" distB="0" distL="114300" distR="114300" simplePos="0" relativeHeight="251702272" behindDoc="0" locked="0" layoutInCell="1" allowOverlap="1" wp14:anchorId="5EB72890" wp14:editId="02BC8877">
                <wp:simplePos x="0" y="0"/>
                <wp:positionH relativeFrom="margin">
                  <wp:align>center</wp:align>
                </wp:positionH>
                <wp:positionV relativeFrom="paragraph">
                  <wp:posOffset>5715</wp:posOffset>
                </wp:positionV>
                <wp:extent cx="2105696" cy="4005329"/>
                <wp:effectExtent l="0" t="0" r="27940" b="14605"/>
                <wp:wrapNone/>
                <wp:docPr id="24" name="Text Box 24"/>
                <wp:cNvGraphicFramePr/>
                <a:graphic xmlns:a="http://schemas.openxmlformats.org/drawingml/2006/main">
                  <a:graphicData uri="http://schemas.microsoft.com/office/word/2010/wordprocessingShape">
                    <wps:wsp>
                      <wps:cNvSpPr txBox="1"/>
                      <wps:spPr>
                        <a:xfrm>
                          <a:off x="0" y="0"/>
                          <a:ext cx="2105696" cy="4005329"/>
                        </a:xfrm>
                        <a:prstGeom prst="rect">
                          <a:avLst/>
                        </a:prstGeom>
                        <a:solidFill>
                          <a:schemeClr val="lt1"/>
                        </a:solidFill>
                        <a:ln w="6350">
                          <a:solidFill>
                            <a:prstClr val="black"/>
                          </a:solidFill>
                        </a:ln>
                      </wps:spPr>
                      <wps:txbx>
                        <w:txbxContent>
                          <w:p w14:paraId="20B3CE76" w14:textId="3359C230" w:rsidR="00B734EA" w:rsidRDefault="007978BD" w:rsidP="007978BD">
                            <w:pPr>
                              <w:pStyle w:val="NoSpacing"/>
                              <w:rPr>
                                <w:sz w:val="18"/>
                                <w:szCs w:val="18"/>
                              </w:rPr>
                            </w:pPr>
                            <w:r w:rsidRPr="00D11FAF">
                              <w:rPr>
                                <w:sz w:val="18"/>
                                <w:szCs w:val="18"/>
                                <w:highlight w:val="yellow"/>
                              </w:rPr>
                              <w:t>HMO</w:t>
                            </w:r>
                            <w:r w:rsidRPr="007978BD">
                              <w:rPr>
                                <w:sz w:val="18"/>
                                <w:szCs w:val="18"/>
                              </w:rPr>
                              <w:t xml:space="preserve"> =Health Maintenance Organization</w:t>
                            </w:r>
                          </w:p>
                          <w:p w14:paraId="157B6DC1" w14:textId="24470A38" w:rsidR="007978BD" w:rsidRDefault="00283311" w:rsidP="007978BD">
                            <w:pPr>
                              <w:pStyle w:val="NoSpacing"/>
                              <w:rPr>
                                <w:sz w:val="18"/>
                                <w:szCs w:val="18"/>
                              </w:rPr>
                            </w:pPr>
                            <w:r w:rsidRPr="00D11FAF">
                              <w:rPr>
                                <w:sz w:val="18"/>
                                <w:szCs w:val="18"/>
                                <w:highlight w:val="yellow"/>
                              </w:rPr>
                              <w:t>PPO</w:t>
                            </w:r>
                            <w:r>
                              <w:rPr>
                                <w:sz w:val="18"/>
                                <w:szCs w:val="18"/>
                              </w:rPr>
                              <w:t>=Preferred Provider Organization)</w:t>
                            </w:r>
                          </w:p>
                          <w:p w14:paraId="545FD877" w14:textId="0A512201" w:rsidR="00283311" w:rsidRDefault="00283311" w:rsidP="007978BD">
                            <w:pPr>
                              <w:pStyle w:val="NoSpacing"/>
                              <w:rPr>
                                <w:sz w:val="18"/>
                                <w:szCs w:val="18"/>
                              </w:rPr>
                            </w:pPr>
                            <w:r w:rsidRPr="00D11FAF">
                              <w:rPr>
                                <w:sz w:val="18"/>
                                <w:szCs w:val="18"/>
                                <w:highlight w:val="yellow"/>
                              </w:rPr>
                              <w:t>POS</w:t>
                            </w:r>
                            <w:r>
                              <w:rPr>
                                <w:sz w:val="18"/>
                                <w:szCs w:val="18"/>
                              </w:rPr>
                              <w:t>= Preferred Provider Organizations</w:t>
                            </w:r>
                          </w:p>
                          <w:p w14:paraId="659234E3" w14:textId="3C2A0CBF" w:rsidR="00283311" w:rsidRDefault="00283311" w:rsidP="007978BD">
                            <w:pPr>
                              <w:pStyle w:val="NoSpacing"/>
                              <w:rPr>
                                <w:sz w:val="18"/>
                                <w:szCs w:val="18"/>
                              </w:rPr>
                            </w:pPr>
                            <w:r w:rsidRPr="00D11FAF">
                              <w:rPr>
                                <w:sz w:val="18"/>
                                <w:szCs w:val="18"/>
                                <w:highlight w:val="yellow"/>
                              </w:rPr>
                              <w:t>POS</w:t>
                            </w:r>
                            <w:r>
                              <w:rPr>
                                <w:sz w:val="18"/>
                                <w:szCs w:val="18"/>
                              </w:rPr>
                              <w:t>= Point of Service</w:t>
                            </w:r>
                          </w:p>
                          <w:p w14:paraId="3437BDD9" w14:textId="597B0C17" w:rsidR="00E37988" w:rsidRDefault="00E37988" w:rsidP="007978BD">
                            <w:pPr>
                              <w:pStyle w:val="NoSpacing"/>
                              <w:rPr>
                                <w:sz w:val="18"/>
                                <w:szCs w:val="18"/>
                              </w:rPr>
                            </w:pPr>
                          </w:p>
                          <w:p w14:paraId="608BBB86" w14:textId="2510123B" w:rsidR="00E37988" w:rsidRDefault="00E37988" w:rsidP="007978BD">
                            <w:pPr>
                              <w:pStyle w:val="NoSpacing"/>
                              <w:rPr>
                                <w:sz w:val="18"/>
                                <w:szCs w:val="18"/>
                              </w:rPr>
                            </w:pPr>
                            <w:r>
                              <w:rPr>
                                <w:sz w:val="18"/>
                                <w:szCs w:val="18"/>
                              </w:rPr>
                              <w:t>Type Plans</w:t>
                            </w:r>
                          </w:p>
                          <w:p w14:paraId="749839C5" w14:textId="42FC437E" w:rsidR="00E37988" w:rsidRDefault="00E37988" w:rsidP="007978BD">
                            <w:pPr>
                              <w:pStyle w:val="NoSpacing"/>
                              <w:rPr>
                                <w:sz w:val="18"/>
                                <w:szCs w:val="18"/>
                              </w:rPr>
                            </w:pPr>
                            <w:r w:rsidRPr="005163AA">
                              <w:rPr>
                                <w:sz w:val="18"/>
                                <w:szCs w:val="18"/>
                                <w:highlight w:val="yellow"/>
                              </w:rPr>
                              <w:t>HDHPS (High Deductible Health Plans)</w:t>
                            </w:r>
                          </w:p>
                          <w:p w14:paraId="62B61AED" w14:textId="0B1F4C9E" w:rsidR="009B1F27" w:rsidRDefault="009B1F27" w:rsidP="007978BD">
                            <w:pPr>
                              <w:pStyle w:val="NoSpacing"/>
                              <w:rPr>
                                <w:sz w:val="18"/>
                                <w:szCs w:val="18"/>
                              </w:rPr>
                            </w:pPr>
                            <w:r>
                              <w:rPr>
                                <w:sz w:val="18"/>
                                <w:szCs w:val="18"/>
                              </w:rPr>
                              <w:t xml:space="preserve">Major Medical plan with high </w:t>
                            </w:r>
                            <w:proofErr w:type="spellStart"/>
                            <w:r>
                              <w:rPr>
                                <w:sz w:val="18"/>
                                <w:szCs w:val="18"/>
                              </w:rPr>
                              <w:t>ded</w:t>
                            </w:r>
                            <w:proofErr w:type="spellEnd"/>
                          </w:p>
                          <w:p w14:paraId="5D668131" w14:textId="4ACB0497" w:rsidR="00673EE2" w:rsidRDefault="00673EE2" w:rsidP="007978BD">
                            <w:pPr>
                              <w:pStyle w:val="NoSpacing"/>
                              <w:rPr>
                                <w:sz w:val="18"/>
                                <w:szCs w:val="18"/>
                              </w:rPr>
                            </w:pPr>
                            <w:r w:rsidRPr="005163AA">
                              <w:rPr>
                                <w:sz w:val="18"/>
                                <w:szCs w:val="18"/>
                                <w:highlight w:val="yellow"/>
                              </w:rPr>
                              <w:t>CDHP (Consumer Driven Health Plans</w:t>
                            </w:r>
                            <w:r w:rsidR="00212F0A" w:rsidRPr="005163AA">
                              <w:rPr>
                                <w:sz w:val="18"/>
                                <w:szCs w:val="18"/>
                                <w:highlight w:val="yellow"/>
                              </w:rPr>
                              <w:t>)</w:t>
                            </w:r>
                          </w:p>
                          <w:p w14:paraId="697C01B9" w14:textId="4AA878E8" w:rsidR="009B1F27" w:rsidRDefault="009B1F27" w:rsidP="007978BD">
                            <w:pPr>
                              <w:pStyle w:val="NoSpacing"/>
                              <w:rPr>
                                <w:sz w:val="18"/>
                                <w:szCs w:val="18"/>
                              </w:rPr>
                            </w:pPr>
                            <w:proofErr w:type="spellStart"/>
                            <w:r>
                              <w:rPr>
                                <w:sz w:val="18"/>
                                <w:szCs w:val="18"/>
                              </w:rPr>
                              <w:t>Ex</w:t>
                            </w:r>
                            <w:r w:rsidR="005163AA">
                              <w:rPr>
                                <w:sz w:val="18"/>
                                <w:szCs w:val="18"/>
                              </w:rPr>
                              <w:t>amp</w:t>
                            </w:r>
                            <w:r>
                              <w:rPr>
                                <w:sz w:val="18"/>
                                <w:szCs w:val="18"/>
                              </w:rPr>
                              <w:t>els</w:t>
                            </w:r>
                            <w:proofErr w:type="spellEnd"/>
                            <w:r>
                              <w:rPr>
                                <w:sz w:val="18"/>
                                <w:szCs w:val="18"/>
                              </w:rPr>
                              <w:t xml:space="preserve"> FSA HAS and HRA</w:t>
                            </w:r>
                          </w:p>
                          <w:p w14:paraId="25069057" w14:textId="05E63318" w:rsidR="00212F0A" w:rsidRDefault="00212F0A" w:rsidP="007978BD">
                            <w:pPr>
                              <w:pStyle w:val="NoSpacing"/>
                              <w:rPr>
                                <w:sz w:val="18"/>
                                <w:szCs w:val="18"/>
                              </w:rPr>
                            </w:pPr>
                            <w:r w:rsidRPr="005163AA">
                              <w:rPr>
                                <w:sz w:val="18"/>
                                <w:szCs w:val="18"/>
                                <w:highlight w:val="yellow"/>
                              </w:rPr>
                              <w:t>FSA (Flexible Spending Accounts</w:t>
                            </w:r>
                            <w:r>
                              <w:rPr>
                                <w:sz w:val="18"/>
                                <w:szCs w:val="18"/>
                              </w:rPr>
                              <w:t>)</w:t>
                            </w:r>
                          </w:p>
                          <w:p w14:paraId="4CED6630" w14:textId="77777777" w:rsidR="00F65B27" w:rsidRDefault="005353FA" w:rsidP="007978BD">
                            <w:pPr>
                              <w:pStyle w:val="NoSpacing"/>
                              <w:rPr>
                                <w:sz w:val="18"/>
                                <w:szCs w:val="18"/>
                              </w:rPr>
                            </w:pPr>
                            <w:r>
                              <w:rPr>
                                <w:sz w:val="18"/>
                                <w:szCs w:val="18"/>
                              </w:rPr>
                              <w:t xml:space="preserve">Employee funded </w:t>
                            </w:r>
                            <w:proofErr w:type="spellStart"/>
                            <w:proofErr w:type="gramStart"/>
                            <w:r>
                              <w:rPr>
                                <w:sz w:val="18"/>
                                <w:szCs w:val="18"/>
                              </w:rPr>
                              <w:t>pre tax</w:t>
                            </w:r>
                            <w:proofErr w:type="spellEnd"/>
                            <w:proofErr w:type="gramEnd"/>
                            <w:r w:rsidR="00F65B27">
                              <w:rPr>
                                <w:sz w:val="18"/>
                                <w:szCs w:val="18"/>
                              </w:rPr>
                              <w:t>, no roller cafeteria plan</w:t>
                            </w:r>
                          </w:p>
                          <w:p w14:paraId="6B42C0E9" w14:textId="67D76292" w:rsidR="00212F0A" w:rsidRDefault="00212F0A" w:rsidP="007978BD">
                            <w:pPr>
                              <w:pStyle w:val="NoSpacing"/>
                              <w:rPr>
                                <w:sz w:val="18"/>
                                <w:szCs w:val="18"/>
                              </w:rPr>
                            </w:pPr>
                            <w:r w:rsidRPr="00F65B27">
                              <w:rPr>
                                <w:sz w:val="18"/>
                                <w:szCs w:val="18"/>
                                <w:highlight w:val="yellow"/>
                              </w:rPr>
                              <w:t>MSA (Medial Savings Account)</w:t>
                            </w:r>
                          </w:p>
                          <w:p w14:paraId="11A081E7" w14:textId="2F58C64D" w:rsidR="00F1279B" w:rsidRDefault="00941B3E" w:rsidP="007978BD">
                            <w:pPr>
                              <w:pStyle w:val="NoSpacing"/>
                              <w:rPr>
                                <w:sz w:val="18"/>
                                <w:szCs w:val="18"/>
                              </w:rPr>
                            </w:pPr>
                            <w:r>
                              <w:rPr>
                                <w:sz w:val="18"/>
                                <w:szCs w:val="18"/>
                              </w:rPr>
                              <w:t xml:space="preserve">Tax free savings, for small company 50 or less, high deductibles also </w:t>
                            </w:r>
                            <w:proofErr w:type="spellStart"/>
                            <w:r>
                              <w:rPr>
                                <w:sz w:val="18"/>
                                <w:szCs w:val="18"/>
                              </w:rPr>
                              <w:t>calle</w:t>
                            </w:r>
                            <w:proofErr w:type="spellEnd"/>
                            <w:r w:rsidR="008C4D9B">
                              <w:rPr>
                                <w:sz w:val="18"/>
                                <w:szCs w:val="18"/>
                              </w:rPr>
                              <w:t xml:space="preserve"> Archers</w:t>
                            </w:r>
                          </w:p>
                          <w:p w14:paraId="0B7ABE38" w14:textId="7EBC2EEB" w:rsidR="00212F0A" w:rsidRDefault="00F1279B" w:rsidP="007978BD">
                            <w:pPr>
                              <w:pStyle w:val="NoSpacing"/>
                              <w:rPr>
                                <w:sz w:val="18"/>
                                <w:szCs w:val="18"/>
                              </w:rPr>
                            </w:pPr>
                            <w:proofErr w:type="gramStart"/>
                            <w:r w:rsidRPr="00692771">
                              <w:rPr>
                                <w:sz w:val="18"/>
                                <w:szCs w:val="18"/>
                                <w:highlight w:val="yellow"/>
                              </w:rPr>
                              <w:t xml:space="preserve">HRA </w:t>
                            </w:r>
                            <w:r w:rsidR="00212F0A" w:rsidRPr="00692771">
                              <w:rPr>
                                <w:sz w:val="18"/>
                                <w:szCs w:val="18"/>
                                <w:highlight w:val="yellow"/>
                              </w:rPr>
                              <w:t xml:space="preserve"> (</w:t>
                            </w:r>
                            <w:proofErr w:type="gramEnd"/>
                            <w:r w:rsidR="00212F0A" w:rsidRPr="00692771">
                              <w:rPr>
                                <w:sz w:val="18"/>
                                <w:szCs w:val="18"/>
                                <w:highlight w:val="yellow"/>
                              </w:rPr>
                              <w:t>Health Reimbursement Account)</w:t>
                            </w:r>
                          </w:p>
                          <w:p w14:paraId="25E75AAA" w14:textId="678FA2D9" w:rsidR="00212F0A" w:rsidRDefault="00212F0A" w:rsidP="007978BD">
                            <w:pPr>
                              <w:pStyle w:val="NoSpacing"/>
                              <w:rPr>
                                <w:sz w:val="18"/>
                                <w:szCs w:val="18"/>
                              </w:rPr>
                            </w:pPr>
                            <w:r w:rsidRPr="00692771">
                              <w:rPr>
                                <w:sz w:val="18"/>
                                <w:szCs w:val="18"/>
                                <w:highlight w:val="yellow"/>
                              </w:rPr>
                              <w:t>HAS (Health Savings Account)</w:t>
                            </w:r>
                          </w:p>
                          <w:p w14:paraId="5493A235" w14:textId="77777777" w:rsidR="003922D2" w:rsidRDefault="003922D2" w:rsidP="007978BD">
                            <w:pPr>
                              <w:pStyle w:val="NoSpacing"/>
                              <w:rPr>
                                <w:sz w:val="18"/>
                                <w:szCs w:val="18"/>
                              </w:rPr>
                            </w:pPr>
                          </w:p>
                          <w:p w14:paraId="4D07D299" w14:textId="53F6D3B7" w:rsidR="003922D2" w:rsidRDefault="003922D2" w:rsidP="007978BD">
                            <w:pPr>
                              <w:pStyle w:val="NoSpacing"/>
                              <w:rPr>
                                <w:sz w:val="18"/>
                                <w:szCs w:val="18"/>
                              </w:rPr>
                            </w:pPr>
                            <w:r>
                              <w:rPr>
                                <w:sz w:val="18"/>
                                <w:szCs w:val="18"/>
                              </w:rPr>
                              <w:t xml:space="preserve">Group Health </w:t>
                            </w:r>
                          </w:p>
                          <w:p w14:paraId="0C676029" w14:textId="3EC2AA30" w:rsidR="00044DA5" w:rsidRDefault="004D237B" w:rsidP="007978BD">
                            <w:pPr>
                              <w:pStyle w:val="NoSpacing"/>
                              <w:rPr>
                                <w:sz w:val="18"/>
                                <w:szCs w:val="18"/>
                              </w:rPr>
                            </w:pPr>
                            <w:r w:rsidRPr="00C830DA">
                              <w:rPr>
                                <w:sz w:val="18"/>
                                <w:szCs w:val="18"/>
                                <w:highlight w:val="yellow"/>
                              </w:rPr>
                              <w:t>HIPAA</w:t>
                            </w:r>
                            <w:r>
                              <w:rPr>
                                <w:sz w:val="18"/>
                                <w:szCs w:val="18"/>
                              </w:rPr>
                              <w:t xml:space="preserve"> Health </w:t>
                            </w:r>
                            <w:proofErr w:type="gramStart"/>
                            <w:r>
                              <w:rPr>
                                <w:sz w:val="18"/>
                                <w:szCs w:val="18"/>
                              </w:rPr>
                              <w:t>Ins</w:t>
                            </w:r>
                            <w:proofErr w:type="gramEnd"/>
                            <w:r>
                              <w:rPr>
                                <w:sz w:val="18"/>
                                <w:szCs w:val="18"/>
                              </w:rPr>
                              <w:t xml:space="preserve"> Portability And Accountability Act</w:t>
                            </w:r>
                          </w:p>
                          <w:p w14:paraId="6C33F486" w14:textId="5D734D44" w:rsidR="004D237B" w:rsidRDefault="004D237B" w:rsidP="007978BD">
                            <w:pPr>
                              <w:pStyle w:val="NoSpacing"/>
                              <w:rPr>
                                <w:sz w:val="18"/>
                                <w:szCs w:val="18"/>
                              </w:rPr>
                            </w:pPr>
                            <w:r w:rsidRPr="00C830DA">
                              <w:rPr>
                                <w:sz w:val="18"/>
                                <w:szCs w:val="18"/>
                                <w:highlight w:val="yellow"/>
                              </w:rPr>
                              <w:t>Cobra</w:t>
                            </w:r>
                            <w:r>
                              <w:rPr>
                                <w:sz w:val="18"/>
                                <w:szCs w:val="18"/>
                              </w:rPr>
                              <w:t xml:space="preserve"> (Consolidate Omnibus Budget </w:t>
                            </w:r>
                            <w:proofErr w:type="spellStart"/>
                            <w:r>
                              <w:rPr>
                                <w:sz w:val="18"/>
                                <w:szCs w:val="18"/>
                              </w:rPr>
                              <w:t>Reconcilation</w:t>
                            </w:r>
                            <w:proofErr w:type="spellEnd"/>
                            <w:r>
                              <w:rPr>
                                <w:sz w:val="18"/>
                                <w:szCs w:val="18"/>
                              </w:rPr>
                              <w:t xml:space="preserve"> Act</w:t>
                            </w:r>
                          </w:p>
                          <w:p w14:paraId="2B681514" w14:textId="66FF168B" w:rsidR="00D264AF" w:rsidRPr="007978BD" w:rsidRDefault="00D264AF" w:rsidP="007978BD">
                            <w:pPr>
                              <w:pStyle w:val="NoSpacing"/>
                              <w:rPr>
                                <w:sz w:val="18"/>
                                <w:szCs w:val="18"/>
                              </w:rPr>
                            </w:pPr>
                            <w:r w:rsidRPr="00C830DA">
                              <w:rPr>
                                <w:sz w:val="18"/>
                                <w:szCs w:val="18"/>
                                <w:highlight w:val="yellow"/>
                              </w:rPr>
                              <w:t>ERISA</w:t>
                            </w:r>
                            <w:r>
                              <w:rPr>
                                <w:sz w:val="18"/>
                                <w:szCs w:val="18"/>
                              </w:rPr>
                              <w:t xml:space="preserve"> Employee Retirement Income Security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72890" id="Text Box 24" o:spid="_x0000_s1049" type="#_x0000_t202" style="position:absolute;margin-left:0;margin-top:.45pt;width:165.8pt;height:315.4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" fillcolor="white [3201]" strokeweight=".5pt">
                <v:textbox>
                  <w:txbxContent>
                    <w:p w14:paraId="20B3CE76" w14:textId="3359C230" w:rsidR="00B734EA" w:rsidRDefault="007978BD" w:rsidP="007978BD">
                      <w:pPr>
                        <w:pStyle w:val="NoSpacing"/>
                        <w:rPr>
                          <w:sz w:val="18"/>
                          <w:szCs w:val="18"/>
                        </w:rPr>
                      </w:pPr>
                      <w:r w:rsidRPr="00D11FAF">
                        <w:rPr>
                          <w:sz w:val="18"/>
                          <w:szCs w:val="18"/>
                          <w:highlight w:val="yellow"/>
                        </w:rPr>
                        <w:t>HMO</w:t>
                      </w:r>
                      <w:r w:rsidRPr="007978BD">
                        <w:rPr>
                          <w:sz w:val="18"/>
                          <w:szCs w:val="18"/>
                        </w:rPr>
                        <w:t xml:space="preserve"> =Health Maintenance Organization</w:t>
                      </w:r>
                    </w:p>
                    <w:p w14:paraId="157B6DC1" w14:textId="24470A38" w:rsidR="007978BD" w:rsidRDefault="00283311" w:rsidP="007978BD">
                      <w:pPr>
                        <w:pStyle w:val="NoSpacing"/>
                        <w:rPr>
                          <w:sz w:val="18"/>
                          <w:szCs w:val="18"/>
                        </w:rPr>
                      </w:pPr>
                      <w:r w:rsidRPr="00D11FAF">
                        <w:rPr>
                          <w:sz w:val="18"/>
                          <w:szCs w:val="18"/>
                          <w:highlight w:val="yellow"/>
                        </w:rPr>
                        <w:t>PPO</w:t>
                      </w:r>
                      <w:r>
                        <w:rPr>
                          <w:sz w:val="18"/>
                          <w:szCs w:val="18"/>
                        </w:rPr>
                        <w:t>=Preferred Provider Organization)</w:t>
                      </w:r>
                    </w:p>
                    <w:p w14:paraId="545FD877" w14:textId="0A512201" w:rsidR="00283311" w:rsidRDefault="00283311" w:rsidP="007978BD">
                      <w:pPr>
                        <w:pStyle w:val="NoSpacing"/>
                        <w:rPr>
                          <w:sz w:val="18"/>
                          <w:szCs w:val="18"/>
                        </w:rPr>
                      </w:pPr>
                      <w:r w:rsidRPr="00D11FAF">
                        <w:rPr>
                          <w:sz w:val="18"/>
                          <w:szCs w:val="18"/>
                          <w:highlight w:val="yellow"/>
                        </w:rPr>
                        <w:t>POS</w:t>
                      </w:r>
                      <w:r>
                        <w:rPr>
                          <w:sz w:val="18"/>
                          <w:szCs w:val="18"/>
                        </w:rPr>
                        <w:t>= Preferred Provider Organizations</w:t>
                      </w:r>
                    </w:p>
                    <w:p w14:paraId="659234E3" w14:textId="3C2A0CBF" w:rsidR="00283311" w:rsidRDefault="00283311" w:rsidP="007978BD">
                      <w:pPr>
                        <w:pStyle w:val="NoSpacing"/>
                        <w:rPr>
                          <w:sz w:val="18"/>
                          <w:szCs w:val="18"/>
                        </w:rPr>
                      </w:pPr>
                      <w:r w:rsidRPr="00D11FAF">
                        <w:rPr>
                          <w:sz w:val="18"/>
                          <w:szCs w:val="18"/>
                          <w:highlight w:val="yellow"/>
                        </w:rPr>
                        <w:t>POS</w:t>
                      </w:r>
                      <w:r>
                        <w:rPr>
                          <w:sz w:val="18"/>
                          <w:szCs w:val="18"/>
                        </w:rPr>
                        <w:t>= Point of Service</w:t>
                      </w:r>
                    </w:p>
                    <w:p w14:paraId="3437BDD9" w14:textId="597B0C17" w:rsidR="00E37988" w:rsidRDefault="00E37988" w:rsidP="007978BD">
                      <w:pPr>
                        <w:pStyle w:val="NoSpacing"/>
                        <w:rPr>
                          <w:sz w:val="18"/>
                          <w:szCs w:val="18"/>
                        </w:rPr>
                      </w:pPr>
                    </w:p>
                    <w:p w14:paraId="608BBB86" w14:textId="2510123B" w:rsidR="00E37988" w:rsidRDefault="00E37988" w:rsidP="007978BD">
                      <w:pPr>
                        <w:pStyle w:val="NoSpacing"/>
                        <w:rPr>
                          <w:sz w:val="18"/>
                          <w:szCs w:val="18"/>
                        </w:rPr>
                      </w:pPr>
                      <w:r>
                        <w:rPr>
                          <w:sz w:val="18"/>
                          <w:szCs w:val="18"/>
                        </w:rPr>
                        <w:t>Type Plans</w:t>
                      </w:r>
                    </w:p>
                    <w:p w14:paraId="749839C5" w14:textId="42FC437E" w:rsidR="00E37988" w:rsidRDefault="00E37988" w:rsidP="007978BD">
                      <w:pPr>
                        <w:pStyle w:val="NoSpacing"/>
                        <w:rPr>
                          <w:sz w:val="18"/>
                          <w:szCs w:val="18"/>
                        </w:rPr>
                      </w:pPr>
                      <w:r w:rsidRPr="005163AA">
                        <w:rPr>
                          <w:sz w:val="18"/>
                          <w:szCs w:val="18"/>
                          <w:highlight w:val="yellow"/>
                        </w:rPr>
                        <w:t>HDHPS (High Deductible Health Plans)</w:t>
                      </w:r>
                    </w:p>
                    <w:p w14:paraId="62B61AED" w14:textId="0B1F4C9E" w:rsidR="009B1F27" w:rsidRDefault="009B1F27" w:rsidP="007978BD">
                      <w:pPr>
                        <w:pStyle w:val="NoSpacing"/>
                        <w:rPr>
                          <w:sz w:val="18"/>
                          <w:szCs w:val="18"/>
                        </w:rPr>
                      </w:pPr>
                      <w:r>
                        <w:rPr>
                          <w:sz w:val="18"/>
                          <w:szCs w:val="18"/>
                        </w:rPr>
                        <w:t xml:space="preserve">Major Medical plan with high </w:t>
                      </w:r>
                      <w:proofErr w:type="spellStart"/>
                      <w:r>
                        <w:rPr>
                          <w:sz w:val="18"/>
                          <w:szCs w:val="18"/>
                        </w:rPr>
                        <w:t>ded</w:t>
                      </w:r>
                      <w:proofErr w:type="spellEnd"/>
                    </w:p>
                    <w:p w14:paraId="5D668131" w14:textId="4ACB0497" w:rsidR="00673EE2" w:rsidRDefault="00673EE2" w:rsidP="007978BD">
                      <w:pPr>
                        <w:pStyle w:val="NoSpacing"/>
                        <w:rPr>
                          <w:sz w:val="18"/>
                          <w:szCs w:val="18"/>
                        </w:rPr>
                      </w:pPr>
                      <w:r w:rsidRPr="005163AA">
                        <w:rPr>
                          <w:sz w:val="18"/>
                          <w:szCs w:val="18"/>
                          <w:highlight w:val="yellow"/>
                        </w:rPr>
                        <w:t>CDHP (Consumer Driven Health Plans</w:t>
                      </w:r>
                      <w:r w:rsidR="00212F0A" w:rsidRPr="005163AA">
                        <w:rPr>
                          <w:sz w:val="18"/>
                          <w:szCs w:val="18"/>
                          <w:highlight w:val="yellow"/>
                        </w:rPr>
                        <w:t>)</w:t>
                      </w:r>
                    </w:p>
                    <w:p w14:paraId="697C01B9" w14:textId="4AA878E8" w:rsidR="009B1F27" w:rsidRDefault="009B1F27" w:rsidP="007978BD">
                      <w:pPr>
                        <w:pStyle w:val="NoSpacing"/>
                        <w:rPr>
                          <w:sz w:val="18"/>
                          <w:szCs w:val="18"/>
                        </w:rPr>
                      </w:pPr>
                      <w:proofErr w:type="spellStart"/>
                      <w:r>
                        <w:rPr>
                          <w:sz w:val="18"/>
                          <w:szCs w:val="18"/>
                        </w:rPr>
                        <w:t>Ex</w:t>
                      </w:r>
                      <w:r w:rsidR="005163AA">
                        <w:rPr>
                          <w:sz w:val="18"/>
                          <w:szCs w:val="18"/>
                        </w:rPr>
                        <w:t>amp</w:t>
                      </w:r>
                      <w:r>
                        <w:rPr>
                          <w:sz w:val="18"/>
                          <w:szCs w:val="18"/>
                        </w:rPr>
                        <w:t>els</w:t>
                      </w:r>
                      <w:proofErr w:type="spellEnd"/>
                      <w:r>
                        <w:rPr>
                          <w:sz w:val="18"/>
                          <w:szCs w:val="18"/>
                        </w:rPr>
                        <w:t xml:space="preserve"> FSA HAS and HRA</w:t>
                      </w:r>
                    </w:p>
                    <w:p w14:paraId="25069057" w14:textId="05E63318" w:rsidR="00212F0A" w:rsidRDefault="00212F0A" w:rsidP="007978BD">
                      <w:pPr>
                        <w:pStyle w:val="NoSpacing"/>
                        <w:rPr>
                          <w:sz w:val="18"/>
                          <w:szCs w:val="18"/>
                        </w:rPr>
                      </w:pPr>
                      <w:r w:rsidRPr="005163AA">
                        <w:rPr>
                          <w:sz w:val="18"/>
                          <w:szCs w:val="18"/>
                          <w:highlight w:val="yellow"/>
                        </w:rPr>
                        <w:t>FSA (Flexible Spending Accounts</w:t>
                      </w:r>
                      <w:r>
                        <w:rPr>
                          <w:sz w:val="18"/>
                          <w:szCs w:val="18"/>
                        </w:rPr>
                        <w:t>)</w:t>
                      </w:r>
                    </w:p>
                    <w:p w14:paraId="4CED6630" w14:textId="77777777" w:rsidR="00F65B27" w:rsidRDefault="005353FA" w:rsidP="007978BD">
                      <w:pPr>
                        <w:pStyle w:val="NoSpacing"/>
                        <w:rPr>
                          <w:sz w:val="18"/>
                          <w:szCs w:val="18"/>
                        </w:rPr>
                      </w:pPr>
                      <w:r>
                        <w:rPr>
                          <w:sz w:val="18"/>
                          <w:szCs w:val="18"/>
                        </w:rPr>
                        <w:t xml:space="preserve">Employee funded </w:t>
                      </w:r>
                      <w:proofErr w:type="spellStart"/>
                      <w:proofErr w:type="gramStart"/>
                      <w:r>
                        <w:rPr>
                          <w:sz w:val="18"/>
                          <w:szCs w:val="18"/>
                        </w:rPr>
                        <w:t>pre tax</w:t>
                      </w:r>
                      <w:proofErr w:type="spellEnd"/>
                      <w:proofErr w:type="gramEnd"/>
                      <w:r w:rsidR="00F65B27">
                        <w:rPr>
                          <w:sz w:val="18"/>
                          <w:szCs w:val="18"/>
                        </w:rPr>
                        <w:t>, no roller cafeteria plan</w:t>
                      </w:r>
                    </w:p>
                    <w:p w14:paraId="6B42C0E9" w14:textId="67D76292" w:rsidR="00212F0A" w:rsidRDefault="00212F0A" w:rsidP="007978BD">
                      <w:pPr>
                        <w:pStyle w:val="NoSpacing"/>
                        <w:rPr>
                          <w:sz w:val="18"/>
                          <w:szCs w:val="18"/>
                        </w:rPr>
                      </w:pPr>
                      <w:r w:rsidRPr="00F65B27">
                        <w:rPr>
                          <w:sz w:val="18"/>
                          <w:szCs w:val="18"/>
                          <w:highlight w:val="yellow"/>
                        </w:rPr>
                        <w:t>MSA (Medial Savings Account)</w:t>
                      </w:r>
                    </w:p>
                    <w:p w14:paraId="11A081E7" w14:textId="2F58C64D" w:rsidR="00F1279B" w:rsidRDefault="00941B3E" w:rsidP="007978BD">
                      <w:pPr>
                        <w:pStyle w:val="NoSpacing"/>
                        <w:rPr>
                          <w:sz w:val="18"/>
                          <w:szCs w:val="18"/>
                        </w:rPr>
                      </w:pPr>
                      <w:r>
                        <w:rPr>
                          <w:sz w:val="18"/>
                          <w:szCs w:val="18"/>
                        </w:rPr>
                        <w:t xml:space="preserve">Tax free savings, for small company 50 or less, high deductibles also </w:t>
                      </w:r>
                      <w:proofErr w:type="spellStart"/>
                      <w:r>
                        <w:rPr>
                          <w:sz w:val="18"/>
                          <w:szCs w:val="18"/>
                        </w:rPr>
                        <w:t>calle</w:t>
                      </w:r>
                      <w:proofErr w:type="spellEnd"/>
                      <w:r w:rsidR="008C4D9B">
                        <w:rPr>
                          <w:sz w:val="18"/>
                          <w:szCs w:val="18"/>
                        </w:rPr>
                        <w:t xml:space="preserve"> Archers</w:t>
                      </w:r>
                    </w:p>
                    <w:p w14:paraId="0B7ABE38" w14:textId="7EBC2EEB" w:rsidR="00212F0A" w:rsidRDefault="00F1279B" w:rsidP="007978BD">
                      <w:pPr>
                        <w:pStyle w:val="NoSpacing"/>
                        <w:rPr>
                          <w:sz w:val="18"/>
                          <w:szCs w:val="18"/>
                        </w:rPr>
                      </w:pPr>
                      <w:proofErr w:type="gramStart"/>
                      <w:r w:rsidRPr="00692771">
                        <w:rPr>
                          <w:sz w:val="18"/>
                          <w:szCs w:val="18"/>
                          <w:highlight w:val="yellow"/>
                        </w:rPr>
                        <w:t xml:space="preserve">HRA </w:t>
                      </w:r>
                      <w:r w:rsidR="00212F0A" w:rsidRPr="00692771">
                        <w:rPr>
                          <w:sz w:val="18"/>
                          <w:szCs w:val="18"/>
                          <w:highlight w:val="yellow"/>
                        </w:rPr>
                        <w:t xml:space="preserve"> (</w:t>
                      </w:r>
                      <w:proofErr w:type="gramEnd"/>
                      <w:r w:rsidR="00212F0A" w:rsidRPr="00692771">
                        <w:rPr>
                          <w:sz w:val="18"/>
                          <w:szCs w:val="18"/>
                          <w:highlight w:val="yellow"/>
                        </w:rPr>
                        <w:t>Health Reimbursement Account)</w:t>
                      </w:r>
                    </w:p>
                    <w:p w14:paraId="25E75AAA" w14:textId="678FA2D9" w:rsidR="00212F0A" w:rsidRDefault="00212F0A" w:rsidP="007978BD">
                      <w:pPr>
                        <w:pStyle w:val="NoSpacing"/>
                        <w:rPr>
                          <w:sz w:val="18"/>
                          <w:szCs w:val="18"/>
                        </w:rPr>
                      </w:pPr>
                      <w:r w:rsidRPr="00692771">
                        <w:rPr>
                          <w:sz w:val="18"/>
                          <w:szCs w:val="18"/>
                          <w:highlight w:val="yellow"/>
                        </w:rPr>
                        <w:t>HAS (Health Savings Account)</w:t>
                      </w:r>
                    </w:p>
                    <w:p w14:paraId="5493A235" w14:textId="77777777" w:rsidR="003922D2" w:rsidRDefault="003922D2" w:rsidP="007978BD">
                      <w:pPr>
                        <w:pStyle w:val="NoSpacing"/>
                        <w:rPr>
                          <w:sz w:val="18"/>
                          <w:szCs w:val="18"/>
                        </w:rPr>
                      </w:pPr>
                    </w:p>
                    <w:p w14:paraId="4D07D299" w14:textId="53F6D3B7" w:rsidR="003922D2" w:rsidRDefault="003922D2" w:rsidP="007978BD">
                      <w:pPr>
                        <w:pStyle w:val="NoSpacing"/>
                        <w:rPr>
                          <w:sz w:val="18"/>
                          <w:szCs w:val="18"/>
                        </w:rPr>
                      </w:pPr>
                      <w:r>
                        <w:rPr>
                          <w:sz w:val="18"/>
                          <w:szCs w:val="18"/>
                        </w:rPr>
                        <w:t xml:space="preserve">Group Health </w:t>
                      </w:r>
                    </w:p>
                    <w:p w14:paraId="0C676029" w14:textId="3EC2AA30" w:rsidR="00044DA5" w:rsidRDefault="004D237B" w:rsidP="007978BD">
                      <w:pPr>
                        <w:pStyle w:val="NoSpacing"/>
                        <w:rPr>
                          <w:sz w:val="18"/>
                          <w:szCs w:val="18"/>
                        </w:rPr>
                      </w:pPr>
                      <w:r w:rsidRPr="00C830DA">
                        <w:rPr>
                          <w:sz w:val="18"/>
                          <w:szCs w:val="18"/>
                          <w:highlight w:val="yellow"/>
                        </w:rPr>
                        <w:t>HIPAA</w:t>
                      </w:r>
                      <w:r>
                        <w:rPr>
                          <w:sz w:val="18"/>
                          <w:szCs w:val="18"/>
                        </w:rPr>
                        <w:t xml:space="preserve"> Health </w:t>
                      </w:r>
                      <w:proofErr w:type="gramStart"/>
                      <w:r>
                        <w:rPr>
                          <w:sz w:val="18"/>
                          <w:szCs w:val="18"/>
                        </w:rPr>
                        <w:t>Ins</w:t>
                      </w:r>
                      <w:proofErr w:type="gramEnd"/>
                      <w:r>
                        <w:rPr>
                          <w:sz w:val="18"/>
                          <w:szCs w:val="18"/>
                        </w:rPr>
                        <w:t xml:space="preserve"> Portability And Accountability Act</w:t>
                      </w:r>
                    </w:p>
                    <w:p w14:paraId="6C33F486" w14:textId="5D734D44" w:rsidR="004D237B" w:rsidRDefault="004D237B" w:rsidP="007978BD">
                      <w:pPr>
                        <w:pStyle w:val="NoSpacing"/>
                        <w:rPr>
                          <w:sz w:val="18"/>
                          <w:szCs w:val="18"/>
                        </w:rPr>
                      </w:pPr>
                      <w:r w:rsidRPr="00C830DA">
                        <w:rPr>
                          <w:sz w:val="18"/>
                          <w:szCs w:val="18"/>
                          <w:highlight w:val="yellow"/>
                        </w:rPr>
                        <w:t>Cobra</w:t>
                      </w:r>
                      <w:r>
                        <w:rPr>
                          <w:sz w:val="18"/>
                          <w:szCs w:val="18"/>
                        </w:rPr>
                        <w:t xml:space="preserve"> (Consolidate Omnibus Budget </w:t>
                      </w:r>
                      <w:proofErr w:type="spellStart"/>
                      <w:r>
                        <w:rPr>
                          <w:sz w:val="18"/>
                          <w:szCs w:val="18"/>
                        </w:rPr>
                        <w:t>Reconcilation</w:t>
                      </w:r>
                      <w:proofErr w:type="spellEnd"/>
                      <w:r>
                        <w:rPr>
                          <w:sz w:val="18"/>
                          <w:szCs w:val="18"/>
                        </w:rPr>
                        <w:t xml:space="preserve"> Act</w:t>
                      </w:r>
                    </w:p>
                    <w:p w14:paraId="2B681514" w14:textId="66FF168B" w:rsidR="00D264AF" w:rsidRPr="007978BD" w:rsidRDefault="00D264AF" w:rsidP="007978BD">
                      <w:pPr>
                        <w:pStyle w:val="NoSpacing"/>
                        <w:rPr>
                          <w:sz w:val="18"/>
                          <w:szCs w:val="18"/>
                        </w:rPr>
                      </w:pPr>
                      <w:r w:rsidRPr="00C830DA">
                        <w:rPr>
                          <w:sz w:val="18"/>
                          <w:szCs w:val="18"/>
                          <w:highlight w:val="yellow"/>
                        </w:rPr>
                        <w:t>ERISA</w:t>
                      </w:r>
                      <w:r>
                        <w:rPr>
                          <w:sz w:val="18"/>
                          <w:szCs w:val="18"/>
                        </w:rPr>
                        <w:t xml:space="preserve"> Employee Retirement Income Security Act</w:t>
                      </w:r>
                    </w:p>
                  </w:txbxContent>
                </v:textbox>
                <w10:wrap anchorx="margin"/>
              </v:shape>
            </w:pict>
          </mc:Fallback>
        </mc:AlternateContent>
      </w:r>
    </w:p>
    <w:p w14:paraId="23AE5D48" w14:textId="2A7716F5" w:rsidR="00D11FAF" w:rsidRDefault="00D11FAF">
      <w:r>
        <w:rPr>
          <w:noProof/>
        </w:rPr>
        <mc:AlternateContent>
          <mc:Choice Requires="wps">
            <w:drawing>
              <wp:anchor distT="0" distB="0" distL="114300" distR="114300" simplePos="0" relativeHeight="251691008" behindDoc="0" locked="0" layoutInCell="1" allowOverlap="1" wp14:anchorId="79174CB2" wp14:editId="4E303E03">
                <wp:simplePos x="0" y="0"/>
                <wp:positionH relativeFrom="margin">
                  <wp:posOffset>-386366</wp:posOffset>
                </wp:positionH>
                <wp:positionV relativeFrom="paragraph">
                  <wp:posOffset>259008</wp:posOffset>
                </wp:positionV>
                <wp:extent cx="1564783" cy="2994338"/>
                <wp:effectExtent l="0" t="0" r="16510" b="15875"/>
                <wp:wrapNone/>
                <wp:docPr id="17" name="Text Box 17"/>
                <wp:cNvGraphicFramePr/>
                <a:graphic xmlns:a="http://schemas.openxmlformats.org/drawingml/2006/main">
                  <a:graphicData uri="http://schemas.microsoft.com/office/word/2010/wordprocessingShape">
                    <wps:wsp>
                      <wps:cNvSpPr txBox="1"/>
                      <wps:spPr>
                        <a:xfrm>
                          <a:off x="0" y="0"/>
                          <a:ext cx="1564783" cy="2994338"/>
                        </a:xfrm>
                        <a:prstGeom prst="rect">
                          <a:avLst/>
                        </a:prstGeom>
                        <a:solidFill>
                          <a:schemeClr val="lt1"/>
                        </a:solidFill>
                        <a:ln w="6350">
                          <a:solidFill>
                            <a:prstClr val="black"/>
                          </a:solidFill>
                        </a:ln>
                      </wps:spPr>
                      <wps:txbx>
                        <w:txbxContent>
                          <w:p w14:paraId="042C32E9" w14:textId="77777777" w:rsidR="00E76D0E" w:rsidRPr="00E76D0E" w:rsidRDefault="00E76D0E" w:rsidP="00E76D0E">
                            <w:pPr>
                              <w:pStyle w:val="NoSpacing"/>
                              <w:rPr>
                                <w:sz w:val="16"/>
                                <w:szCs w:val="16"/>
                              </w:rPr>
                            </w:pPr>
                            <w:r w:rsidRPr="00E76D0E">
                              <w:rPr>
                                <w:sz w:val="16"/>
                                <w:szCs w:val="16"/>
                              </w:rPr>
                              <w:t>OTHER</w:t>
                            </w:r>
                          </w:p>
                          <w:p w14:paraId="2EA9D8E8" w14:textId="77777777" w:rsidR="00E76D0E" w:rsidRPr="00E76D0E" w:rsidRDefault="00E76D0E" w:rsidP="00E76D0E">
                            <w:pPr>
                              <w:pStyle w:val="NoSpacing"/>
                              <w:rPr>
                                <w:sz w:val="16"/>
                                <w:szCs w:val="16"/>
                              </w:rPr>
                            </w:pPr>
                            <w:r w:rsidRPr="00E76D0E">
                              <w:rPr>
                                <w:sz w:val="16"/>
                                <w:szCs w:val="16"/>
                              </w:rPr>
                              <w:t>MODIFIED ENDOWMENT CONTRACTS (MECS)</w:t>
                            </w:r>
                          </w:p>
                          <w:p w14:paraId="44F301F7" w14:textId="77777777" w:rsidR="00E76D0E" w:rsidRPr="00E76D0E" w:rsidRDefault="00E76D0E" w:rsidP="00E76D0E">
                            <w:pPr>
                              <w:pStyle w:val="NoSpacing"/>
                              <w:rPr>
                                <w:sz w:val="16"/>
                                <w:szCs w:val="16"/>
                              </w:rPr>
                            </w:pPr>
                            <w:r w:rsidRPr="00E76D0E">
                              <w:rPr>
                                <w:sz w:val="16"/>
                                <w:szCs w:val="16"/>
                              </w:rPr>
                              <w:t>Overfunded life policy</w:t>
                            </w:r>
                          </w:p>
                          <w:p w14:paraId="399F37B9" w14:textId="77777777" w:rsidR="00E76D0E" w:rsidRPr="00E76D0E" w:rsidRDefault="00E76D0E" w:rsidP="00E76D0E">
                            <w:pPr>
                              <w:pStyle w:val="NoSpacing"/>
                              <w:rPr>
                                <w:sz w:val="16"/>
                                <w:szCs w:val="16"/>
                              </w:rPr>
                            </w:pPr>
                            <w:r w:rsidRPr="00E76D0E">
                              <w:rPr>
                                <w:sz w:val="16"/>
                                <w:szCs w:val="16"/>
                              </w:rPr>
                              <w:t>Subject to 7 day pay text</w:t>
                            </w:r>
                          </w:p>
                          <w:p w14:paraId="2C2989A0" w14:textId="77777777" w:rsidR="00E76D0E" w:rsidRPr="00E76D0E" w:rsidRDefault="00E76D0E" w:rsidP="00E76D0E">
                            <w:pPr>
                              <w:pStyle w:val="NoSpacing"/>
                              <w:rPr>
                                <w:sz w:val="16"/>
                                <w:szCs w:val="16"/>
                              </w:rPr>
                            </w:pPr>
                            <w:r w:rsidRPr="00E76D0E">
                              <w:rPr>
                                <w:sz w:val="16"/>
                                <w:szCs w:val="16"/>
                              </w:rPr>
                              <w:t>Before 59 ½ - withdrawal penalty of 10%</w:t>
                            </w:r>
                          </w:p>
                          <w:p w14:paraId="50919BA9" w14:textId="77777777" w:rsidR="00E76D0E" w:rsidRDefault="00E76D0E" w:rsidP="00E76D0E">
                            <w:pPr>
                              <w:pStyle w:val="NoSpacing"/>
                            </w:pPr>
                            <w:r w:rsidRPr="00E76D0E">
                              <w:rPr>
                                <w:sz w:val="16"/>
                                <w:szCs w:val="16"/>
                              </w:rPr>
                              <w:t>Death benefits are</w:t>
                            </w:r>
                            <w:r>
                              <w:t xml:space="preserve"> not taxable, policy loans and surrender (</w:t>
                            </w:r>
                            <w:proofErr w:type="spellStart"/>
                            <w:r>
                              <w:t>withdrwawal</w:t>
                            </w:r>
                            <w:proofErr w:type="spellEnd"/>
                            <w:r>
                              <w:t xml:space="preserve"> are taxable</w:t>
                            </w:r>
                          </w:p>
                          <w:p w14:paraId="7D0D88BE" w14:textId="77777777" w:rsidR="00E76D0E" w:rsidRDefault="00E76D0E" w:rsidP="00E76D0E">
                            <w:pPr>
                              <w:rPr>
                                <w:sz w:val="18"/>
                                <w:szCs w:val="18"/>
                              </w:rPr>
                            </w:pPr>
                            <w:r>
                              <w:rPr>
                                <w:sz w:val="18"/>
                                <w:szCs w:val="18"/>
                              </w:rPr>
                              <w:t>Annuities</w:t>
                            </w:r>
                          </w:p>
                          <w:p w14:paraId="0B43E5E0" w14:textId="77777777" w:rsidR="00E76D0E" w:rsidRDefault="00E76D0E" w:rsidP="00E76D0E">
                            <w:pPr>
                              <w:pStyle w:val="ListParagraph"/>
                              <w:numPr>
                                <w:ilvl w:val="0"/>
                                <w:numId w:val="12"/>
                              </w:numPr>
                              <w:rPr>
                                <w:sz w:val="18"/>
                                <w:szCs w:val="18"/>
                              </w:rPr>
                            </w:pPr>
                            <w:r>
                              <w:rPr>
                                <w:sz w:val="18"/>
                                <w:szCs w:val="18"/>
                              </w:rPr>
                              <w:t>Think of it like a savings acc</w:t>
                            </w:r>
                          </w:p>
                          <w:p w14:paraId="46D677CC" w14:textId="77777777" w:rsidR="00E76D0E" w:rsidRDefault="00E76D0E" w:rsidP="00E76D0E">
                            <w:pPr>
                              <w:pStyle w:val="ListParagraph"/>
                              <w:numPr>
                                <w:ilvl w:val="0"/>
                                <w:numId w:val="12"/>
                              </w:numPr>
                              <w:rPr>
                                <w:sz w:val="18"/>
                                <w:szCs w:val="18"/>
                              </w:rPr>
                            </w:pPr>
                            <w:r>
                              <w:rPr>
                                <w:sz w:val="18"/>
                                <w:szCs w:val="18"/>
                              </w:rPr>
                              <w:t>Not insurance</w:t>
                            </w:r>
                          </w:p>
                          <w:p w14:paraId="2CBEBA82" w14:textId="77777777" w:rsidR="00E76D0E" w:rsidRDefault="00E76D0E" w:rsidP="00E76D0E">
                            <w:pPr>
                              <w:pStyle w:val="ListParagraph"/>
                              <w:numPr>
                                <w:ilvl w:val="0"/>
                                <w:numId w:val="12"/>
                              </w:numPr>
                              <w:rPr>
                                <w:sz w:val="18"/>
                                <w:szCs w:val="18"/>
                              </w:rPr>
                            </w:pPr>
                            <w:r>
                              <w:rPr>
                                <w:sz w:val="18"/>
                                <w:szCs w:val="18"/>
                              </w:rPr>
                              <w:t>Pays out income</w:t>
                            </w:r>
                          </w:p>
                          <w:p w14:paraId="2C05C832" w14:textId="77777777" w:rsidR="00E76D0E" w:rsidRDefault="00E76D0E" w:rsidP="00E76D0E">
                            <w:pPr>
                              <w:pStyle w:val="ListParagraph"/>
                              <w:numPr>
                                <w:ilvl w:val="0"/>
                                <w:numId w:val="12"/>
                              </w:numPr>
                              <w:rPr>
                                <w:sz w:val="18"/>
                                <w:szCs w:val="18"/>
                              </w:rPr>
                            </w:pPr>
                            <w:r>
                              <w:rPr>
                                <w:sz w:val="18"/>
                                <w:szCs w:val="18"/>
                              </w:rPr>
                              <w:t>NO DEATH BENEFIT</w:t>
                            </w:r>
                          </w:p>
                          <w:p w14:paraId="74DDFE21" w14:textId="77777777" w:rsidR="00E76D0E" w:rsidRDefault="00E76D0E" w:rsidP="00E76D0E">
                            <w:pPr>
                              <w:pStyle w:val="ListParagraph"/>
                              <w:rPr>
                                <w:sz w:val="18"/>
                                <w:szCs w:val="18"/>
                              </w:rPr>
                            </w:pPr>
                          </w:p>
                          <w:p w14:paraId="036B1B46" w14:textId="77777777" w:rsidR="00E76D0E" w:rsidRDefault="00E76D0E" w:rsidP="00E76D0E">
                            <w:pPr>
                              <w:pStyle w:val="ListParagraph"/>
                              <w:rPr>
                                <w:sz w:val="18"/>
                                <w:szCs w:val="18"/>
                              </w:rPr>
                            </w:pPr>
                            <w:r>
                              <w:rPr>
                                <w:sz w:val="18"/>
                                <w:szCs w:val="18"/>
                              </w:rPr>
                              <w:t>PHASES</w:t>
                            </w:r>
                          </w:p>
                          <w:p w14:paraId="3F01F378" w14:textId="77777777" w:rsidR="00E76D0E" w:rsidRDefault="00E76D0E" w:rsidP="00E76D0E">
                            <w:pPr>
                              <w:rPr>
                                <w:sz w:val="18"/>
                                <w:szCs w:val="18"/>
                              </w:rPr>
                            </w:pPr>
                            <w:proofErr w:type="spellStart"/>
                            <w:r>
                              <w:rPr>
                                <w:sz w:val="18"/>
                                <w:szCs w:val="18"/>
                              </w:rPr>
                              <w:t>Acumulation</w:t>
                            </w:r>
                            <w:proofErr w:type="spellEnd"/>
                            <w:r>
                              <w:rPr>
                                <w:sz w:val="18"/>
                                <w:szCs w:val="18"/>
                              </w:rPr>
                              <w:t xml:space="preserve"> period- time put money into annuity tax deferred</w:t>
                            </w:r>
                          </w:p>
                          <w:p w14:paraId="48E60E6C" w14:textId="77777777" w:rsidR="00E76D0E" w:rsidRPr="00451602" w:rsidRDefault="00E76D0E" w:rsidP="00E76D0E">
                            <w:pPr>
                              <w:rPr>
                                <w:sz w:val="18"/>
                                <w:szCs w:val="18"/>
                              </w:rPr>
                            </w:pPr>
                            <w:r>
                              <w:rPr>
                                <w:sz w:val="18"/>
                                <w:szCs w:val="18"/>
                              </w:rPr>
                              <w:t xml:space="preserve">Annuity </w:t>
                            </w:r>
                            <w:proofErr w:type="spellStart"/>
                            <w:r>
                              <w:rPr>
                                <w:sz w:val="18"/>
                                <w:szCs w:val="18"/>
                              </w:rPr>
                              <w:t>pahase</w:t>
                            </w:r>
                            <w:proofErr w:type="spellEnd"/>
                            <w:r>
                              <w:rPr>
                                <w:sz w:val="18"/>
                                <w:szCs w:val="18"/>
                              </w:rPr>
                              <w:t xml:space="preserve"> – money paid out</w:t>
                            </w:r>
                          </w:p>
                          <w:p w14:paraId="260D4AE4" w14:textId="77777777" w:rsidR="00582A08" w:rsidRDefault="00582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74CB2" id="Text Box 17" o:spid="_x0000_s1050" type="#_x0000_t202" style="position:absolute;margin-left:-30.4pt;margin-top:20.4pt;width:123.2pt;height:235.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" fillcolor="white [3201]" strokeweight=".5pt">
                <v:textbox>
                  <w:txbxContent>
                    <w:p w14:paraId="042C32E9" w14:textId="77777777" w:rsidR="00E76D0E" w:rsidRPr="00E76D0E" w:rsidRDefault="00E76D0E" w:rsidP="00E76D0E">
                      <w:pPr>
                        <w:pStyle w:val="NoSpacing"/>
                        <w:rPr>
                          <w:sz w:val="16"/>
                          <w:szCs w:val="16"/>
                        </w:rPr>
                      </w:pPr>
                      <w:r w:rsidRPr="00E76D0E">
                        <w:rPr>
                          <w:sz w:val="16"/>
                          <w:szCs w:val="16"/>
                        </w:rPr>
                        <w:t>OTHER</w:t>
                      </w:r>
                    </w:p>
                    <w:p w14:paraId="2EA9D8E8" w14:textId="77777777" w:rsidR="00E76D0E" w:rsidRPr="00E76D0E" w:rsidRDefault="00E76D0E" w:rsidP="00E76D0E">
                      <w:pPr>
                        <w:pStyle w:val="NoSpacing"/>
                        <w:rPr>
                          <w:sz w:val="16"/>
                          <w:szCs w:val="16"/>
                        </w:rPr>
                      </w:pPr>
                      <w:r w:rsidRPr="00E76D0E">
                        <w:rPr>
                          <w:sz w:val="16"/>
                          <w:szCs w:val="16"/>
                        </w:rPr>
                        <w:t>MODIFIED ENDOWMENT CONTRACTS (MECS)</w:t>
                      </w:r>
                    </w:p>
                    <w:p w14:paraId="44F301F7" w14:textId="77777777" w:rsidR="00E76D0E" w:rsidRPr="00E76D0E" w:rsidRDefault="00E76D0E" w:rsidP="00E76D0E">
                      <w:pPr>
                        <w:pStyle w:val="NoSpacing"/>
                        <w:rPr>
                          <w:sz w:val="16"/>
                          <w:szCs w:val="16"/>
                        </w:rPr>
                      </w:pPr>
                      <w:r w:rsidRPr="00E76D0E">
                        <w:rPr>
                          <w:sz w:val="16"/>
                          <w:szCs w:val="16"/>
                        </w:rPr>
                        <w:t>Overfunded life policy</w:t>
                      </w:r>
                    </w:p>
                    <w:p w14:paraId="399F37B9" w14:textId="77777777" w:rsidR="00E76D0E" w:rsidRPr="00E76D0E" w:rsidRDefault="00E76D0E" w:rsidP="00E76D0E">
                      <w:pPr>
                        <w:pStyle w:val="NoSpacing"/>
                        <w:rPr>
                          <w:sz w:val="16"/>
                          <w:szCs w:val="16"/>
                        </w:rPr>
                      </w:pPr>
                      <w:r w:rsidRPr="00E76D0E">
                        <w:rPr>
                          <w:sz w:val="16"/>
                          <w:szCs w:val="16"/>
                        </w:rPr>
                        <w:t>Subject to 7 day pay text</w:t>
                      </w:r>
                    </w:p>
                    <w:p w14:paraId="2C2989A0" w14:textId="77777777" w:rsidR="00E76D0E" w:rsidRPr="00E76D0E" w:rsidRDefault="00E76D0E" w:rsidP="00E76D0E">
                      <w:pPr>
                        <w:pStyle w:val="NoSpacing"/>
                        <w:rPr>
                          <w:sz w:val="16"/>
                          <w:szCs w:val="16"/>
                        </w:rPr>
                      </w:pPr>
                      <w:r w:rsidRPr="00E76D0E">
                        <w:rPr>
                          <w:sz w:val="16"/>
                          <w:szCs w:val="16"/>
                        </w:rPr>
                        <w:t>Before 59 ½ - withdrawal penalty of 10%</w:t>
                      </w:r>
                    </w:p>
                    <w:p w14:paraId="50919BA9" w14:textId="77777777" w:rsidR="00E76D0E" w:rsidRDefault="00E76D0E" w:rsidP="00E76D0E">
                      <w:pPr>
                        <w:pStyle w:val="NoSpacing"/>
                      </w:pPr>
                      <w:r w:rsidRPr="00E76D0E">
                        <w:rPr>
                          <w:sz w:val="16"/>
                          <w:szCs w:val="16"/>
                        </w:rPr>
                        <w:t>Death benefits are</w:t>
                      </w:r>
                      <w:r>
                        <w:t xml:space="preserve"> not taxable, policy loans and surrender (</w:t>
                      </w:r>
                      <w:proofErr w:type="spellStart"/>
                      <w:r>
                        <w:t>withdrwawal</w:t>
                      </w:r>
                      <w:proofErr w:type="spellEnd"/>
                      <w:r>
                        <w:t xml:space="preserve"> are taxable</w:t>
                      </w:r>
                    </w:p>
                    <w:p w14:paraId="7D0D88BE" w14:textId="77777777" w:rsidR="00E76D0E" w:rsidRDefault="00E76D0E" w:rsidP="00E76D0E">
                      <w:pPr>
                        <w:rPr>
                          <w:sz w:val="18"/>
                          <w:szCs w:val="18"/>
                        </w:rPr>
                      </w:pPr>
                      <w:r>
                        <w:rPr>
                          <w:sz w:val="18"/>
                          <w:szCs w:val="18"/>
                        </w:rPr>
                        <w:t>Annuities</w:t>
                      </w:r>
                    </w:p>
                    <w:p w14:paraId="0B43E5E0" w14:textId="77777777" w:rsidR="00E76D0E" w:rsidRDefault="00E76D0E" w:rsidP="00E76D0E">
                      <w:pPr>
                        <w:pStyle w:val="ListParagraph"/>
                        <w:numPr>
                          <w:ilvl w:val="0"/>
                          <w:numId w:val="12"/>
                        </w:numPr>
                        <w:rPr>
                          <w:sz w:val="18"/>
                          <w:szCs w:val="18"/>
                        </w:rPr>
                      </w:pPr>
                      <w:r>
                        <w:rPr>
                          <w:sz w:val="18"/>
                          <w:szCs w:val="18"/>
                        </w:rPr>
                        <w:t>Think of it like a savings acc</w:t>
                      </w:r>
                    </w:p>
                    <w:p w14:paraId="46D677CC" w14:textId="77777777" w:rsidR="00E76D0E" w:rsidRDefault="00E76D0E" w:rsidP="00E76D0E">
                      <w:pPr>
                        <w:pStyle w:val="ListParagraph"/>
                        <w:numPr>
                          <w:ilvl w:val="0"/>
                          <w:numId w:val="12"/>
                        </w:numPr>
                        <w:rPr>
                          <w:sz w:val="18"/>
                          <w:szCs w:val="18"/>
                        </w:rPr>
                      </w:pPr>
                      <w:r>
                        <w:rPr>
                          <w:sz w:val="18"/>
                          <w:szCs w:val="18"/>
                        </w:rPr>
                        <w:t>Not insurance</w:t>
                      </w:r>
                    </w:p>
                    <w:p w14:paraId="2CBEBA82" w14:textId="77777777" w:rsidR="00E76D0E" w:rsidRDefault="00E76D0E" w:rsidP="00E76D0E">
                      <w:pPr>
                        <w:pStyle w:val="ListParagraph"/>
                        <w:numPr>
                          <w:ilvl w:val="0"/>
                          <w:numId w:val="12"/>
                        </w:numPr>
                        <w:rPr>
                          <w:sz w:val="18"/>
                          <w:szCs w:val="18"/>
                        </w:rPr>
                      </w:pPr>
                      <w:r>
                        <w:rPr>
                          <w:sz w:val="18"/>
                          <w:szCs w:val="18"/>
                        </w:rPr>
                        <w:t>Pays out income</w:t>
                      </w:r>
                    </w:p>
                    <w:p w14:paraId="2C05C832" w14:textId="77777777" w:rsidR="00E76D0E" w:rsidRDefault="00E76D0E" w:rsidP="00E76D0E">
                      <w:pPr>
                        <w:pStyle w:val="ListParagraph"/>
                        <w:numPr>
                          <w:ilvl w:val="0"/>
                          <w:numId w:val="12"/>
                        </w:numPr>
                        <w:rPr>
                          <w:sz w:val="18"/>
                          <w:szCs w:val="18"/>
                        </w:rPr>
                      </w:pPr>
                      <w:r>
                        <w:rPr>
                          <w:sz w:val="18"/>
                          <w:szCs w:val="18"/>
                        </w:rPr>
                        <w:t>NO DEATH BENEFIT</w:t>
                      </w:r>
                    </w:p>
                    <w:p w14:paraId="74DDFE21" w14:textId="77777777" w:rsidR="00E76D0E" w:rsidRDefault="00E76D0E" w:rsidP="00E76D0E">
                      <w:pPr>
                        <w:pStyle w:val="ListParagraph"/>
                        <w:rPr>
                          <w:sz w:val="18"/>
                          <w:szCs w:val="18"/>
                        </w:rPr>
                      </w:pPr>
                    </w:p>
                    <w:p w14:paraId="036B1B46" w14:textId="77777777" w:rsidR="00E76D0E" w:rsidRDefault="00E76D0E" w:rsidP="00E76D0E">
                      <w:pPr>
                        <w:pStyle w:val="ListParagraph"/>
                        <w:rPr>
                          <w:sz w:val="18"/>
                          <w:szCs w:val="18"/>
                        </w:rPr>
                      </w:pPr>
                      <w:r>
                        <w:rPr>
                          <w:sz w:val="18"/>
                          <w:szCs w:val="18"/>
                        </w:rPr>
                        <w:t>PHASES</w:t>
                      </w:r>
                    </w:p>
                    <w:p w14:paraId="3F01F378" w14:textId="77777777" w:rsidR="00E76D0E" w:rsidRDefault="00E76D0E" w:rsidP="00E76D0E">
                      <w:pPr>
                        <w:rPr>
                          <w:sz w:val="18"/>
                          <w:szCs w:val="18"/>
                        </w:rPr>
                      </w:pPr>
                      <w:proofErr w:type="spellStart"/>
                      <w:r>
                        <w:rPr>
                          <w:sz w:val="18"/>
                          <w:szCs w:val="18"/>
                        </w:rPr>
                        <w:t>Acumulation</w:t>
                      </w:r>
                      <w:proofErr w:type="spellEnd"/>
                      <w:r>
                        <w:rPr>
                          <w:sz w:val="18"/>
                          <w:szCs w:val="18"/>
                        </w:rPr>
                        <w:t xml:space="preserve"> period- time put money into annuity tax deferred</w:t>
                      </w:r>
                    </w:p>
                    <w:p w14:paraId="48E60E6C" w14:textId="77777777" w:rsidR="00E76D0E" w:rsidRPr="00451602" w:rsidRDefault="00E76D0E" w:rsidP="00E76D0E">
                      <w:pPr>
                        <w:rPr>
                          <w:sz w:val="18"/>
                          <w:szCs w:val="18"/>
                        </w:rPr>
                      </w:pPr>
                      <w:r>
                        <w:rPr>
                          <w:sz w:val="18"/>
                          <w:szCs w:val="18"/>
                        </w:rPr>
                        <w:t xml:space="preserve">Annuity </w:t>
                      </w:r>
                      <w:proofErr w:type="spellStart"/>
                      <w:r>
                        <w:rPr>
                          <w:sz w:val="18"/>
                          <w:szCs w:val="18"/>
                        </w:rPr>
                        <w:t>pahase</w:t>
                      </w:r>
                      <w:proofErr w:type="spellEnd"/>
                      <w:r>
                        <w:rPr>
                          <w:sz w:val="18"/>
                          <w:szCs w:val="18"/>
                        </w:rPr>
                        <w:t xml:space="preserve"> – money paid out</w:t>
                      </w:r>
                    </w:p>
                    <w:p w14:paraId="260D4AE4" w14:textId="77777777" w:rsidR="00582A08" w:rsidRDefault="00582A08"/>
                  </w:txbxContent>
                </v:textbox>
                <w10:wrap anchorx="margin"/>
              </v:shape>
            </w:pict>
          </mc:Fallback>
        </mc:AlternateContent>
      </w:r>
    </w:p>
    <w:p w14:paraId="13F901ED" w14:textId="2B1D14B5" w:rsidR="00D11FAF" w:rsidRDefault="00D11FAF"/>
    <w:p w14:paraId="6A73B604" w14:textId="15B02D56" w:rsidR="00D11FAF" w:rsidRDefault="00D11FAF">
      <w:r>
        <w:rPr>
          <w:noProof/>
        </w:rPr>
        <mc:AlternateContent>
          <mc:Choice Requires="wps">
            <w:drawing>
              <wp:anchor distT="0" distB="0" distL="114300" distR="114300" simplePos="0" relativeHeight="251703296" behindDoc="0" locked="0" layoutInCell="1" allowOverlap="1" wp14:anchorId="32C10DF8" wp14:editId="70E29974">
                <wp:simplePos x="0" y="0"/>
                <wp:positionH relativeFrom="column">
                  <wp:posOffset>4132097</wp:posOffset>
                </wp:positionH>
                <wp:positionV relativeFrom="paragraph">
                  <wp:posOffset>5626</wp:posOffset>
                </wp:positionV>
                <wp:extent cx="2459059" cy="2820035"/>
                <wp:effectExtent l="0" t="0" r="17780" b="18415"/>
                <wp:wrapNone/>
                <wp:docPr id="25" name="Text Box 25"/>
                <wp:cNvGraphicFramePr/>
                <a:graphic xmlns:a="http://schemas.openxmlformats.org/drawingml/2006/main">
                  <a:graphicData uri="http://schemas.microsoft.com/office/word/2010/wordprocessingShape">
                    <wps:wsp>
                      <wps:cNvSpPr txBox="1"/>
                      <wps:spPr>
                        <a:xfrm>
                          <a:off x="0" y="0"/>
                          <a:ext cx="2459059" cy="2820035"/>
                        </a:xfrm>
                        <a:prstGeom prst="rect">
                          <a:avLst/>
                        </a:prstGeom>
                        <a:solidFill>
                          <a:schemeClr val="lt1"/>
                        </a:solidFill>
                        <a:ln w="6350">
                          <a:solidFill>
                            <a:prstClr val="black"/>
                          </a:solidFill>
                        </a:ln>
                      </wps:spPr>
                      <wps:txbx>
                        <w:txbxContent>
                          <w:p w14:paraId="44323DEF" w14:textId="7C776614" w:rsidR="001E460D" w:rsidRPr="0034335A" w:rsidRDefault="002102DA" w:rsidP="0034335A">
                            <w:pPr>
                              <w:pStyle w:val="NoSpacing"/>
                              <w:rPr>
                                <w:sz w:val="18"/>
                                <w:szCs w:val="18"/>
                              </w:rPr>
                            </w:pPr>
                            <w:r w:rsidRPr="0034335A">
                              <w:rPr>
                                <w:sz w:val="18"/>
                                <w:szCs w:val="18"/>
                              </w:rPr>
                              <w:t>Social Insurance</w:t>
                            </w:r>
                          </w:p>
                          <w:p w14:paraId="2DF16F7E" w14:textId="227B44D4" w:rsidR="0034335A" w:rsidRPr="00CD0E93" w:rsidRDefault="002102DA" w:rsidP="00CD0E93">
                            <w:pPr>
                              <w:pStyle w:val="NoSpacing"/>
                              <w:numPr>
                                <w:ilvl w:val="0"/>
                                <w:numId w:val="21"/>
                              </w:numPr>
                              <w:rPr>
                                <w:sz w:val="18"/>
                                <w:szCs w:val="18"/>
                                <w:highlight w:val="yellow"/>
                              </w:rPr>
                            </w:pPr>
                            <w:r w:rsidRPr="00CD0E93">
                              <w:rPr>
                                <w:sz w:val="18"/>
                                <w:szCs w:val="18"/>
                                <w:highlight w:val="yellow"/>
                              </w:rPr>
                              <w:t>Medicare</w:t>
                            </w:r>
                          </w:p>
                          <w:p w14:paraId="0B93F57F" w14:textId="62A9FA3A" w:rsidR="002102DA" w:rsidRPr="0034335A" w:rsidRDefault="005E15C4" w:rsidP="0034335A">
                            <w:pPr>
                              <w:pStyle w:val="NoSpacing"/>
                              <w:rPr>
                                <w:sz w:val="18"/>
                                <w:szCs w:val="18"/>
                              </w:rPr>
                            </w:pPr>
                            <w:r w:rsidRPr="0034335A">
                              <w:rPr>
                                <w:sz w:val="18"/>
                                <w:szCs w:val="18"/>
                              </w:rPr>
                              <w:t>Parts</w:t>
                            </w:r>
                          </w:p>
                          <w:p w14:paraId="7E27102B" w14:textId="2662AF5D" w:rsidR="005E15C4" w:rsidRPr="0034335A" w:rsidRDefault="005E15C4" w:rsidP="0034335A">
                            <w:pPr>
                              <w:pStyle w:val="NoSpacing"/>
                              <w:rPr>
                                <w:sz w:val="18"/>
                                <w:szCs w:val="18"/>
                              </w:rPr>
                            </w:pPr>
                            <w:r w:rsidRPr="0034335A">
                              <w:rPr>
                                <w:sz w:val="18"/>
                                <w:szCs w:val="18"/>
                              </w:rPr>
                              <w:t>Part A – Facilities, hospital, nursing home, home health</w:t>
                            </w:r>
                          </w:p>
                          <w:p w14:paraId="41B2D674" w14:textId="3F90E150" w:rsidR="005E15C4" w:rsidRPr="0034335A" w:rsidRDefault="005E15C4" w:rsidP="0034335A">
                            <w:pPr>
                              <w:pStyle w:val="NoSpacing"/>
                              <w:rPr>
                                <w:sz w:val="18"/>
                                <w:szCs w:val="18"/>
                              </w:rPr>
                            </w:pPr>
                            <w:r w:rsidRPr="0034335A">
                              <w:rPr>
                                <w:sz w:val="18"/>
                                <w:szCs w:val="18"/>
                              </w:rPr>
                              <w:t>Part B – Doctors, medical Services</w:t>
                            </w:r>
                          </w:p>
                          <w:p w14:paraId="34209FF7" w14:textId="4E4A6DDF" w:rsidR="005E15C4" w:rsidRPr="0034335A" w:rsidRDefault="005E15C4" w:rsidP="0034335A">
                            <w:pPr>
                              <w:pStyle w:val="NoSpacing"/>
                              <w:rPr>
                                <w:sz w:val="18"/>
                                <w:szCs w:val="18"/>
                              </w:rPr>
                            </w:pPr>
                            <w:r w:rsidRPr="0034335A">
                              <w:rPr>
                                <w:sz w:val="18"/>
                                <w:szCs w:val="18"/>
                              </w:rPr>
                              <w:t>Part C – Medicare Advantage (HMO, PPO)</w:t>
                            </w:r>
                          </w:p>
                          <w:p w14:paraId="1865DD54" w14:textId="66DB69FE" w:rsidR="0034335A" w:rsidRDefault="0034335A" w:rsidP="0034335A">
                            <w:pPr>
                              <w:pStyle w:val="NoSpacing"/>
                              <w:rPr>
                                <w:sz w:val="18"/>
                                <w:szCs w:val="18"/>
                              </w:rPr>
                            </w:pPr>
                            <w:r w:rsidRPr="0034335A">
                              <w:rPr>
                                <w:sz w:val="18"/>
                                <w:szCs w:val="18"/>
                              </w:rPr>
                              <w:t>Part D – Prescription drug coverage</w:t>
                            </w:r>
                          </w:p>
                          <w:p w14:paraId="0A7E1496" w14:textId="401E8734" w:rsidR="00CD0E93" w:rsidRDefault="00352148" w:rsidP="00352148">
                            <w:pPr>
                              <w:pStyle w:val="NoSpacing"/>
                              <w:numPr>
                                <w:ilvl w:val="0"/>
                                <w:numId w:val="21"/>
                              </w:numPr>
                              <w:rPr>
                                <w:sz w:val="18"/>
                                <w:szCs w:val="18"/>
                              </w:rPr>
                            </w:pPr>
                            <w:r>
                              <w:rPr>
                                <w:sz w:val="18"/>
                                <w:szCs w:val="18"/>
                              </w:rPr>
                              <w:t>Medicaid</w:t>
                            </w:r>
                          </w:p>
                          <w:p w14:paraId="6E35AD2E" w14:textId="7CC2AD35" w:rsidR="00352148" w:rsidRDefault="00352148" w:rsidP="00352148">
                            <w:pPr>
                              <w:pStyle w:val="NoSpacing"/>
                              <w:rPr>
                                <w:sz w:val="18"/>
                                <w:szCs w:val="18"/>
                              </w:rPr>
                            </w:pPr>
                            <w:r>
                              <w:rPr>
                                <w:sz w:val="18"/>
                                <w:szCs w:val="18"/>
                              </w:rPr>
                              <w:t>65 and over, blind, disabled, poor</w:t>
                            </w:r>
                            <w:r w:rsidR="00352CB4">
                              <w:rPr>
                                <w:sz w:val="18"/>
                                <w:szCs w:val="18"/>
                              </w:rPr>
                              <w:t xml:space="preserve">, state </w:t>
                            </w:r>
                            <w:proofErr w:type="spellStart"/>
                            <w:r w:rsidR="00352CB4">
                              <w:rPr>
                                <w:sz w:val="18"/>
                                <w:szCs w:val="18"/>
                              </w:rPr>
                              <w:t>adm</w:t>
                            </w:r>
                            <w:proofErr w:type="spellEnd"/>
                            <w:r w:rsidR="00352CB4">
                              <w:rPr>
                                <w:sz w:val="18"/>
                                <w:szCs w:val="18"/>
                              </w:rPr>
                              <w:t>, federal funding</w:t>
                            </w:r>
                          </w:p>
                          <w:p w14:paraId="537BB361" w14:textId="6ED9C9BA" w:rsidR="00352CB4" w:rsidRDefault="00352CB4" w:rsidP="00352CB4">
                            <w:pPr>
                              <w:pStyle w:val="NoSpacing"/>
                              <w:numPr>
                                <w:ilvl w:val="0"/>
                                <w:numId w:val="21"/>
                              </w:numPr>
                              <w:rPr>
                                <w:sz w:val="18"/>
                                <w:szCs w:val="18"/>
                              </w:rPr>
                            </w:pPr>
                            <w:r>
                              <w:rPr>
                                <w:sz w:val="18"/>
                                <w:szCs w:val="18"/>
                              </w:rPr>
                              <w:t>Social Security</w:t>
                            </w:r>
                          </w:p>
                          <w:p w14:paraId="341CE526" w14:textId="60698E4A" w:rsidR="00352CB4" w:rsidRDefault="00352CB4" w:rsidP="00352CB4">
                            <w:pPr>
                              <w:pStyle w:val="NoSpacing"/>
                              <w:rPr>
                                <w:sz w:val="18"/>
                                <w:szCs w:val="18"/>
                              </w:rPr>
                            </w:pPr>
                            <w:r>
                              <w:rPr>
                                <w:sz w:val="18"/>
                                <w:szCs w:val="18"/>
                              </w:rPr>
                              <w:t xml:space="preserve">Funded – </w:t>
                            </w:r>
                            <w:proofErr w:type="spellStart"/>
                            <w:r>
                              <w:rPr>
                                <w:sz w:val="18"/>
                                <w:szCs w:val="18"/>
                              </w:rPr>
                              <w:t>Fica</w:t>
                            </w:r>
                            <w:proofErr w:type="spellEnd"/>
                            <w:r>
                              <w:rPr>
                                <w:sz w:val="18"/>
                                <w:szCs w:val="18"/>
                              </w:rPr>
                              <w:t xml:space="preserve"> taxes (employer &amp; employee.</w:t>
                            </w:r>
                          </w:p>
                          <w:p w14:paraId="4C84A2BF" w14:textId="02516923" w:rsidR="003623B4" w:rsidRDefault="00343361" w:rsidP="00352CB4">
                            <w:pPr>
                              <w:pStyle w:val="NoSpacing"/>
                              <w:rPr>
                                <w:sz w:val="18"/>
                                <w:szCs w:val="18"/>
                              </w:rPr>
                            </w:pPr>
                            <w:r>
                              <w:rPr>
                                <w:sz w:val="18"/>
                                <w:szCs w:val="18"/>
                              </w:rPr>
                              <w:t xml:space="preserve">PIA </w:t>
                            </w:r>
                            <w:proofErr w:type="spellStart"/>
                            <w:r>
                              <w:rPr>
                                <w:sz w:val="18"/>
                                <w:szCs w:val="18"/>
                              </w:rPr>
                              <w:t>sS</w:t>
                            </w:r>
                            <w:proofErr w:type="spellEnd"/>
                            <w:r>
                              <w:rPr>
                                <w:sz w:val="18"/>
                                <w:szCs w:val="18"/>
                              </w:rPr>
                              <w:t xml:space="preserve"> benefits based on PIA Primary Ins amount.</w:t>
                            </w:r>
                          </w:p>
                          <w:p w14:paraId="083B2056" w14:textId="0AC1EFAA" w:rsidR="00343361" w:rsidRPr="0034335A" w:rsidRDefault="00343361" w:rsidP="00352CB4">
                            <w:pPr>
                              <w:pStyle w:val="NoSpacing"/>
                              <w:rPr>
                                <w:sz w:val="18"/>
                                <w:szCs w:val="18"/>
                              </w:rPr>
                            </w:pPr>
                            <w:r>
                              <w:rPr>
                                <w:sz w:val="18"/>
                                <w:szCs w:val="18"/>
                              </w:rPr>
                              <w:t>Currently insured 6 quarter</w:t>
                            </w:r>
                            <w:r w:rsidR="00D11FAF">
                              <w:rPr>
                                <w:sz w:val="18"/>
                                <w:szCs w:val="18"/>
                              </w:rPr>
                              <w:t>s, fully +40 quarters</w:t>
                            </w:r>
                          </w:p>
                          <w:p w14:paraId="55002721" w14:textId="77777777" w:rsidR="0034335A" w:rsidRDefault="0034335A" w:rsidP="005E15C4">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10DF8" id="Text Box 25" o:spid="_x0000_s1051" type="#_x0000_t202" style="position:absolute;margin-left:325.35pt;margin-top:.45pt;width:193.65pt;height:22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" fillcolor="white [3201]" strokeweight=".5pt">
                <v:textbox>
                  <w:txbxContent>
                    <w:p w14:paraId="44323DEF" w14:textId="7C776614" w:rsidR="001E460D" w:rsidRPr="0034335A" w:rsidRDefault="002102DA" w:rsidP="0034335A">
                      <w:pPr>
                        <w:pStyle w:val="NoSpacing"/>
                        <w:rPr>
                          <w:sz w:val="18"/>
                          <w:szCs w:val="18"/>
                        </w:rPr>
                      </w:pPr>
                      <w:r w:rsidRPr="0034335A">
                        <w:rPr>
                          <w:sz w:val="18"/>
                          <w:szCs w:val="18"/>
                        </w:rPr>
                        <w:t>Social Insurance</w:t>
                      </w:r>
                    </w:p>
                    <w:p w14:paraId="2DF16F7E" w14:textId="227B44D4" w:rsidR="0034335A" w:rsidRPr="00CD0E93" w:rsidRDefault="002102DA" w:rsidP="00CD0E93">
                      <w:pPr>
                        <w:pStyle w:val="NoSpacing"/>
                        <w:numPr>
                          <w:ilvl w:val="0"/>
                          <w:numId w:val="21"/>
                        </w:numPr>
                        <w:rPr>
                          <w:sz w:val="18"/>
                          <w:szCs w:val="18"/>
                          <w:highlight w:val="yellow"/>
                        </w:rPr>
                      </w:pPr>
                      <w:r w:rsidRPr="00CD0E93">
                        <w:rPr>
                          <w:sz w:val="18"/>
                          <w:szCs w:val="18"/>
                          <w:highlight w:val="yellow"/>
                        </w:rPr>
                        <w:t>Medicare</w:t>
                      </w:r>
                    </w:p>
                    <w:p w14:paraId="0B93F57F" w14:textId="62A9FA3A" w:rsidR="002102DA" w:rsidRPr="0034335A" w:rsidRDefault="005E15C4" w:rsidP="0034335A">
                      <w:pPr>
                        <w:pStyle w:val="NoSpacing"/>
                        <w:rPr>
                          <w:sz w:val="18"/>
                          <w:szCs w:val="18"/>
                        </w:rPr>
                      </w:pPr>
                      <w:r w:rsidRPr="0034335A">
                        <w:rPr>
                          <w:sz w:val="18"/>
                          <w:szCs w:val="18"/>
                        </w:rPr>
                        <w:t>Parts</w:t>
                      </w:r>
                    </w:p>
                    <w:p w14:paraId="7E27102B" w14:textId="2662AF5D" w:rsidR="005E15C4" w:rsidRPr="0034335A" w:rsidRDefault="005E15C4" w:rsidP="0034335A">
                      <w:pPr>
                        <w:pStyle w:val="NoSpacing"/>
                        <w:rPr>
                          <w:sz w:val="18"/>
                          <w:szCs w:val="18"/>
                        </w:rPr>
                      </w:pPr>
                      <w:r w:rsidRPr="0034335A">
                        <w:rPr>
                          <w:sz w:val="18"/>
                          <w:szCs w:val="18"/>
                        </w:rPr>
                        <w:t>Part A – Facilities, hospital, nursing home, home health</w:t>
                      </w:r>
                    </w:p>
                    <w:p w14:paraId="41B2D674" w14:textId="3F90E150" w:rsidR="005E15C4" w:rsidRPr="0034335A" w:rsidRDefault="005E15C4" w:rsidP="0034335A">
                      <w:pPr>
                        <w:pStyle w:val="NoSpacing"/>
                        <w:rPr>
                          <w:sz w:val="18"/>
                          <w:szCs w:val="18"/>
                        </w:rPr>
                      </w:pPr>
                      <w:r w:rsidRPr="0034335A">
                        <w:rPr>
                          <w:sz w:val="18"/>
                          <w:szCs w:val="18"/>
                        </w:rPr>
                        <w:t>Part B – Doctors, medical Services</w:t>
                      </w:r>
                    </w:p>
                    <w:p w14:paraId="34209FF7" w14:textId="4E4A6DDF" w:rsidR="005E15C4" w:rsidRPr="0034335A" w:rsidRDefault="005E15C4" w:rsidP="0034335A">
                      <w:pPr>
                        <w:pStyle w:val="NoSpacing"/>
                        <w:rPr>
                          <w:sz w:val="18"/>
                          <w:szCs w:val="18"/>
                        </w:rPr>
                      </w:pPr>
                      <w:r w:rsidRPr="0034335A">
                        <w:rPr>
                          <w:sz w:val="18"/>
                          <w:szCs w:val="18"/>
                        </w:rPr>
                        <w:t>Part C – Medicare Advantage (HMO, PPO)</w:t>
                      </w:r>
                    </w:p>
                    <w:p w14:paraId="1865DD54" w14:textId="66DB69FE" w:rsidR="0034335A" w:rsidRDefault="0034335A" w:rsidP="0034335A">
                      <w:pPr>
                        <w:pStyle w:val="NoSpacing"/>
                        <w:rPr>
                          <w:sz w:val="18"/>
                          <w:szCs w:val="18"/>
                        </w:rPr>
                      </w:pPr>
                      <w:r w:rsidRPr="0034335A">
                        <w:rPr>
                          <w:sz w:val="18"/>
                          <w:szCs w:val="18"/>
                        </w:rPr>
                        <w:t>Part D – Prescription drug coverage</w:t>
                      </w:r>
                    </w:p>
                    <w:p w14:paraId="0A7E1496" w14:textId="401E8734" w:rsidR="00CD0E93" w:rsidRDefault="00352148" w:rsidP="00352148">
                      <w:pPr>
                        <w:pStyle w:val="NoSpacing"/>
                        <w:numPr>
                          <w:ilvl w:val="0"/>
                          <w:numId w:val="21"/>
                        </w:numPr>
                        <w:rPr>
                          <w:sz w:val="18"/>
                          <w:szCs w:val="18"/>
                        </w:rPr>
                      </w:pPr>
                      <w:r>
                        <w:rPr>
                          <w:sz w:val="18"/>
                          <w:szCs w:val="18"/>
                        </w:rPr>
                        <w:t>Medicaid</w:t>
                      </w:r>
                    </w:p>
                    <w:p w14:paraId="6E35AD2E" w14:textId="7CC2AD35" w:rsidR="00352148" w:rsidRDefault="00352148" w:rsidP="00352148">
                      <w:pPr>
                        <w:pStyle w:val="NoSpacing"/>
                        <w:rPr>
                          <w:sz w:val="18"/>
                          <w:szCs w:val="18"/>
                        </w:rPr>
                      </w:pPr>
                      <w:r>
                        <w:rPr>
                          <w:sz w:val="18"/>
                          <w:szCs w:val="18"/>
                        </w:rPr>
                        <w:t>65 and over, blind, disabled, poor</w:t>
                      </w:r>
                      <w:r w:rsidR="00352CB4">
                        <w:rPr>
                          <w:sz w:val="18"/>
                          <w:szCs w:val="18"/>
                        </w:rPr>
                        <w:t xml:space="preserve">, state </w:t>
                      </w:r>
                      <w:proofErr w:type="spellStart"/>
                      <w:r w:rsidR="00352CB4">
                        <w:rPr>
                          <w:sz w:val="18"/>
                          <w:szCs w:val="18"/>
                        </w:rPr>
                        <w:t>adm</w:t>
                      </w:r>
                      <w:proofErr w:type="spellEnd"/>
                      <w:r w:rsidR="00352CB4">
                        <w:rPr>
                          <w:sz w:val="18"/>
                          <w:szCs w:val="18"/>
                        </w:rPr>
                        <w:t>, federal funding</w:t>
                      </w:r>
                    </w:p>
                    <w:p w14:paraId="537BB361" w14:textId="6ED9C9BA" w:rsidR="00352CB4" w:rsidRDefault="00352CB4" w:rsidP="00352CB4">
                      <w:pPr>
                        <w:pStyle w:val="NoSpacing"/>
                        <w:numPr>
                          <w:ilvl w:val="0"/>
                          <w:numId w:val="21"/>
                        </w:numPr>
                        <w:rPr>
                          <w:sz w:val="18"/>
                          <w:szCs w:val="18"/>
                        </w:rPr>
                      </w:pPr>
                      <w:r>
                        <w:rPr>
                          <w:sz w:val="18"/>
                          <w:szCs w:val="18"/>
                        </w:rPr>
                        <w:t>Social Security</w:t>
                      </w:r>
                    </w:p>
                    <w:p w14:paraId="341CE526" w14:textId="60698E4A" w:rsidR="00352CB4" w:rsidRDefault="00352CB4" w:rsidP="00352CB4">
                      <w:pPr>
                        <w:pStyle w:val="NoSpacing"/>
                        <w:rPr>
                          <w:sz w:val="18"/>
                          <w:szCs w:val="18"/>
                        </w:rPr>
                      </w:pPr>
                      <w:r>
                        <w:rPr>
                          <w:sz w:val="18"/>
                          <w:szCs w:val="18"/>
                        </w:rPr>
                        <w:t xml:space="preserve">Funded – </w:t>
                      </w:r>
                      <w:proofErr w:type="spellStart"/>
                      <w:r>
                        <w:rPr>
                          <w:sz w:val="18"/>
                          <w:szCs w:val="18"/>
                        </w:rPr>
                        <w:t>Fica</w:t>
                      </w:r>
                      <w:proofErr w:type="spellEnd"/>
                      <w:r>
                        <w:rPr>
                          <w:sz w:val="18"/>
                          <w:szCs w:val="18"/>
                        </w:rPr>
                        <w:t xml:space="preserve"> taxes (employer &amp; employee.</w:t>
                      </w:r>
                    </w:p>
                    <w:p w14:paraId="4C84A2BF" w14:textId="02516923" w:rsidR="003623B4" w:rsidRDefault="00343361" w:rsidP="00352CB4">
                      <w:pPr>
                        <w:pStyle w:val="NoSpacing"/>
                        <w:rPr>
                          <w:sz w:val="18"/>
                          <w:szCs w:val="18"/>
                        </w:rPr>
                      </w:pPr>
                      <w:r>
                        <w:rPr>
                          <w:sz w:val="18"/>
                          <w:szCs w:val="18"/>
                        </w:rPr>
                        <w:t xml:space="preserve">PIA </w:t>
                      </w:r>
                      <w:proofErr w:type="spellStart"/>
                      <w:r>
                        <w:rPr>
                          <w:sz w:val="18"/>
                          <w:szCs w:val="18"/>
                        </w:rPr>
                        <w:t>sS</w:t>
                      </w:r>
                      <w:proofErr w:type="spellEnd"/>
                      <w:r>
                        <w:rPr>
                          <w:sz w:val="18"/>
                          <w:szCs w:val="18"/>
                        </w:rPr>
                        <w:t xml:space="preserve"> benefits based on PIA Primary Ins amount.</w:t>
                      </w:r>
                    </w:p>
                    <w:p w14:paraId="083B2056" w14:textId="0AC1EFAA" w:rsidR="00343361" w:rsidRPr="0034335A" w:rsidRDefault="00343361" w:rsidP="00352CB4">
                      <w:pPr>
                        <w:pStyle w:val="NoSpacing"/>
                        <w:rPr>
                          <w:sz w:val="18"/>
                          <w:szCs w:val="18"/>
                        </w:rPr>
                      </w:pPr>
                      <w:r>
                        <w:rPr>
                          <w:sz w:val="18"/>
                          <w:szCs w:val="18"/>
                        </w:rPr>
                        <w:t>Currently insured 6 quarter</w:t>
                      </w:r>
                      <w:r w:rsidR="00D11FAF">
                        <w:rPr>
                          <w:sz w:val="18"/>
                          <w:szCs w:val="18"/>
                        </w:rPr>
                        <w:t>s, fully +40 quarters</w:t>
                      </w:r>
                    </w:p>
                    <w:p w14:paraId="55002721" w14:textId="77777777" w:rsidR="0034335A" w:rsidRDefault="0034335A" w:rsidP="005E15C4">
                      <w:pPr>
                        <w:ind w:left="360"/>
                      </w:pPr>
                    </w:p>
                  </w:txbxContent>
                </v:textbox>
              </v:shape>
            </w:pict>
          </mc:Fallback>
        </mc:AlternateContent>
      </w:r>
    </w:p>
    <w:p w14:paraId="52D9117B" w14:textId="08007DF0" w:rsidR="00D11FAF" w:rsidRDefault="00D11FAF"/>
    <w:p w14:paraId="18035409" w14:textId="4CC83304" w:rsidR="00D11FAF" w:rsidRDefault="00D11FAF"/>
    <w:p w14:paraId="0178D7E1" w14:textId="4BCE62DF" w:rsidR="00D11FAF" w:rsidRDefault="00D11FAF"/>
    <w:p w14:paraId="288385BB" w14:textId="24BB1344" w:rsidR="00D11FAF" w:rsidRDefault="00D11FAF"/>
    <w:p w14:paraId="2A350456" w14:textId="62B84B70" w:rsidR="00D11FAF" w:rsidRDefault="00D11FAF"/>
    <w:p w14:paraId="48346B64" w14:textId="666EC3FC" w:rsidR="00D11FAF" w:rsidRDefault="00D11FAF"/>
    <w:p w14:paraId="7092FCF4" w14:textId="7EF49F8E" w:rsidR="00D11FAF" w:rsidRDefault="00D11FAF"/>
    <w:p w14:paraId="071A7AAE" w14:textId="2970504B" w:rsidR="00D11FAF" w:rsidRDefault="00D11FAF"/>
    <w:p w14:paraId="54C50DFC" w14:textId="26B653FD" w:rsidR="00D11FAF" w:rsidRDefault="00D11FAF"/>
    <w:p w14:paraId="3BC0E9C7" w14:textId="72D53B1A" w:rsidR="00D11FAF" w:rsidRDefault="00D11FAF"/>
    <w:p w14:paraId="79493D0B" w14:textId="77777777" w:rsidR="00D11FAF" w:rsidRDefault="00D11FAF"/>
    <w:p w14:paraId="207C048B" w14:textId="47321D58" w:rsidR="00050E86" w:rsidRDefault="00D11FAF">
      <w:r>
        <w:rPr>
          <w:noProof/>
        </w:rPr>
        <w:lastRenderedPageBreak/>
        <mc:AlternateContent>
          <mc:Choice Requires="wps">
            <w:drawing>
              <wp:anchor distT="45720" distB="45720" distL="114300" distR="114300" simplePos="0" relativeHeight="251705344" behindDoc="0" locked="0" layoutInCell="1" allowOverlap="1" wp14:anchorId="2290C2C0" wp14:editId="5FB0198A">
                <wp:simplePos x="0" y="0"/>
                <wp:positionH relativeFrom="column">
                  <wp:posOffset>-621665</wp:posOffset>
                </wp:positionH>
                <wp:positionV relativeFrom="paragraph">
                  <wp:posOffset>424180</wp:posOffset>
                </wp:positionV>
                <wp:extent cx="2360930" cy="1404620"/>
                <wp:effectExtent l="0" t="0" r="22860" b="1143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D571F82" w14:textId="3D5287CC" w:rsidR="00D11FAF" w:rsidRPr="00D11FAF" w:rsidRDefault="00D11FAF">
                            <w:pPr>
                              <w:rPr>
                                <w:b/>
                                <w:bCs/>
                                <w:sz w:val="28"/>
                                <w:szCs w:val="28"/>
                              </w:rPr>
                            </w:pPr>
                            <w:r w:rsidRPr="00D11FAF">
                              <w:rPr>
                                <w:b/>
                                <w:bCs/>
                                <w:sz w:val="28"/>
                                <w:szCs w:val="28"/>
                              </w:rPr>
                              <w:t>Taxes (Health and Disability)</w:t>
                            </w:r>
                          </w:p>
                          <w:p w14:paraId="22306F75" w14:textId="43F3887D" w:rsidR="00D11FAF" w:rsidRPr="00D11FAF" w:rsidRDefault="00D11FAF" w:rsidP="00D11FAF">
                            <w:pPr>
                              <w:pStyle w:val="NoSpacing"/>
                              <w:rPr>
                                <w:b/>
                                <w:bCs/>
                                <w:color w:val="FF0000"/>
                              </w:rPr>
                            </w:pPr>
                            <w:r w:rsidRPr="00D11FAF">
                              <w:rPr>
                                <w:b/>
                                <w:bCs/>
                                <w:color w:val="FF0000"/>
                                <w:highlight w:val="yellow"/>
                              </w:rPr>
                              <w:t>MEDICAL EXPENSE POLICIES</w:t>
                            </w:r>
                          </w:p>
                          <w:p w14:paraId="7CABC2D7" w14:textId="06C2000A" w:rsidR="00D11FAF" w:rsidRDefault="00D11FAF" w:rsidP="00D11FAF">
                            <w:pPr>
                              <w:pStyle w:val="NoSpacing"/>
                            </w:pPr>
                            <w:r w:rsidRPr="00D11FAF">
                              <w:rPr>
                                <w:highlight w:val="yellow"/>
                              </w:rPr>
                              <w:t xml:space="preserve">Individual Medical </w:t>
                            </w:r>
                            <w:proofErr w:type="spellStart"/>
                            <w:r w:rsidRPr="00D11FAF">
                              <w:rPr>
                                <w:highlight w:val="yellow"/>
                              </w:rPr>
                              <w:t>ExpensE</w:t>
                            </w:r>
                            <w:proofErr w:type="spellEnd"/>
                          </w:p>
                          <w:p w14:paraId="5B883F2C" w14:textId="2C39B82B" w:rsidR="00D11FAF" w:rsidRDefault="00D11FAF" w:rsidP="00D11FAF">
                            <w:pPr>
                              <w:pStyle w:val="NoSpacing"/>
                            </w:pPr>
                            <w:r>
                              <w:t>Benefits – Not taxed go to medical cost.</w:t>
                            </w:r>
                          </w:p>
                          <w:p w14:paraId="3D5B15F9" w14:textId="246E542C" w:rsidR="00D11FAF" w:rsidRDefault="00D11FAF" w:rsidP="00D11FAF">
                            <w:pPr>
                              <w:pStyle w:val="NoSpacing"/>
                            </w:pPr>
                            <w:r>
                              <w:t xml:space="preserve">Premiums Not deductible except 10% over </w:t>
                            </w:r>
                            <w:proofErr w:type="spellStart"/>
                            <w:r>
                              <w:t>agi</w:t>
                            </w:r>
                            <w:proofErr w:type="spellEnd"/>
                          </w:p>
                          <w:p w14:paraId="379FF440" w14:textId="4D6F4E4C" w:rsidR="00D11FAF" w:rsidRDefault="00D11FAF" w:rsidP="00D11FAF">
                            <w:pPr>
                              <w:pStyle w:val="NoSpacing"/>
                            </w:pPr>
                            <w:proofErr w:type="spellStart"/>
                            <w:r>
                              <w:t>Self employed</w:t>
                            </w:r>
                            <w:proofErr w:type="spellEnd"/>
                            <w:r>
                              <w:t xml:space="preserve"> premiums are deductible</w:t>
                            </w:r>
                          </w:p>
                          <w:p w14:paraId="421B9E3D" w14:textId="2736368B" w:rsidR="00D11FAF" w:rsidRDefault="00D11FAF" w:rsidP="00D11FAF">
                            <w:pPr>
                              <w:pStyle w:val="NoSpacing"/>
                            </w:pPr>
                            <w:r w:rsidRPr="00D11FAF">
                              <w:rPr>
                                <w:highlight w:val="yellow"/>
                              </w:rPr>
                              <w:t>Employer Group Medical Expense</w:t>
                            </w:r>
                          </w:p>
                          <w:p w14:paraId="65D73D46" w14:textId="69065961" w:rsidR="00D11FAF" w:rsidRDefault="00D11FAF" w:rsidP="00D11FAF">
                            <w:pPr>
                              <w:pStyle w:val="NoSpacing"/>
                            </w:pPr>
                            <w:r>
                              <w:t>Employer premiums – Tax deductible</w:t>
                            </w:r>
                          </w:p>
                          <w:p w14:paraId="339FD021" w14:textId="36A46C88" w:rsidR="00D11FAF" w:rsidRDefault="00D11FAF" w:rsidP="00D11FAF">
                            <w:pPr>
                              <w:pStyle w:val="NoSpacing"/>
                            </w:pPr>
                            <w:r>
                              <w:t>Benefits not taxable to individual</w:t>
                            </w:r>
                          </w:p>
                          <w:p w14:paraId="19C7C14B" w14:textId="77777777" w:rsidR="00D11FAF" w:rsidRDefault="00D11FAF" w:rsidP="00D11FAF">
                            <w:pPr>
                              <w:pStyle w:val="NoSpacing"/>
                              <w:rPr>
                                <w:b/>
                                <w:bCs/>
                                <w:color w:val="FF0000"/>
                                <w:highlight w:val="yellow"/>
                              </w:rPr>
                            </w:pPr>
                          </w:p>
                          <w:p w14:paraId="5CE46B41" w14:textId="04966C5C" w:rsidR="00D11FAF" w:rsidRPr="00D11FAF" w:rsidRDefault="00D11FAF" w:rsidP="00D11FAF">
                            <w:pPr>
                              <w:pStyle w:val="NoSpacing"/>
                              <w:rPr>
                                <w:b/>
                                <w:bCs/>
                                <w:color w:val="FF0000"/>
                              </w:rPr>
                            </w:pPr>
                            <w:r w:rsidRPr="00D11FAF">
                              <w:rPr>
                                <w:b/>
                                <w:bCs/>
                                <w:color w:val="FF0000"/>
                                <w:highlight w:val="yellow"/>
                              </w:rPr>
                              <w:t>DISABLITY POLICIES</w:t>
                            </w:r>
                          </w:p>
                          <w:p w14:paraId="4F5FCE0B" w14:textId="1EA447E8" w:rsidR="00D11FAF" w:rsidRDefault="00D11FAF" w:rsidP="00D11FAF">
                            <w:pPr>
                              <w:pStyle w:val="NoSpacing"/>
                            </w:pPr>
                            <w:r w:rsidRPr="00D11FAF">
                              <w:rPr>
                                <w:highlight w:val="yellow"/>
                              </w:rPr>
                              <w:t>Individual Disability Income</w:t>
                            </w:r>
                          </w:p>
                          <w:p w14:paraId="1F675C4F" w14:textId="425792EC" w:rsidR="00D11FAF" w:rsidRDefault="00D11FAF" w:rsidP="00D11FAF">
                            <w:pPr>
                              <w:pStyle w:val="NoSpacing"/>
                            </w:pPr>
                            <w:r>
                              <w:t xml:space="preserve">Premiums not deductible for </w:t>
                            </w:r>
                            <w:proofErr w:type="spellStart"/>
                            <w:r>
                              <w:t>ind</w:t>
                            </w:r>
                            <w:proofErr w:type="spellEnd"/>
                          </w:p>
                          <w:p w14:paraId="34AC3BA5" w14:textId="4BE05C41" w:rsidR="00D11FAF" w:rsidRDefault="00D11FAF" w:rsidP="00D11FAF">
                            <w:pPr>
                              <w:pStyle w:val="NoSpacing"/>
                            </w:pPr>
                            <w:r>
                              <w:t>Benefits not taxes</w:t>
                            </w:r>
                          </w:p>
                          <w:p w14:paraId="794008C5" w14:textId="5ADA7752" w:rsidR="00D11FAF" w:rsidRDefault="00D11FAF" w:rsidP="00D11FAF">
                            <w:pPr>
                              <w:pStyle w:val="NoSpacing"/>
                            </w:pPr>
                            <w:r w:rsidRPr="00D11FAF">
                              <w:rPr>
                                <w:highlight w:val="yellow"/>
                              </w:rPr>
                              <w:t>Employer Group Disability Incom</w:t>
                            </w:r>
                            <w:r>
                              <w:t>e</w:t>
                            </w:r>
                          </w:p>
                          <w:p w14:paraId="5B68EC11" w14:textId="6D09CF48" w:rsidR="00D11FAF" w:rsidRDefault="00D11FAF" w:rsidP="00D11FAF">
                            <w:pPr>
                              <w:pStyle w:val="NoSpacing"/>
                            </w:pPr>
                            <w:proofErr w:type="spellStart"/>
                            <w:r>
                              <w:t>Empoyer</w:t>
                            </w:r>
                            <w:proofErr w:type="spellEnd"/>
                            <w:r>
                              <w:t xml:space="preserve"> Premiums – tax </w:t>
                            </w:r>
                            <w:proofErr w:type="spellStart"/>
                            <w:r>
                              <w:t>decuctible</w:t>
                            </w:r>
                            <w:proofErr w:type="spellEnd"/>
                          </w:p>
                          <w:p w14:paraId="2C61FBC9" w14:textId="05B45C05" w:rsidR="00D11FAF" w:rsidRDefault="00D11FAF" w:rsidP="00D11FAF">
                            <w:pPr>
                              <w:pStyle w:val="NoSpacing"/>
                            </w:pPr>
                            <w:r>
                              <w:t>Individual benefits taxable</w:t>
                            </w:r>
                          </w:p>
                          <w:p w14:paraId="378EDB37" w14:textId="77777777" w:rsidR="00D11FAF" w:rsidRDefault="00D11FAF" w:rsidP="00D11FAF">
                            <w:pPr>
                              <w:pStyle w:val="NoSpacing"/>
                              <w:rPr>
                                <w:b/>
                                <w:bCs/>
                                <w:color w:val="FF0000"/>
                                <w:highlight w:val="yellow"/>
                              </w:rPr>
                            </w:pPr>
                          </w:p>
                          <w:p w14:paraId="733ADFF7" w14:textId="1F4F12BF" w:rsidR="00D11FAF" w:rsidRPr="00D11FAF" w:rsidRDefault="00D11FAF" w:rsidP="00D11FAF">
                            <w:pPr>
                              <w:pStyle w:val="NoSpacing"/>
                              <w:rPr>
                                <w:b/>
                                <w:bCs/>
                                <w:color w:val="FF0000"/>
                                <w:highlight w:val="yellow"/>
                              </w:rPr>
                            </w:pPr>
                            <w:r w:rsidRPr="00D11FAF">
                              <w:rPr>
                                <w:b/>
                                <w:bCs/>
                                <w:color w:val="FF0000"/>
                                <w:highlight w:val="yellow"/>
                              </w:rPr>
                              <w:t>Business Policies</w:t>
                            </w:r>
                          </w:p>
                          <w:p w14:paraId="23D0513C" w14:textId="7BD77E86" w:rsidR="00D11FAF" w:rsidRDefault="00D11FAF" w:rsidP="00D11FAF">
                            <w:pPr>
                              <w:pStyle w:val="NoSpacing"/>
                            </w:pPr>
                            <w:r w:rsidRPr="00D11FAF">
                              <w:rPr>
                                <w:highlight w:val="yellow"/>
                              </w:rPr>
                              <w:t>Key Person Buy / Sell Policies</w:t>
                            </w:r>
                          </w:p>
                          <w:p w14:paraId="151DC4B5" w14:textId="17C672F3" w:rsidR="00D11FAF" w:rsidRDefault="00D11FAF" w:rsidP="00D11FAF">
                            <w:pPr>
                              <w:pStyle w:val="NoSpacing"/>
                            </w:pPr>
                            <w:r>
                              <w:t>Premiums Not deductible</w:t>
                            </w:r>
                          </w:p>
                          <w:p w14:paraId="33348D60" w14:textId="53E8D625" w:rsidR="00D11FAF" w:rsidRDefault="00D11FAF" w:rsidP="00D11FAF">
                            <w:pPr>
                              <w:pStyle w:val="NoSpacing"/>
                            </w:pPr>
                            <w:r>
                              <w:t>Benefits tax free</w:t>
                            </w:r>
                          </w:p>
                          <w:p w14:paraId="266C3D9F" w14:textId="67C3BA99" w:rsidR="00D11FAF" w:rsidRDefault="00D11FAF" w:rsidP="00D11FAF">
                            <w:pPr>
                              <w:pStyle w:val="NoSpacing"/>
                            </w:pPr>
                            <w:r w:rsidRPr="00D11FAF">
                              <w:rPr>
                                <w:highlight w:val="yellow"/>
                              </w:rPr>
                              <w:t>Busine</w:t>
                            </w:r>
                            <w:r>
                              <w:rPr>
                                <w:highlight w:val="yellow"/>
                              </w:rPr>
                              <w:t>s</w:t>
                            </w:r>
                            <w:r w:rsidRPr="00D11FAF">
                              <w:rPr>
                                <w:highlight w:val="yellow"/>
                              </w:rPr>
                              <w:t>s Overhead Expense</w:t>
                            </w:r>
                          </w:p>
                          <w:p w14:paraId="4D62F43D" w14:textId="2941B197" w:rsidR="00D11FAF" w:rsidRDefault="00D11FAF" w:rsidP="00D11FAF">
                            <w:pPr>
                              <w:pStyle w:val="NoSpacing"/>
                            </w:pPr>
                            <w:r>
                              <w:t>Premiums tax deductible</w:t>
                            </w:r>
                          </w:p>
                          <w:p w14:paraId="5846C9DE" w14:textId="7E7C9ECC" w:rsidR="00D11FAF" w:rsidRDefault="00D11FAF" w:rsidP="00D11FAF">
                            <w:pPr>
                              <w:pStyle w:val="NoSpacing"/>
                            </w:pPr>
                            <w:proofErr w:type="spellStart"/>
                            <w:r>
                              <w:t>Benetiftits</w:t>
                            </w:r>
                            <w:proofErr w:type="spellEnd"/>
                            <w:r>
                              <w:t xml:space="preserve"> taxable</w:t>
                            </w:r>
                          </w:p>
                          <w:p w14:paraId="0DE505CD" w14:textId="261C4F88" w:rsidR="00D11FAF" w:rsidRDefault="00D11FAF" w:rsidP="00D11FAF">
                            <w:pPr>
                              <w:pStyle w:val="NoSpacing"/>
                            </w:pPr>
                          </w:p>
                          <w:p w14:paraId="2723E7E1" w14:textId="015396B0" w:rsidR="00D11FAF" w:rsidRDefault="00D11FAF" w:rsidP="00D11FAF">
                            <w:pPr>
                              <w:pStyle w:val="NoSpacing"/>
                            </w:pPr>
                            <w:r>
                              <w:t>LONG TERM care</w:t>
                            </w:r>
                          </w:p>
                          <w:p w14:paraId="7EC88186" w14:textId="159FECB3" w:rsidR="00D11FAF" w:rsidRDefault="00D11FAF" w:rsidP="00D11FAF">
                            <w:pPr>
                              <w:pStyle w:val="NoSpacing"/>
                            </w:pPr>
                            <w:r>
                              <w:t xml:space="preserve">Premiums are deductible over 7.5% of adj gross income or qualified </w:t>
                            </w:r>
                            <w:proofErr w:type="spellStart"/>
                            <w:r>
                              <w:t>ltc</w:t>
                            </w:r>
                            <w:proofErr w:type="spellEnd"/>
                            <w:r>
                              <w:t xml:space="preserve"> plan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90C2C0" id="_x0000_s1052" type="#_x0000_t202" style="position:absolute;margin-left:-48.95pt;margin-top:33.4pt;width:185.9pt;height:110.6pt;z-index:2517053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5lJwIAAE4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">
                <v:textbox style="mso-fit-shape-to-text:t">
                  <w:txbxContent>
                    <w:p w14:paraId="2D571F82" w14:textId="3D5287CC" w:rsidR="00D11FAF" w:rsidRPr="00D11FAF" w:rsidRDefault="00D11FAF">
                      <w:pPr>
                        <w:rPr>
                          <w:b/>
                          <w:bCs/>
                          <w:sz w:val="28"/>
                          <w:szCs w:val="28"/>
                        </w:rPr>
                      </w:pPr>
                      <w:r w:rsidRPr="00D11FAF">
                        <w:rPr>
                          <w:b/>
                          <w:bCs/>
                          <w:sz w:val="28"/>
                          <w:szCs w:val="28"/>
                        </w:rPr>
                        <w:t>Taxes (Health and Disability)</w:t>
                      </w:r>
                    </w:p>
                    <w:p w14:paraId="22306F75" w14:textId="43F3887D" w:rsidR="00D11FAF" w:rsidRPr="00D11FAF" w:rsidRDefault="00D11FAF" w:rsidP="00D11FAF">
                      <w:pPr>
                        <w:pStyle w:val="NoSpacing"/>
                        <w:rPr>
                          <w:b/>
                          <w:bCs/>
                          <w:color w:val="FF0000"/>
                        </w:rPr>
                      </w:pPr>
                      <w:r w:rsidRPr="00D11FAF">
                        <w:rPr>
                          <w:b/>
                          <w:bCs/>
                          <w:color w:val="FF0000"/>
                          <w:highlight w:val="yellow"/>
                        </w:rPr>
                        <w:t>MEDICAL EXPENSE POLICIES</w:t>
                      </w:r>
                    </w:p>
                    <w:p w14:paraId="7CABC2D7" w14:textId="06C2000A" w:rsidR="00D11FAF" w:rsidRDefault="00D11FAF" w:rsidP="00D11FAF">
                      <w:pPr>
                        <w:pStyle w:val="NoSpacing"/>
                      </w:pPr>
                      <w:r w:rsidRPr="00D11FAF">
                        <w:rPr>
                          <w:highlight w:val="yellow"/>
                        </w:rPr>
                        <w:t xml:space="preserve">Individual Medical </w:t>
                      </w:r>
                      <w:proofErr w:type="spellStart"/>
                      <w:r w:rsidRPr="00D11FAF">
                        <w:rPr>
                          <w:highlight w:val="yellow"/>
                        </w:rPr>
                        <w:t>ExpensE</w:t>
                      </w:r>
                      <w:proofErr w:type="spellEnd"/>
                    </w:p>
                    <w:p w14:paraId="5B883F2C" w14:textId="2C39B82B" w:rsidR="00D11FAF" w:rsidRDefault="00D11FAF" w:rsidP="00D11FAF">
                      <w:pPr>
                        <w:pStyle w:val="NoSpacing"/>
                      </w:pPr>
                      <w:r>
                        <w:t>Benefits – Not taxed go to medical cost.</w:t>
                      </w:r>
                    </w:p>
                    <w:p w14:paraId="3D5B15F9" w14:textId="246E542C" w:rsidR="00D11FAF" w:rsidRDefault="00D11FAF" w:rsidP="00D11FAF">
                      <w:pPr>
                        <w:pStyle w:val="NoSpacing"/>
                      </w:pPr>
                      <w:r>
                        <w:t xml:space="preserve">Premiums Not deductible except 10% over </w:t>
                      </w:r>
                      <w:proofErr w:type="spellStart"/>
                      <w:r>
                        <w:t>agi</w:t>
                      </w:r>
                      <w:proofErr w:type="spellEnd"/>
                    </w:p>
                    <w:p w14:paraId="379FF440" w14:textId="4D6F4E4C" w:rsidR="00D11FAF" w:rsidRDefault="00D11FAF" w:rsidP="00D11FAF">
                      <w:pPr>
                        <w:pStyle w:val="NoSpacing"/>
                      </w:pPr>
                      <w:proofErr w:type="spellStart"/>
                      <w:r>
                        <w:t>Self employed</w:t>
                      </w:r>
                      <w:proofErr w:type="spellEnd"/>
                      <w:r>
                        <w:t xml:space="preserve"> premiums are deductible</w:t>
                      </w:r>
                    </w:p>
                    <w:p w14:paraId="421B9E3D" w14:textId="2736368B" w:rsidR="00D11FAF" w:rsidRDefault="00D11FAF" w:rsidP="00D11FAF">
                      <w:pPr>
                        <w:pStyle w:val="NoSpacing"/>
                      </w:pPr>
                      <w:r w:rsidRPr="00D11FAF">
                        <w:rPr>
                          <w:highlight w:val="yellow"/>
                        </w:rPr>
                        <w:t>Employer Group Medical Expense</w:t>
                      </w:r>
                    </w:p>
                    <w:p w14:paraId="65D73D46" w14:textId="69065961" w:rsidR="00D11FAF" w:rsidRDefault="00D11FAF" w:rsidP="00D11FAF">
                      <w:pPr>
                        <w:pStyle w:val="NoSpacing"/>
                      </w:pPr>
                      <w:r>
                        <w:t>Employer premiums – Tax deductible</w:t>
                      </w:r>
                    </w:p>
                    <w:p w14:paraId="339FD021" w14:textId="36A46C88" w:rsidR="00D11FAF" w:rsidRDefault="00D11FAF" w:rsidP="00D11FAF">
                      <w:pPr>
                        <w:pStyle w:val="NoSpacing"/>
                      </w:pPr>
                      <w:r>
                        <w:t>Benefits not taxable to individual</w:t>
                      </w:r>
                    </w:p>
                    <w:p w14:paraId="19C7C14B" w14:textId="77777777" w:rsidR="00D11FAF" w:rsidRDefault="00D11FAF" w:rsidP="00D11FAF">
                      <w:pPr>
                        <w:pStyle w:val="NoSpacing"/>
                        <w:rPr>
                          <w:b/>
                          <w:bCs/>
                          <w:color w:val="FF0000"/>
                          <w:highlight w:val="yellow"/>
                        </w:rPr>
                      </w:pPr>
                    </w:p>
                    <w:p w14:paraId="5CE46B41" w14:textId="04966C5C" w:rsidR="00D11FAF" w:rsidRPr="00D11FAF" w:rsidRDefault="00D11FAF" w:rsidP="00D11FAF">
                      <w:pPr>
                        <w:pStyle w:val="NoSpacing"/>
                        <w:rPr>
                          <w:b/>
                          <w:bCs/>
                          <w:color w:val="FF0000"/>
                        </w:rPr>
                      </w:pPr>
                      <w:r w:rsidRPr="00D11FAF">
                        <w:rPr>
                          <w:b/>
                          <w:bCs/>
                          <w:color w:val="FF0000"/>
                          <w:highlight w:val="yellow"/>
                        </w:rPr>
                        <w:t>DISABLITY POLICIES</w:t>
                      </w:r>
                    </w:p>
                    <w:p w14:paraId="4F5FCE0B" w14:textId="1EA447E8" w:rsidR="00D11FAF" w:rsidRDefault="00D11FAF" w:rsidP="00D11FAF">
                      <w:pPr>
                        <w:pStyle w:val="NoSpacing"/>
                      </w:pPr>
                      <w:r w:rsidRPr="00D11FAF">
                        <w:rPr>
                          <w:highlight w:val="yellow"/>
                        </w:rPr>
                        <w:t>Individual Disability Income</w:t>
                      </w:r>
                    </w:p>
                    <w:p w14:paraId="1F675C4F" w14:textId="425792EC" w:rsidR="00D11FAF" w:rsidRDefault="00D11FAF" w:rsidP="00D11FAF">
                      <w:pPr>
                        <w:pStyle w:val="NoSpacing"/>
                      </w:pPr>
                      <w:r>
                        <w:t xml:space="preserve">Premiums not deductible for </w:t>
                      </w:r>
                      <w:proofErr w:type="spellStart"/>
                      <w:r>
                        <w:t>ind</w:t>
                      </w:r>
                      <w:proofErr w:type="spellEnd"/>
                    </w:p>
                    <w:p w14:paraId="34AC3BA5" w14:textId="4BE05C41" w:rsidR="00D11FAF" w:rsidRDefault="00D11FAF" w:rsidP="00D11FAF">
                      <w:pPr>
                        <w:pStyle w:val="NoSpacing"/>
                      </w:pPr>
                      <w:r>
                        <w:t>Benefits not taxes</w:t>
                      </w:r>
                    </w:p>
                    <w:p w14:paraId="794008C5" w14:textId="5ADA7752" w:rsidR="00D11FAF" w:rsidRDefault="00D11FAF" w:rsidP="00D11FAF">
                      <w:pPr>
                        <w:pStyle w:val="NoSpacing"/>
                      </w:pPr>
                      <w:r w:rsidRPr="00D11FAF">
                        <w:rPr>
                          <w:highlight w:val="yellow"/>
                        </w:rPr>
                        <w:t>Employer Group Disability Incom</w:t>
                      </w:r>
                      <w:r>
                        <w:t>e</w:t>
                      </w:r>
                    </w:p>
                    <w:p w14:paraId="5B68EC11" w14:textId="6D09CF48" w:rsidR="00D11FAF" w:rsidRDefault="00D11FAF" w:rsidP="00D11FAF">
                      <w:pPr>
                        <w:pStyle w:val="NoSpacing"/>
                      </w:pPr>
                      <w:proofErr w:type="spellStart"/>
                      <w:r>
                        <w:t>Empoyer</w:t>
                      </w:r>
                      <w:proofErr w:type="spellEnd"/>
                      <w:r>
                        <w:t xml:space="preserve"> Premiums – tax </w:t>
                      </w:r>
                      <w:proofErr w:type="spellStart"/>
                      <w:r>
                        <w:t>decuctible</w:t>
                      </w:r>
                      <w:proofErr w:type="spellEnd"/>
                    </w:p>
                    <w:p w14:paraId="2C61FBC9" w14:textId="05B45C05" w:rsidR="00D11FAF" w:rsidRDefault="00D11FAF" w:rsidP="00D11FAF">
                      <w:pPr>
                        <w:pStyle w:val="NoSpacing"/>
                      </w:pPr>
                      <w:r>
                        <w:t>Individual benefits taxable</w:t>
                      </w:r>
                    </w:p>
                    <w:p w14:paraId="378EDB37" w14:textId="77777777" w:rsidR="00D11FAF" w:rsidRDefault="00D11FAF" w:rsidP="00D11FAF">
                      <w:pPr>
                        <w:pStyle w:val="NoSpacing"/>
                        <w:rPr>
                          <w:b/>
                          <w:bCs/>
                          <w:color w:val="FF0000"/>
                          <w:highlight w:val="yellow"/>
                        </w:rPr>
                      </w:pPr>
                    </w:p>
                    <w:p w14:paraId="733ADFF7" w14:textId="1F4F12BF" w:rsidR="00D11FAF" w:rsidRPr="00D11FAF" w:rsidRDefault="00D11FAF" w:rsidP="00D11FAF">
                      <w:pPr>
                        <w:pStyle w:val="NoSpacing"/>
                        <w:rPr>
                          <w:b/>
                          <w:bCs/>
                          <w:color w:val="FF0000"/>
                          <w:highlight w:val="yellow"/>
                        </w:rPr>
                      </w:pPr>
                      <w:r w:rsidRPr="00D11FAF">
                        <w:rPr>
                          <w:b/>
                          <w:bCs/>
                          <w:color w:val="FF0000"/>
                          <w:highlight w:val="yellow"/>
                        </w:rPr>
                        <w:t>Business Policies</w:t>
                      </w:r>
                    </w:p>
                    <w:p w14:paraId="23D0513C" w14:textId="7BD77E86" w:rsidR="00D11FAF" w:rsidRDefault="00D11FAF" w:rsidP="00D11FAF">
                      <w:pPr>
                        <w:pStyle w:val="NoSpacing"/>
                      </w:pPr>
                      <w:r w:rsidRPr="00D11FAF">
                        <w:rPr>
                          <w:highlight w:val="yellow"/>
                        </w:rPr>
                        <w:t>Key Person Buy / Sell Policies</w:t>
                      </w:r>
                    </w:p>
                    <w:p w14:paraId="151DC4B5" w14:textId="17C672F3" w:rsidR="00D11FAF" w:rsidRDefault="00D11FAF" w:rsidP="00D11FAF">
                      <w:pPr>
                        <w:pStyle w:val="NoSpacing"/>
                      </w:pPr>
                      <w:r>
                        <w:t>Premiums Not deductible</w:t>
                      </w:r>
                    </w:p>
                    <w:p w14:paraId="33348D60" w14:textId="53E8D625" w:rsidR="00D11FAF" w:rsidRDefault="00D11FAF" w:rsidP="00D11FAF">
                      <w:pPr>
                        <w:pStyle w:val="NoSpacing"/>
                      </w:pPr>
                      <w:r>
                        <w:t>Benefits tax free</w:t>
                      </w:r>
                    </w:p>
                    <w:p w14:paraId="266C3D9F" w14:textId="67C3BA99" w:rsidR="00D11FAF" w:rsidRDefault="00D11FAF" w:rsidP="00D11FAF">
                      <w:pPr>
                        <w:pStyle w:val="NoSpacing"/>
                      </w:pPr>
                      <w:r w:rsidRPr="00D11FAF">
                        <w:rPr>
                          <w:highlight w:val="yellow"/>
                        </w:rPr>
                        <w:t>Busine</w:t>
                      </w:r>
                      <w:r>
                        <w:rPr>
                          <w:highlight w:val="yellow"/>
                        </w:rPr>
                        <w:t>s</w:t>
                      </w:r>
                      <w:r w:rsidRPr="00D11FAF">
                        <w:rPr>
                          <w:highlight w:val="yellow"/>
                        </w:rPr>
                        <w:t>s Overhead Expense</w:t>
                      </w:r>
                    </w:p>
                    <w:p w14:paraId="4D62F43D" w14:textId="2941B197" w:rsidR="00D11FAF" w:rsidRDefault="00D11FAF" w:rsidP="00D11FAF">
                      <w:pPr>
                        <w:pStyle w:val="NoSpacing"/>
                      </w:pPr>
                      <w:r>
                        <w:t>Premiums tax deductible</w:t>
                      </w:r>
                    </w:p>
                    <w:p w14:paraId="5846C9DE" w14:textId="7E7C9ECC" w:rsidR="00D11FAF" w:rsidRDefault="00D11FAF" w:rsidP="00D11FAF">
                      <w:pPr>
                        <w:pStyle w:val="NoSpacing"/>
                      </w:pPr>
                      <w:proofErr w:type="spellStart"/>
                      <w:r>
                        <w:t>Benetiftits</w:t>
                      </w:r>
                      <w:proofErr w:type="spellEnd"/>
                      <w:r>
                        <w:t xml:space="preserve"> taxable</w:t>
                      </w:r>
                    </w:p>
                    <w:p w14:paraId="0DE505CD" w14:textId="261C4F88" w:rsidR="00D11FAF" w:rsidRDefault="00D11FAF" w:rsidP="00D11FAF">
                      <w:pPr>
                        <w:pStyle w:val="NoSpacing"/>
                      </w:pPr>
                    </w:p>
                    <w:p w14:paraId="2723E7E1" w14:textId="015396B0" w:rsidR="00D11FAF" w:rsidRDefault="00D11FAF" w:rsidP="00D11FAF">
                      <w:pPr>
                        <w:pStyle w:val="NoSpacing"/>
                      </w:pPr>
                      <w:r>
                        <w:t>LONG TERM care</w:t>
                      </w:r>
                    </w:p>
                    <w:p w14:paraId="7EC88186" w14:textId="159FECB3" w:rsidR="00D11FAF" w:rsidRDefault="00D11FAF" w:rsidP="00D11FAF">
                      <w:pPr>
                        <w:pStyle w:val="NoSpacing"/>
                      </w:pPr>
                      <w:r>
                        <w:t xml:space="preserve">Premiums are deductible over 7.5% of adj gross income or qualified </w:t>
                      </w:r>
                      <w:proofErr w:type="spellStart"/>
                      <w:r>
                        <w:t>ltc</w:t>
                      </w:r>
                      <w:proofErr w:type="spellEnd"/>
                      <w:r>
                        <w:t xml:space="preserve"> plan</w:t>
                      </w:r>
                    </w:p>
                  </w:txbxContent>
                </v:textbox>
                <w10:wrap type="square"/>
              </v:shape>
            </w:pict>
          </mc:Fallback>
        </mc:AlternateContent>
      </w:r>
    </w:p>
    <w:sectPr w:rsidR="00050E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28500" w14:textId="77777777" w:rsidR="00984F15" w:rsidRDefault="00984F15" w:rsidP="00984F15">
      <w:pPr>
        <w:spacing w:after="0" w:line="240" w:lineRule="auto"/>
      </w:pPr>
      <w:r>
        <w:separator/>
      </w:r>
    </w:p>
  </w:endnote>
  <w:endnote w:type="continuationSeparator" w:id="0">
    <w:p w14:paraId="0F23B0B3" w14:textId="77777777" w:rsidR="00984F15" w:rsidRDefault="00984F15" w:rsidP="0098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B719" w14:textId="77777777" w:rsidR="00224A9A" w:rsidRDefault="00224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5BC1" w14:textId="15D370C4" w:rsidR="00984F15" w:rsidRDefault="00984F15">
    <w:pPr>
      <w:pStyle w:val="Footer"/>
    </w:pPr>
    <w:r>
      <w:rPr>
        <w:noProof/>
      </w:rPr>
      <mc:AlternateContent>
        <mc:Choice Requires="wpg">
          <w:drawing>
            <wp:anchor distT="0" distB="0" distL="114300" distR="114300" simplePos="0" relativeHeight="251659264" behindDoc="0" locked="0" layoutInCell="1" allowOverlap="1" wp14:anchorId="6B99DB41" wp14:editId="087D3478">
              <wp:simplePos x="0" y="0"/>
              <wp:positionH relativeFrom="page">
                <wp:align>left</wp:align>
              </wp:positionH>
              <wp:positionV relativeFrom="bottomMargin">
                <wp:align>center</wp:align>
              </wp:positionV>
              <wp:extent cx="5943600" cy="40767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407670"/>
                        <a:chOff x="0" y="0"/>
                        <a:chExt cx="5943600" cy="40767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B9710A" w14:textId="7E8734F2" w:rsidR="00984F15" w:rsidRDefault="00984F15">
                            <w:pPr>
                              <w:pStyle w:val="Footer"/>
                              <w:tabs>
                                <w:tab w:val="clear" w:pos="4680"/>
                                <w:tab w:val="clear" w:pos="9360"/>
                              </w:tabs>
                              <w:rPr>
                                <w:color w:val="808080" w:themeColor="background1" w:themeShade="80"/>
                                <w:sz w:val="20"/>
                                <w:szCs w:val="20"/>
                              </w:rPr>
                            </w:pPr>
                            <w:r>
                              <w:rPr>
                                <w:color w:val="808080" w:themeColor="background1" w:themeShade="80"/>
                                <w:sz w:val="20"/>
                                <w:szCs w:val="20"/>
                              </w:rPr>
                              <w:t>F</w:t>
                            </w:r>
                            <w:r w:rsidR="00CF46C8">
                              <w:rPr>
                                <w:color w:val="808080" w:themeColor="background1" w:themeShade="80"/>
                                <w:sz w:val="20"/>
                                <w:szCs w:val="20"/>
                              </w:rPr>
                              <w:t xml:space="preserve">ROM THE DESK OF MICHELLE R. REYES </w:t>
                            </w:r>
                            <w:r w:rsidR="00B96930">
                              <w:rPr>
                                <w:color w:val="808080" w:themeColor="background1" w:themeShade="80"/>
                                <w:sz w:val="20"/>
                                <w:szCs w:val="20"/>
                              </w:rPr>
                              <w:t xml:space="preserve">  </w:t>
                            </w:r>
                            <w:hyperlink r:id="rId1" w:history="1">
                              <w:r w:rsidR="00B96930" w:rsidRPr="0075523C">
                                <w:rPr>
                                  <w:rStyle w:val="Hyperlink"/>
                                  <w:sz w:val="20"/>
                                  <w:szCs w:val="20"/>
                                </w:rPr>
                                <w:t>WWW.MichelleReyes.TV</w:t>
                              </w:r>
                            </w:hyperlink>
                            <w:r w:rsidR="00B96930">
                              <w:rPr>
                                <w:color w:val="808080" w:themeColor="background1" w:themeShade="80"/>
                                <w:sz w:val="20"/>
                                <w:szCs w:val="20"/>
                              </w:rPr>
                              <w:t xml:space="preserve">   </w:t>
                            </w:r>
                            <w:hyperlink r:id="rId2" w:history="1">
                              <w:r w:rsidR="008F2D69" w:rsidRPr="0075523C">
                                <w:rPr>
                                  <w:rStyle w:val="Hyperlink"/>
                                  <w:sz w:val="20"/>
                                  <w:szCs w:val="20"/>
                                </w:rPr>
                                <w:t>www.SunshineAgencyGroup.com</w:t>
                              </w:r>
                            </w:hyperlink>
                          </w:p>
                          <w:p w14:paraId="761AF386" w14:textId="707FFDB9" w:rsidR="008F2D69" w:rsidRDefault="008F2D69">
                            <w:pPr>
                              <w:pStyle w:val="Footer"/>
                              <w:tabs>
                                <w:tab w:val="clear" w:pos="4680"/>
                                <w:tab w:val="clear" w:pos="9360"/>
                              </w:tabs>
                              <w:rPr>
                                <w:caps/>
                                <w:color w:val="808080" w:themeColor="background1" w:themeShade="80"/>
                                <w:sz w:val="20"/>
                                <w:szCs w:val="20"/>
                              </w:rPr>
                            </w:pPr>
                            <w:r>
                              <w:rPr>
                                <w:color w:val="808080" w:themeColor="background1" w:themeShade="80"/>
                                <w:sz w:val="20"/>
                                <w:szCs w:val="20"/>
                              </w:rPr>
                              <w:t xml:space="preserve">Real Estate Broker |Insurance Agent </w:t>
                            </w:r>
                            <w:r w:rsidR="00685D2E">
                              <w:rPr>
                                <w:color w:val="808080" w:themeColor="background1" w:themeShade="80"/>
                                <w:sz w:val="20"/>
                                <w:szCs w:val="20"/>
                              </w:rPr>
                              <w:t>| COA</w:t>
                            </w:r>
                            <w:r w:rsidR="00224A9A">
                              <w:rPr>
                                <w:color w:val="808080" w:themeColor="background1" w:themeShade="80"/>
                                <w:sz w:val="20"/>
                                <w:szCs w:val="20"/>
                              </w:rPr>
                              <w:t>c</w:t>
                            </w:r>
                            <w:r w:rsidR="00685D2E">
                              <w:rPr>
                                <w:color w:val="808080" w:themeColor="background1" w:themeShade="80"/>
                                <w:sz w:val="20"/>
                                <w:szCs w:val="20"/>
                              </w:rPr>
                              <w:t>H | MENTOR</w:t>
                            </w:r>
                            <w:r w:rsidR="008635CF">
                              <w:rPr>
                                <w:color w:val="808080" w:themeColor="background1" w:themeShade="80"/>
                                <w:sz w:val="20"/>
                                <w:szCs w:val="20"/>
                              </w:rPr>
                              <w:t xml:space="preserve">  (305) 956-6825</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B99DB41" id="Group 155" o:spid="_x0000_s1053" style="position:absolute;margin-left:0;margin-top:0;width:468pt;height:32.1pt;z-index:251659264;mso-position-horizontal:left;mso-position-horizontal-relative:page;mso-position-vertical:center;mso-position-vertical-relative:bottom-margin-area" coordsize="59436,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">
              <v:rect id="Rectangle 156" o:spid="_x0000_s1054"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55" type="#_x0000_t202" style="position:absolute;left:2286;width:53530;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78B9710A" w14:textId="7E8734F2" w:rsidR="00984F15" w:rsidRDefault="00984F15">
                      <w:pPr>
                        <w:pStyle w:val="Footer"/>
                        <w:tabs>
                          <w:tab w:val="clear" w:pos="4680"/>
                          <w:tab w:val="clear" w:pos="9360"/>
                        </w:tabs>
                        <w:rPr>
                          <w:color w:val="808080" w:themeColor="background1" w:themeShade="80"/>
                          <w:sz w:val="20"/>
                          <w:szCs w:val="20"/>
                        </w:rPr>
                      </w:pPr>
                      <w:r>
                        <w:rPr>
                          <w:color w:val="808080" w:themeColor="background1" w:themeShade="80"/>
                          <w:sz w:val="20"/>
                          <w:szCs w:val="20"/>
                        </w:rPr>
                        <w:t>F</w:t>
                      </w:r>
                      <w:r w:rsidR="00CF46C8">
                        <w:rPr>
                          <w:color w:val="808080" w:themeColor="background1" w:themeShade="80"/>
                          <w:sz w:val="20"/>
                          <w:szCs w:val="20"/>
                        </w:rPr>
                        <w:t xml:space="preserve">ROM THE DESK OF MICHELLE R. REYES </w:t>
                      </w:r>
                      <w:r w:rsidR="00B96930">
                        <w:rPr>
                          <w:color w:val="808080" w:themeColor="background1" w:themeShade="80"/>
                          <w:sz w:val="20"/>
                          <w:szCs w:val="20"/>
                        </w:rPr>
                        <w:t xml:space="preserve">  </w:t>
                      </w:r>
                      <w:hyperlink r:id="rId3" w:history="1">
                        <w:r w:rsidR="00B96930" w:rsidRPr="0075523C">
                          <w:rPr>
                            <w:rStyle w:val="Hyperlink"/>
                            <w:sz w:val="20"/>
                            <w:szCs w:val="20"/>
                          </w:rPr>
                          <w:t>WWW.MichelleReyes.TV</w:t>
                        </w:r>
                      </w:hyperlink>
                      <w:r w:rsidR="00B96930">
                        <w:rPr>
                          <w:color w:val="808080" w:themeColor="background1" w:themeShade="80"/>
                          <w:sz w:val="20"/>
                          <w:szCs w:val="20"/>
                        </w:rPr>
                        <w:t xml:space="preserve">   </w:t>
                      </w:r>
                      <w:hyperlink r:id="rId4" w:history="1">
                        <w:r w:rsidR="008F2D69" w:rsidRPr="0075523C">
                          <w:rPr>
                            <w:rStyle w:val="Hyperlink"/>
                            <w:sz w:val="20"/>
                            <w:szCs w:val="20"/>
                          </w:rPr>
                          <w:t>www.SunshineAgencyGroup.com</w:t>
                        </w:r>
                      </w:hyperlink>
                    </w:p>
                    <w:p w14:paraId="761AF386" w14:textId="707FFDB9" w:rsidR="008F2D69" w:rsidRDefault="008F2D69">
                      <w:pPr>
                        <w:pStyle w:val="Footer"/>
                        <w:tabs>
                          <w:tab w:val="clear" w:pos="4680"/>
                          <w:tab w:val="clear" w:pos="9360"/>
                        </w:tabs>
                        <w:rPr>
                          <w:caps/>
                          <w:color w:val="808080" w:themeColor="background1" w:themeShade="80"/>
                          <w:sz w:val="20"/>
                          <w:szCs w:val="20"/>
                        </w:rPr>
                      </w:pPr>
                      <w:r>
                        <w:rPr>
                          <w:color w:val="808080" w:themeColor="background1" w:themeShade="80"/>
                          <w:sz w:val="20"/>
                          <w:szCs w:val="20"/>
                        </w:rPr>
                        <w:t xml:space="preserve">Real Estate Broker |Insurance Agent </w:t>
                      </w:r>
                      <w:r w:rsidR="00685D2E">
                        <w:rPr>
                          <w:color w:val="808080" w:themeColor="background1" w:themeShade="80"/>
                          <w:sz w:val="20"/>
                          <w:szCs w:val="20"/>
                        </w:rPr>
                        <w:t>| COA</w:t>
                      </w:r>
                      <w:r w:rsidR="00224A9A">
                        <w:rPr>
                          <w:color w:val="808080" w:themeColor="background1" w:themeShade="80"/>
                          <w:sz w:val="20"/>
                          <w:szCs w:val="20"/>
                        </w:rPr>
                        <w:t>c</w:t>
                      </w:r>
                      <w:r w:rsidR="00685D2E">
                        <w:rPr>
                          <w:color w:val="808080" w:themeColor="background1" w:themeShade="80"/>
                          <w:sz w:val="20"/>
                          <w:szCs w:val="20"/>
                        </w:rPr>
                        <w:t>H | MENTOR</w:t>
                      </w:r>
                      <w:r w:rsidR="008635CF">
                        <w:rPr>
                          <w:color w:val="808080" w:themeColor="background1" w:themeShade="80"/>
                          <w:sz w:val="20"/>
                          <w:szCs w:val="20"/>
                        </w:rPr>
                        <w:t xml:space="preserve">  (305) 956-6825</w:t>
                      </w: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1C42" w14:textId="77777777" w:rsidR="00224A9A" w:rsidRDefault="00224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20386" w14:textId="77777777" w:rsidR="00984F15" w:rsidRDefault="00984F15" w:rsidP="00984F15">
      <w:pPr>
        <w:spacing w:after="0" w:line="240" w:lineRule="auto"/>
      </w:pPr>
      <w:r>
        <w:separator/>
      </w:r>
    </w:p>
  </w:footnote>
  <w:footnote w:type="continuationSeparator" w:id="0">
    <w:p w14:paraId="3A1DFE50" w14:textId="77777777" w:rsidR="00984F15" w:rsidRDefault="00984F15" w:rsidP="00984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4952" w14:textId="77777777" w:rsidR="00224A9A" w:rsidRDefault="00224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F0AF" w14:textId="77777777" w:rsidR="00224A9A" w:rsidRDefault="00224A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5584" w14:textId="77777777" w:rsidR="00224A9A" w:rsidRDefault="00224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31EE"/>
    <w:multiLevelType w:val="hybridMultilevel"/>
    <w:tmpl w:val="61BC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64C1B"/>
    <w:multiLevelType w:val="hybridMultilevel"/>
    <w:tmpl w:val="C5F6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A380B"/>
    <w:multiLevelType w:val="hybridMultilevel"/>
    <w:tmpl w:val="84E6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11654"/>
    <w:multiLevelType w:val="hybridMultilevel"/>
    <w:tmpl w:val="A894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C49AC"/>
    <w:multiLevelType w:val="hybridMultilevel"/>
    <w:tmpl w:val="15ACC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603E5E"/>
    <w:multiLevelType w:val="hybridMultilevel"/>
    <w:tmpl w:val="AD88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50CFC"/>
    <w:multiLevelType w:val="hybridMultilevel"/>
    <w:tmpl w:val="AE1A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F2C14"/>
    <w:multiLevelType w:val="hybridMultilevel"/>
    <w:tmpl w:val="6224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64C8C"/>
    <w:multiLevelType w:val="hybridMultilevel"/>
    <w:tmpl w:val="C006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81D"/>
    <w:multiLevelType w:val="hybridMultilevel"/>
    <w:tmpl w:val="CC5A4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3700B"/>
    <w:multiLevelType w:val="hybridMultilevel"/>
    <w:tmpl w:val="2DC4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14D0D"/>
    <w:multiLevelType w:val="hybridMultilevel"/>
    <w:tmpl w:val="4E80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D4352"/>
    <w:multiLevelType w:val="hybridMultilevel"/>
    <w:tmpl w:val="AC52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44259"/>
    <w:multiLevelType w:val="hybridMultilevel"/>
    <w:tmpl w:val="40AA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40924"/>
    <w:multiLevelType w:val="hybridMultilevel"/>
    <w:tmpl w:val="C590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97073"/>
    <w:multiLevelType w:val="hybridMultilevel"/>
    <w:tmpl w:val="5CBA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C1875"/>
    <w:multiLevelType w:val="hybridMultilevel"/>
    <w:tmpl w:val="BDDAF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97BE2"/>
    <w:multiLevelType w:val="hybridMultilevel"/>
    <w:tmpl w:val="9DBE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26887"/>
    <w:multiLevelType w:val="hybridMultilevel"/>
    <w:tmpl w:val="C426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40832"/>
    <w:multiLevelType w:val="hybridMultilevel"/>
    <w:tmpl w:val="5162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F14EF"/>
    <w:multiLevelType w:val="hybridMultilevel"/>
    <w:tmpl w:val="77E0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4662B"/>
    <w:multiLevelType w:val="hybridMultilevel"/>
    <w:tmpl w:val="B94E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42ECC"/>
    <w:multiLevelType w:val="hybridMultilevel"/>
    <w:tmpl w:val="FE407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D0285C"/>
    <w:multiLevelType w:val="hybridMultilevel"/>
    <w:tmpl w:val="1E0E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0B66E7"/>
    <w:multiLevelType w:val="hybridMultilevel"/>
    <w:tmpl w:val="BF966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C7423C"/>
    <w:multiLevelType w:val="hybridMultilevel"/>
    <w:tmpl w:val="06DEE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AC2607"/>
    <w:multiLevelType w:val="hybridMultilevel"/>
    <w:tmpl w:val="8B722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9A4213"/>
    <w:multiLevelType w:val="hybridMultilevel"/>
    <w:tmpl w:val="F414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7"/>
  </w:num>
  <w:num w:numId="3">
    <w:abstractNumId w:val="10"/>
  </w:num>
  <w:num w:numId="4">
    <w:abstractNumId w:val="15"/>
  </w:num>
  <w:num w:numId="5">
    <w:abstractNumId w:val="3"/>
  </w:num>
  <w:num w:numId="6">
    <w:abstractNumId w:val="11"/>
  </w:num>
  <w:num w:numId="7">
    <w:abstractNumId w:val="8"/>
  </w:num>
  <w:num w:numId="8">
    <w:abstractNumId w:val="18"/>
  </w:num>
  <w:num w:numId="9">
    <w:abstractNumId w:val="5"/>
  </w:num>
  <w:num w:numId="10">
    <w:abstractNumId w:val="0"/>
  </w:num>
  <w:num w:numId="11">
    <w:abstractNumId w:val="17"/>
  </w:num>
  <w:num w:numId="12">
    <w:abstractNumId w:val="13"/>
  </w:num>
  <w:num w:numId="13">
    <w:abstractNumId w:val="21"/>
  </w:num>
  <w:num w:numId="14">
    <w:abstractNumId w:val="2"/>
  </w:num>
  <w:num w:numId="15">
    <w:abstractNumId w:val="14"/>
  </w:num>
  <w:num w:numId="16">
    <w:abstractNumId w:val="12"/>
  </w:num>
  <w:num w:numId="17">
    <w:abstractNumId w:val="23"/>
  </w:num>
  <w:num w:numId="18">
    <w:abstractNumId w:val="9"/>
  </w:num>
  <w:num w:numId="19">
    <w:abstractNumId w:val="16"/>
  </w:num>
  <w:num w:numId="20">
    <w:abstractNumId w:val="26"/>
  </w:num>
  <w:num w:numId="21">
    <w:abstractNumId w:val="24"/>
  </w:num>
  <w:num w:numId="22">
    <w:abstractNumId w:val="4"/>
  </w:num>
  <w:num w:numId="23">
    <w:abstractNumId w:val="1"/>
  </w:num>
  <w:num w:numId="24">
    <w:abstractNumId w:val="6"/>
  </w:num>
  <w:num w:numId="25">
    <w:abstractNumId w:val="19"/>
  </w:num>
  <w:num w:numId="26">
    <w:abstractNumId w:val="7"/>
  </w:num>
  <w:num w:numId="27">
    <w:abstractNumId w:val="2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45D"/>
    <w:rsid w:val="000001DA"/>
    <w:rsid w:val="00020B16"/>
    <w:rsid w:val="00044DA5"/>
    <w:rsid w:val="00050E86"/>
    <w:rsid w:val="0005518F"/>
    <w:rsid w:val="00057F83"/>
    <w:rsid w:val="000B2B75"/>
    <w:rsid w:val="000E5C2E"/>
    <w:rsid w:val="000F5805"/>
    <w:rsid w:val="00110300"/>
    <w:rsid w:val="00135A27"/>
    <w:rsid w:val="001405DD"/>
    <w:rsid w:val="001572B2"/>
    <w:rsid w:val="00164B14"/>
    <w:rsid w:val="001D1086"/>
    <w:rsid w:val="001E034E"/>
    <w:rsid w:val="001E460D"/>
    <w:rsid w:val="002024C5"/>
    <w:rsid w:val="002066A0"/>
    <w:rsid w:val="002102DA"/>
    <w:rsid w:val="00212F0A"/>
    <w:rsid w:val="00221C0E"/>
    <w:rsid w:val="00224A9A"/>
    <w:rsid w:val="0025458F"/>
    <w:rsid w:val="0026744B"/>
    <w:rsid w:val="00283311"/>
    <w:rsid w:val="00287E84"/>
    <w:rsid w:val="002D5FCE"/>
    <w:rsid w:val="0034335A"/>
    <w:rsid w:val="00343361"/>
    <w:rsid w:val="00352148"/>
    <w:rsid w:val="00352CB4"/>
    <w:rsid w:val="00355B4D"/>
    <w:rsid w:val="003623B4"/>
    <w:rsid w:val="00372C33"/>
    <w:rsid w:val="00376FBA"/>
    <w:rsid w:val="00384D0A"/>
    <w:rsid w:val="003859C2"/>
    <w:rsid w:val="003922D2"/>
    <w:rsid w:val="00392EC9"/>
    <w:rsid w:val="003A7347"/>
    <w:rsid w:val="003B2342"/>
    <w:rsid w:val="003B7E58"/>
    <w:rsid w:val="00440ACA"/>
    <w:rsid w:val="00451602"/>
    <w:rsid w:val="0049290B"/>
    <w:rsid w:val="004C4C0C"/>
    <w:rsid w:val="004D116D"/>
    <w:rsid w:val="004D237B"/>
    <w:rsid w:val="004D33C3"/>
    <w:rsid w:val="005163AA"/>
    <w:rsid w:val="00534341"/>
    <w:rsid w:val="005353FA"/>
    <w:rsid w:val="0054146C"/>
    <w:rsid w:val="00567387"/>
    <w:rsid w:val="00582A08"/>
    <w:rsid w:val="005C6C28"/>
    <w:rsid w:val="005E15C4"/>
    <w:rsid w:val="006067BB"/>
    <w:rsid w:val="006364EF"/>
    <w:rsid w:val="0064036A"/>
    <w:rsid w:val="00673EE2"/>
    <w:rsid w:val="00685D2E"/>
    <w:rsid w:val="00692771"/>
    <w:rsid w:val="00695847"/>
    <w:rsid w:val="006B21B9"/>
    <w:rsid w:val="006B3258"/>
    <w:rsid w:val="006D50A7"/>
    <w:rsid w:val="006F680B"/>
    <w:rsid w:val="00700ADF"/>
    <w:rsid w:val="00701ED6"/>
    <w:rsid w:val="0070329C"/>
    <w:rsid w:val="007106B4"/>
    <w:rsid w:val="007533F7"/>
    <w:rsid w:val="007978BD"/>
    <w:rsid w:val="007C29E7"/>
    <w:rsid w:val="0082414D"/>
    <w:rsid w:val="00835207"/>
    <w:rsid w:val="008635CF"/>
    <w:rsid w:val="0088029D"/>
    <w:rsid w:val="00883F81"/>
    <w:rsid w:val="008A228F"/>
    <w:rsid w:val="008C4D9B"/>
    <w:rsid w:val="008C7DC2"/>
    <w:rsid w:val="008D4C78"/>
    <w:rsid w:val="008F2D69"/>
    <w:rsid w:val="008F5C64"/>
    <w:rsid w:val="00925022"/>
    <w:rsid w:val="00940A75"/>
    <w:rsid w:val="00941B3E"/>
    <w:rsid w:val="00942B9F"/>
    <w:rsid w:val="00984F15"/>
    <w:rsid w:val="0099414B"/>
    <w:rsid w:val="009B1F27"/>
    <w:rsid w:val="009E6C36"/>
    <w:rsid w:val="009F09B1"/>
    <w:rsid w:val="00A2699D"/>
    <w:rsid w:val="00A527E4"/>
    <w:rsid w:val="00A74C43"/>
    <w:rsid w:val="00AA0C4F"/>
    <w:rsid w:val="00AD398E"/>
    <w:rsid w:val="00AD50E1"/>
    <w:rsid w:val="00AE4389"/>
    <w:rsid w:val="00AE69E5"/>
    <w:rsid w:val="00B734EA"/>
    <w:rsid w:val="00B923F3"/>
    <w:rsid w:val="00B96930"/>
    <w:rsid w:val="00BB2863"/>
    <w:rsid w:val="00BB4681"/>
    <w:rsid w:val="00BC13C7"/>
    <w:rsid w:val="00BD4F17"/>
    <w:rsid w:val="00BE2A27"/>
    <w:rsid w:val="00C26663"/>
    <w:rsid w:val="00C33CAB"/>
    <w:rsid w:val="00C44876"/>
    <w:rsid w:val="00C830DA"/>
    <w:rsid w:val="00C94980"/>
    <w:rsid w:val="00C96197"/>
    <w:rsid w:val="00CC7E36"/>
    <w:rsid w:val="00CD0E93"/>
    <w:rsid w:val="00CD7754"/>
    <w:rsid w:val="00CE0ACB"/>
    <w:rsid w:val="00CE1A61"/>
    <w:rsid w:val="00CF3B76"/>
    <w:rsid w:val="00CF46C8"/>
    <w:rsid w:val="00D01EB9"/>
    <w:rsid w:val="00D11FAF"/>
    <w:rsid w:val="00D225D3"/>
    <w:rsid w:val="00D264AF"/>
    <w:rsid w:val="00D355C9"/>
    <w:rsid w:val="00D449B4"/>
    <w:rsid w:val="00D63D8D"/>
    <w:rsid w:val="00DB3915"/>
    <w:rsid w:val="00DC44E3"/>
    <w:rsid w:val="00DD7D3B"/>
    <w:rsid w:val="00DE623B"/>
    <w:rsid w:val="00E108DE"/>
    <w:rsid w:val="00E37988"/>
    <w:rsid w:val="00E71795"/>
    <w:rsid w:val="00E76D0E"/>
    <w:rsid w:val="00E823CA"/>
    <w:rsid w:val="00E8645D"/>
    <w:rsid w:val="00EA00F1"/>
    <w:rsid w:val="00EB0B87"/>
    <w:rsid w:val="00EC5C42"/>
    <w:rsid w:val="00EE2F88"/>
    <w:rsid w:val="00EF54A8"/>
    <w:rsid w:val="00F075D6"/>
    <w:rsid w:val="00F1279B"/>
    <w:rsid w:val="00F3632C"/>
    <w:rsid w:val="00F65B27"/>
    <w:rsid w:val="00F72F35"/>
    <w:rsid w:val="00FD61F8"/>
    <w:rsid w:val="00FF0438"/>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D57D2"/>
  <w15:chartTrackingRefBased/>
  <w15:docId w15:val="{25C07117-759B-4DD2-A449-6DBEA74E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E86"/>
    <w:pPr>
      <w:spacing w:after="0" w:line="240" w:lineRule="auto"/>
    </w:pPr>
  </w:style>
  <w:style w:type="character" w:styleId="Hyperlink">
    <w:name w:val="Hyperlink"/>
    <w:basedOn w:val="DefaultParagraphFont"/>
    <w:uiPriority w:val="99"/>
    <w:unhideWhenUsed/>
    <w:rsid w:val="005C6C28"/>
    <w:rPr>
      <w:color w:val="0000FF"/>
      <w:u w:val="single"/>
    </w:rPr>
  </w:style>
  <w:style w:type="paragraph" w:styleId="ListParagraph">
    <w:name w:val="List Paragraph"/>
    <w:basedOn w:val="Normal"/>
    <w:uiPriority w:val="34"/>
    <w:qFormat/>
    <w:rsid w:val="00DC44E3"/>
    <w:pPr>
      <w:ind w:left="720"/>
      <w:contextualSpacing/>
    </w:pPr>
  </w:style>
  <w:style w:type="paragraph" w:styleId="Header">
    <w:name w:val="header"/>
    <w:basedOn w:val="Normal"/>
    <w:link w:val="HeaderChar"/>
    <w:uiPriority w:val="99"/>
    <w:unhideWhenUsed/>
    <w:rsid w:val="00984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F15"/>
  </w:style>
  <w:style w:type="paragraph" w:styleId="Footer">
    <w:name w:val="footer"/>
    <w:basedOn w:val="Normal"/>
    <w:link w:val="FooterChar"/>
    <w:uiPriority w:val="99"/>
    <w:unhideWhenUsed/>
    <w:rsid w:val="00984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F15"/>
  </w:style>
  <w:style w:type="character" w:styleId="UnresolvedMention">
    <w:name w:val="Unresolved Mention"/>
    <w:basedOn w:val="DefaultParagraphFont"/>
    <w:uiPriority w:val="99"/>
    <w:semiHidden/>
    <w:unhideWhenUsed/>
    <w:rsid w:val="00B96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MichelleReyes.TV" TargetMode="External"/><Relationship Id="rId2" Type="http://schemas.openxmlformats.org/officeDocument/2006/relationships/hyperlink" Target="http://www.SunshineAgencyGroup.com" TargetMode="External"/><Relationship Id="rId1" Type="http://schemas.openxmlformats.org/officeDocument/2006/relationships/hyperlink" Target="http://WWW.MichelleReyes.TV" TargetMode="External"/><Relationship Id="rId4" Type="http://schemas.openxmlformats.org/officeDocument/2006/relationships/hyperlink" Target="http://www.SunshineAgency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Reyes</dc:creator>
  <cp:keywords/>
  <dc:description/>
  <cp:lastModifiedBy>Michelle Reyes</cp:lastModifiedBy>
  <cp:revision>2</cp:revision>
  <cp:lastPrinted>2021-09-17T14:19:00Z</cp:lastPrinted>
  <dcterms:created xsi:type="dcterms:W3CDTF">2021-09-17T14:20:00Z</dcterms:created>
  <dcterms:modified xsi:type="dcterms:W3CDTF">2021-09-17T14:20:00Z</dcterms:modified>
</cp:coreProperties>
</file>