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AI-Based Early Detection System for Microbial-Associated Kidney Stone Formation</w:t>
      </w:r>
    </w:p>
    <w:p>
      <w:pPr>
        <w:spacing w:after="240"/>
      </w:pPr>
      <w:r>
        <w:t>1. Introduction</w:t>
        <w:br/>
        <w:br/>
        <w:t>Kidney stone disease represents one of the most common urological disorders affecting populations worldwide.</w:t>
        <w:br/>
        <w:t>Traditionally, kidney stones were considered purely mineral deposits formed due to chemical imbalance in urine.</w:t>
        <w:br/>
        <w:t>However, recent biomedical studies have revealed the involvement of microbial biofilms in the formation and</w:t>
        <w:br/>
        <w:t>growth of calcium oxalate kidney stones. This discovery has shifted clinical understanding from a purely chemical</w:t>
        <w:br/>
        <w:t>process toward a biological–mineral interaction.</w:t>
        <w:br/>
        <w:br/>
        <w:t>Artificial Intelligence (AI) provides an opportunity to analyze large-scale healthcare datasets including</w:t>
        <w:br/>
        <w:t>Electronic Health Records (EHR), laboratory reports, infection history, and imaging data to enable early risk</w:t>
        <w:br/>
        <w:t>prediction before stone formation.</w:t>
      </w:r>
    </w:p>
    <w:p>
      <w:pPr>
        <w:spacing w:after="240"/>
      </w:pPr>
      <w:r>
        <w:t>2. Background</w:t>
        <w:br/>
        <w:br/>
        <w:t>Calcium oxalate stones account for nearly 80% of kidney stone cases. Clinical observations show strong links</w:t>
        <w:br/>
        <w:t>between urinary tract infections, chronic microbial colonization, and recurrent stone formation. Traditional</w:t>
        <w:br/>
        <w:t>diagnostic approaches detect stones only after significant growth when patients experience pain or obstruction.</w:t>
        <w:br/>
        <w:t>Preventive decision-making remains limited due to lack of predictive analytical tools.</w:t>
        <w:br/>
        <w:br/>
        <w:t>Healthcare systems generate large volumes of structured clinical data which can be analyzed using machine</w:t>
        <w:br/>
        <w:t>learning algorithms to identify hidden correlations and predictive patterns.</w:t>
      </w:r>
    </w:p>
    <w:p>
      <w:pPr>
        <w:spacing w:after="240"/>
      </w:pPr>
      <w:r>
        <w:t>3. Problem Definition</w:t>
        <w:br/>
        <w:br/>
        <w:t>Current healthcare systems lack intelligent tools capable of:</w:t>
        <w:br/>
        <w:t>• Predicting kidney stone risk prior to formation</w:t>
        <w:br/>
        <w:t>• Identifying microbial-associated risk indicators</w:t>
        <w:br/>
        <w:t>• Integrating laboratory, demographic, and infection data</w:t>
        <w:br/>
        <w:t>• Supporting clinicians with early preventive insights</w:t>
        <w:br/>
        <w:br/>
        <w:t>Late diagnosis increases recurrence rates, healthcare costs, and patient morbidity.</w:t>
      </w:r>
    </w:p>
    <w:p>
      <w:pPr>
        <w:spacing w:after="240"/>
      </w:pPr>
      <w:r>
        <w:t>4. Proposed Solution</w:t>
        <w:br/>
        <w:br/>
        <w:t>The proposed project aims to develop an AI-based analytical prototype capable of predicting kidney stone risk</w:t>
        <w:br/>
        <w:t>using EHR-style datasets. The system integrates patient demographics, urine laboratory parameters, infection</w:t>
        <w:br/>
        <w:t>history, and imaging indicators. Machine learning models such as Logistic Regression, Decision Tree, and Random</w:t>
        <w:br/>
        <w:t>Forest are used to generate predictive risk scores.</w:t>
        <w:br/>
        <w:br/>
        <w:t>The system focuses solely on development including dataset preparation, model training, evaluation, and</w:t>
        <w:br/>
        <w:t>visualization dashboards.</w:t>
      </w:r>
    </w:p>
    <w:p>
      <w:pPr>
        <w:spacing w:after="240"/>
      </w:pPr>
      <w:r>
        <w:t>5. Objectives</w:t>
        <w:br/>
        <w:br/>
        <w:t>• Develop healthcare-style database schema</w:t>
        <w:br/>
        <w:t>• Perform exploratory data analysis</w:t>
        <w:br/>
        <w:t>• Train machine learning models</w:t>
        <w:br/>
        <w:t>• Compare predictive performance</w:t>
        <w:br/>
        <w:t>• Generate clinical risk predictions</w:t>
      </w:r>
    </w:p>
    <w:p>
      <w:pPr>
        <w:spacing w:after="240"/>
      </w:pPr>
      <w:r>
        <w:t>6. Methodology</w:t>
        <w:br/>
        <w:br/>
        <w:t>Step 1: Data Collection and Cleaning</w:t>
        <w:br/>
        <w:t>Step 2: Feature Engineering</w:t>
        <w:br/>
        <w:t>Step 3: Model Training</w:t>
        <w:br/>
        <w:t>Step 4: Performance Evaluation</w:t>
        <w:br/>
        <w:t>Step 5: Visualization through dashboard</w:t>
        <w:br/>
        <w:br/>
        <w:t>Evaluation metrics include Accuracy, Precision, Recall, and F1-score.</w:t>
      </w:r>
    </w:p>
    <w:p>
      <w:pPr>
        <w:spacing w:after="240"/>
      </w:pPr>
      <w:r>
        <w:t>7. Expected Outcomes</w:t>
        <w:br/>
        <w:br/>
        <w:t>• Early identification of high-risk patients</w:t>
        <w:br/>
        <w:t>• Reduction in recurrent kidney stone cases</w:t>
        <w:br/>
        <w:t>• Data-driven clinical decision support</w:t>
        <w:br/>
        <w:t>• Improved preventive healthcare analytics</w:t>
      </w:r>
    </w:p>
    <w:p>
      <w:pPr>
        <w:spacing w:after="240"/>
      </w:pPr>
      <w:r>
        <w:t>8. Scope and Limitations</w:t>
        <w:br/>
        <w:br/>
        <w:t>The project scope includes development of predictive models and analytical visualization.</w:t>
        <w:br/>
        <w:t>Deployment, cloud hosting, and real-time hospital integration are excluded.</w:t>
      </w:r>
    </w:p>
    <w:p>
      <w:pPr>
        <w:spacing w:after="240"/>
      </w:pPr>
      <w:r>
        <w:t>9. Conclusion</w:t>
        <w:br/>
        <w:br/>
        <w:t>This project demonstrates the potential of Artificial Intelligence in transforming kidney stone management</w:t>
        <w:br/>
        <w:t>from reactive treatment toward proactive prevention. Integrating healthcare datasets with predictive analytics</w:t>
        <w:br/>
        <w:t>can significantly improve clinical outcomes.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