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B932" w14:textId="5E8B6C42" w:rsidR="00E1269C" w:rsidRDefault="00E1269C" w:rsidP="00E1269C">
      <w:pPr>
        <w:rPr>
          <w:rFonts w:ascii="Amasis MT Pro" w:hAnsi="Amasis MT Pro"/>
          <w:sz w:val="23"/>
          <w:szCs w:val="23"/>
        </w:rPr>
      </w:pPr>
    </w:p>
    <w:p w14:paraId="3490EBBC" w14:textId="77777777" w:rsidR="00321C37" w:rsidRDefault="00321C37" w:rsidP="00321C37">
      <w:pPr>
        <w:jc w:val="center"/>
        <w:rPr>
          <w:b/>
          <w:sz w:val="24"/>
        </w:rPr>
      </w:pPr>
    </w:p>
    <w:p w14:paraId="710C2418" w14:textId="77777777" w:rsidR="00E1269C" w:rsidRDefault="00E1269C" w:rsidP="00E1269C">
      <w:pPr>
        <w:rPr>
          <w:b/>
          <w:sz w:val="24"/>
        </w:rPr>
      </w:pPr>
    </w:p>
    <w:p w14:paraId="75E3E95C" w14:textId="77777777" w:rsidR="00EA5D3A" w:rsidRPr="00EA5D3A" w:rsidRDefault="00EA5D3A" w:rsidP="00EA5D3A">
      <w:pPr>
        <w:spacing w:before="100" w:beforeAutospacing="1" w:after="100" w:afterAutospacing="1" w:line="240" w:lineRule="auto"/>
        <w:ind w:left="1440" w:firstLine="720"/>
        <w:divId w:val="1555005046"/>
        <w:rPr>
          <w:rFonts w:ascii="Times New Roman" w:eastAsiaTheme="minorEastAsia" w:hAnsi="Times New Roman" w:cs="Times New Roman"/>
          <w:b/>
          <w:bCs/>
          <w:color w:val="000000"/>
          <w:sz w:val="24"/>
          <w:szCs w:val="24"/>
        </w:rPr>
      </w:pPr>
      <w:r w:rsidRPr="00EA5D3A">
        <w:rPr>
          <w:rFonts w:ascii="Times New Roman" w:eastAsiaTheme="minorEastAsia" w:hAnsi="Times New Roman" w:cs="Times New Roman"/>
          <w:b/>
          <w:bCs/>
          <w:color w:val="000000"/>
          <w:sz w:val="24"/>
          <w:szCs w:val="24"/>
        </w:rPr>
        <w:t>Good Faith Estimate for Services in 2025</w:t>
      </w:r>
    </w:p>
    <w:p w14:paraId="437C7717"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The following charges may apply in 2025:</w:t>
      </w:r>
    </w:p>
    <w:p w14:paraId="18F19330"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Psychotherapy $200.00 per hour</w:t>
      </w:r>
    </w:p>
    <w:p w14:paraId="06A84626"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Substance Abuse Counseling $150.00 per hour</w:t>
      </w:r>
    </w:p>
    <w:p w14:paraId="0097CBA4"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Evaluations $450.00 per hour</w:t>
      </w:r>
    </w:p>
    <w:p w14:paraId="5A6C1005"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Court Testimony $700.00 per half-day, plus mileage</w:t>
      </w:r>
    </w:p>
    <w:p w14:paraId="7EAF678E"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Appointment no shows/late cancellations $75.00 per missed appointment (unless 24 hour notification is given)</w:t>
      </w:r>
    </w:p>
    <w:p w14:paraId="2A24B2CA"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Consultations $200.00 per hour plus mileage</w:t>
      </w:r>
    </w:p>
    <w:p w14:paraId="5CEBC121"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Couples Counseling $200.00 per hour paid at time of service if no insurance coverage</w:t>
      </w:r>
    </w:p>
    <w:p w14:paraId="5B5CEF58"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Charges will be billed to any insurance we have on file before charges are billed to you. Insurance will determine the cost of services paid by them and by you. If no insurance is listed on file, you will be responsible for the full charged amount, unless otherwise discussed and agreed upon with Peaceful Mind Mental Health. Payments are due 30 days after a session, or 30 days after insurance determines the copay amount. </w:t>
      </w:r>
    </w:p>
    <w:p w14:paraId="1756F370"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We offer a sliding fee schedule which is income based. We can offer reduced private pay rates on request. Please contact us at 218.731.8896 or contact@peacefulmindmh.com for the sliding fee application or to request private pay reduced rates. </w:t>
      </w:r>
    </w:p>
    <w:p w14:paraId="7DC5DBD0" w14:textId="77777777" w:rsidR="00EA5D3A" w:rsidRPr="00EA5D3A" w:rsidRDefault="00EA5D3A" w:rsidP="00EA5D3A">
      <w:pPr>
        <w:spacing w:before="100" w:beforeAutospacing="1" w:after="100" w:afterAutospacing="1" w:line="240" w:lineRule="auto"/>
        <w:divId w:val="1555005046"/>
        <w:rPr>
          <w:rFonts w:ascii="Times New Roman" w:eastAsiaTheme="minorEastAsia" w:hAnsi="Times New Roman" w:cs="Times New Roman"/>
          <w:color w:val="000000"/>
          <w:sz w:val="24"/>
          <w:szCs w:val="24"/>
        </w:rPr>
      </w:pPr>
      <w:r w:rsidRPr="00EA5D3A">
        <w:rPr>
          <w:rFonts w:ascii="Times New Roman" w:eastAsiaTheme="minorEastAsia" w:hAnsi="Times New Roman" w:cs="Times New Roman"/>
          <w:color w:val="000000"/>
          <w:sz w:val="24"/>
          <w:szCs w:val="24"/>
        </w:rPr>
        <w:t>We have the right to seek out collection services if an agreed upon payment is not received.</w:t>
      </w:r>
    </w:p>
    <w:p w14:paraId="5523C94C" w14:textId="77777777" w:rsidR="00EA5D3A" w:rsidRDefault="00EA5D3A" w:rsidP="00E1269C">
      <w:pPr>
        <w:rPr>
          <w:b/>
          <w:sz w:val="24"/>
        </w:rPr>
      </w:pPr>
    </w:p>
    <w:p w14:paraId="48721C33" w14:textId="77777777" w:rsidR="00EA5D3A" w:rsidRDefault="00EA5D3A" w:rsidP="00E1269C">
      <w:pPr>
        <w:rPr>
          <w:b/>
        </w:rPr>
      </w:pPr>
    </w:p>
    <w:p w14:paraId="79D18E0C" w14:textId="1645CD45" w:rsidR="00E1269C" w:rsidRDefault="00E1269C" w:rsidP="00E1269C">
      <w:pPr>
        <w:rPr>
          <w:b/>
        </w:rPr>
      </w:pPr>
      <w:r>
        <w:rPr>
          <w:b/>
        </w:rPr>
        <w:t xml:space="preserve">I,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0092252B">
        <w:rPr>
          <w:b/>
        </w:rPr>
        <w:t>the client, or parent/legal guardian of the client</w:t>
      </w:r>
      <w:r>
        <w:rPr>
          <w:b/>
        </w:rPr>
        <w:t xml:space="preserve">) have read </w:t>
      </w:r>
      <w:r w:rsidR="0092252B">
        <w:rPr>
          <w:b/>
        </w:rPr>
        <w:t xml:space="preserve">and agree to the 2025 Good Faith Estimate for Services. </w:t>
      </w:r>
    </w:p>
    <w:p w14:paraId="774360C3" w14:textId="77777777" w:rsidR="00E1269C" w:rsidRDefault="00E1269C" w:rsidP="00E1269C">
      <w:pPr>
        <w:rPr>
          <w:b/>
        </w:rPr>
      </w:pPr>
    </w:p>
    <w:p w14:paraId="6EE40329" w14:textId="77777777" w:rsidR="00E1269C" w:rsidRDefault="00E1269C" w:rsidP="00E1269C">
      <w:pPr>
        <w:rPr>
          <w:b/>
        </w:rPr>
      </w:pPr>
    </w:p>
    <w:p w14:paraId="3C5A3282" w14:textId="77777777" w:rsidR="00E1269C" w:rsidRDefault="00E1269C" w:rsidP="00E1269C">
      <w:pPr>
        <w:spacing w:after="0"/>
        <w:rPr>
          <w:b/>
          <w:u w:val="single"/>
        </w:rPr>
      </w:pPr>
      <w:r>
        <w:rPr>
          <w:b/>
          <w:u w:val="single"/>
        </w:rPr>
        <w:lastRenderedPageBreak/>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p>
    <w:p w14:paraId="6B506D61" w14:textId="77777777" w:rsidR="00E1269C" w:rsidRDefault="00E1269C" w:rsidP="00E1269C">
      <w:pPr>
        <w:rPr>
          <w:b/>
        </w:rPr>
      </w:pPr>
      <w:r>
        <w:rPr>
          <w:b/>
        </w:rPr>
        <w:t>Signature of Visitor</w:t>
      </w:r>
      <w:r>
        <w:rPr>
          <w:b/>
        </w:rPr>
        <w:tab/>
      </w:r>
      <w:r>
        <w:rPr>
          <w:b/>
        </w:rPr>
        <w:tab/>
      </w:r>
      <w:r>
        <w:rPr>
          <w:b/>
        </w:rPr>
        <w:tab/>
      </w:r>
      <w:r>
        <w:rPr>
          <w:b/>
        </w:rPr>
        <w:tab/>
      </w:r>
      <w:r>
        <w:rPr>
          <w:b/>
        </w:rPr>
        <w:tab/>
      </w:r>
      <w:r>
        <w:rPr>
          <w:b/>
        </w:rPr>
        <w:tab/>
      </w:r>
      <w:r>
        <w:rPr>
          <w:b/>
        </w:rPr>
        <w:tab/>
      </w:r>
      <w:r>
        <w:rPr>
          <w:b/>
        </w:rPr>
        <w:tab/>
      </w:r>
      <w:r>
        <w:rPr>
          <w:b/>
        </w:rPr>
        <w:tab/>
        <w:t>Date</w:t>
      </w:r>
    </w:p>
    <w:p w14:paraId="07811F5F" w14:textId="77777777" w:rsidR="00E1269C" w:rsidRDefault="00E1269C" w:rsidP="00E1269C">
      <w:pPr>
        <w:rPr>
          <w:b/>
        </w:rPr>
      </w:pPr>
    </w:p>
    <w:p w14:paraId="7F9D402C" w14:textId="77777777" w:rsidR="00E1269C" w:rsidRDefault="00E1269C" w:rsidP="00E1269C">
      <w:pPr>
        <w:rPr>
          <w:b/>
        </w:rPr>
      </w:pPr>
    </w:p>
    <w:p w14:paraId="4EB3CED2" w14:textId="77777777" w:rsidR="00E1269C" w:rsidRDefault="00E1269C" w:rsidP="00E1269C">
      <w:pPr>
        <w:spacing w:after="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p>
    <w:p w14:paraId="63122B6C" w14:textId="77777777" w:rsidR="00E1269C" w:rsidRDefault="00E1269C" w:rsidP="00E1269C">
      <w:pPr>
        <w:rPr>
          <w:b/>
        </w:rPr>
      </w:pPr>
      <w:r>
        <w:rPr>
          <w:b/>
        </w:rPr>
        <w:t>Signature of Practice Representative</w:t>
      </w:r>
      <w:r>
        <w:rPr>
          <w:b/>
        </w:rPr>
        <w:tab/>
      </w:r>
      <w:r>
        <w:rPr>
          <w:b/>
        </w:rPr>
        <w:tab/>
      </w:r>
      <w:r>
        <w:rPr>
          <w:b/>
        </w:rPr>
        <w:tab/>
      </w:r>
      <w:r>
        <w:rPr>
          <w:b/>
        </w:rPr>
        <w:tab/>
      </w:r>
      <w:r>
        <w:rPr>
          <w:b/>
        </w:rPr>
        <w:tab/>
      </w:r>
      <w:r>
        <w:rPr>
          <w:b/>
        </w:rPr>
        <w:tab/>
      </w:r>
      <w:r>
        <w:rPr>
          <w:b/>
        </w:rPr>
        <w:tab/>
        <w:t xml:space="preserve">Date </w:t>
      </w:r>
    </w:p>
    <w:p w14:paraId="25C5098D" w14:textId="77777777" w:rsidR="00E1269C" w:rsidRPr="00E1269C" w:rsidRDefault="00E1269C" w:rsidP="00E1269C">
      <w:pPr>
        <w:rPr>
          <w:rFonts w:ascii="Amasis MT Pro" w:hAnsi="Amasis MT Pro"/>
          <w:sz w:val="23"/>
          <w:szCs w:val="23"/>
        </w:rPr>
      </w:pPr>
    </w:p>
    <w:sectPr w:rsidR="00E1269C" w:rsidRPr="00E126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FBAF8" w14:textId="77777777" w:rsidR="00C817AD" w:rsidRDefault="00C817AD" w:rsidP="00B90E65">
      <w:pPr>
        <w:spacing w:after="0" w:line="240" w:lineRule="auto"/>
      </w:pPr>
      <w:r>
        <w:separator/>
      </w:r>
    </w:p>
  </w:endnote>
  <w:endnote w:type="continuationSeparator" w:id="0">
    <w:p w14:paraId="2D4A6865" w14:textId="77777777" w:rsidR="00C817AD" w:rsidRDefault="00C817AD" w:rsidP="00B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63F3" w14:textId="79C0AFC8" w:rsidR="00B90E65" w:rsidRDefault="00B90E65" w:rsidP="00ED74EC">
    <w:pPr>
      <w:pStyle w:val="Footer"/>
      <w:rPr>
        <w:noProof/>
      </w:rPr>
    </w:pPr>
    <w:r>
      <w:rPr>
        <w:noProof/>
      </w:rPr>
      <w:drawing>
        <wp:anchor distT="0" distB="0" distL="114300" distR="114300" simplePos="0" relativeHeight="251658240" behindDoc="1" locked="0" layoutInCell="1" allowOverlap="1" wp14:anchorId="2721BA37" wp14:editId="39978D1D">
          <wp:simplePos x="0" y="0"/>
          <wp:positionH relativeFrom="column">
            <wp:posOffset>5977890</wp:posOffset>
          </wp:positionH>
          <wp:positionV relativeFrom="paragraph">
            <wp:posOffset>-309245</wp:posOffset>
          </wp:positionV>
          <wp:extent cx="697230" cy="697230"/>
          <wp:effectExtent l="0" t="0" r="7620" b="7620"/>
          <wp:wrapTight wrapText="bothSides">
            <wp:wrapPolygon edited="0">
              <wp:start x="0" y="0"/>
              <wp:lineTo x="0" y="21246"/>
              <wp:lineTo x="21246" y="21246"/>
              <wp:lineTo x="21246"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3A">
      <w:rPr>
        <w:noProof/>
      </w:rPr>
      <w:t>2025 Good Faith Estimate for Services</w:t>
    </w:r>
    <w:r w:rsidR="00ED74EC">
      <w:tab/>
    </w:r>
    <w:r w:rsidR="00ED74EC">
      <w:tab/>
    </w:r>
    <w:r>
      <w:t xml:space="preserve">Peaceful Mind Mental Health, LLC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B703" w14:textId="77777777" w:rsidR="00C817AD" w:rsidRDefault="00C817AD" w:rsidP="00B90E65">
      <w:pPr>
        <w:spacing w:after="0" w:line="240" w:lineRule="auto"/>
      </w:pPr>
      <w:r>
        <w:separator/>
      </w:r>
    </w:p>
  </w:footnote>
  <w:footnote w:type="continuationSeparator" w:id="0">
    <w:p w14:paraId="4A951800" w14:textId="77777777" w:rsidR="00C817AD" w:rsidRDefault="00C817AD" w:rsidP="00B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65DE" w14:textId="47330DAA" w:rsidR="00B90E65" w:rsidRDefault="00E1269C">
    <w:pPr>
      <w:pStyle w:val="Header"/>
    </w:pPr>
    <w:r>
      <w:rPr>
        <w:noProof/>
      </w:rPr>
      <w:drawing>
        <wp:anchor distT="0" distB="0" distL="114300" distR="114300" simplePos="0" relativeHeight="251659264" behindDoc="1" locked="0" layoutInCell="1" allowOverlap="1" wp14:anchorId="5C7F0BED" wp14:editId="2B4D3B2D">
          <wp:simplePos x="0" y="0"/>
          <wp:positionH relativeFrom="margin">
            <wp:posOffset>358775</wp:posOffset>
          </wp:positionH>
          <wp:positionV relativeFrom="paragraph">
            <wp:posOffset>-317500</wp:posOffset>
          </wp:positionV>
          <wp:extent cx="5232400" cy="1568450"/>
          <wp:effectExtent l="0" t="0" r="6350" b="0"/>
          <wp:wrapTight wrapText="bothSides">
            <wp:wrapPolygon edited="0">
              <wp:start x="0" y="0"/>
              <wp:lineTo x="0" y="21250"/>
              <wp:lineTo x="21548" y="2125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0" cy="156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27DF"/>
    <w:multiLevelType w:val="hybridMultilevel"/>
    <w:tmpl w:val="819CA766"/>
    <w:lvl w:ilvl="0" w:tplc="D0EA45C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A00CD"/>
    <w:multiLevelType w:val="hybridMultilevel"/>
    <w:tmpl w:val="B8CA9ECC"/>
    <w:lvl w:ilvl="0" w:tplc="5F1638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12D7"/>
    <w:multiLevelType w:val="hybridMultilevel"/>
    <w:tmpl w:val="DFA8C3E6"/>
    <w:lvl w:ilvl="0" w:tplc="A06A873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5A64C3"/>
    <w:multiLevelType w:val="hybridMultilevel"/>
    <w:tmpl w:val="709EFC5E"/>
    <w:lvl w:ilvl="0" w:tplc="E9CCF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5969BD"/>
    <w:multiLevelType w:val="hybridMultilevel"/>
    <w:tmpl w:val="52A63D00"/>
    <w:lvl w:ilvl="0" w:tplc="A3A8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23F54"/>
    <w:multiLevelType w:val="hybridMultilevel"/>
    <w:tmpl w:val="7F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772943">
    <w:abstractNumId w:val="5"/>
  </w:num>
  <w:num w:numId="2" w16cid:durableId="1317687946">
    <w:abstractNumId w:val="1"/>
  </w:num>
  <w:num w:numId="3" w16cid:durableId="986129162">
    <w:abstractNumId w:val="0"/>
  </w:num>
  <w:num w:numId="4" w16cid:durableId="1209144883">
    <w:abstractNumId w:val="4"/>
  </w:num>
  <w:num w:numId="5" w16cid:durableId="421876343">
    <w:abstractNumId w:val="3"/>
  </w:num>
  <w:num w:numId="6" w16cid:durableId="1925070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5"/>
    <w:rsid w:val="000464C3"/>
    <w:rsid w:val="00137C80"/>
    <w:rsid w:val="002238E2"/>
    <w:rsid w:val="002272CF"/>
    <w:rsid w:val="0023010A"/>
    <w:rsid w:val="002355FD"/>
    <w:rsid w:val="00321C37"/>
    <w:rsid w:val="003F4306"/>
    <w:rsid w:val="003F52DC"/>
    <w:rsid w:val="00470F05"/>
    <w:rsid w:val="00471380"/>
    <w:rsid w:val="00494905"/>
    <w:rsid w:val="004D03F1"/>
    <w:rsid w:val="004D4DCC"/>
    <w:rsid w:val="00630404"/>
    <w:rsid w:val="00634BBA"/>
    <w:rsid w:val="0064014F"/>
    <w:rsid w:val="00720A74"/>
    <w:rsid w:val="00723359"/>
    <w:rsid w:val="007C3E79"/>
    <w:rsid w:val="0092252B"/>
    <w:rsid w:val="00932751"/>
    <w:rsid w:val="00970BDF"/>
    <w:rsid w:val="00993984"/>
    <w:rsid w:val="009C7A65"/>
    <w:rsid w:val="009D2738"/>
    <w:rsid w:val="009D4067"/>
    <w:rsid w:val="00A94A14"/>
    <w:rsid w:val="00AB2245"/>
    <w:rsid w:val="00AD5874"/>
    <w:rsid w:val="00B35053"/>
    <w:rsid w:val="00B90E65"/>
    <w:rsid w:val="00BD4495"/>
    <w:rsid w:val="00C817AD"/>
    <w:rsid w:val="00D770B0"/>
    <w:rsid w:val="00DA1B28"/>
    <w:rsid w:val="00E1269C"/>
    <w:rsid w:val="00EA5D3A"/>
    <w:rsid w:val="00ED74EC"/>
    <w:rsid w:val="00F65F82"/>
    <w:rsid w:val="00FD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B081"/>
  <w15:chartTrackingRefBased/>
  <w15:docId w15:val="{DC10B878-60A9-4DF7-8D6B-A1E4498F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65"/>
  </w:style>
  <w:style w:type="paragraph" w:styleId="Footer">
    <w:name w:val="footer"/>
    <w:basedOn w:val="Normal"/>
    <w:link w:val="FooterChar"/>
    <w:uiPriority w:val="99"/>
    <w:unhideWhenUsed/>
    <w:rsid w:val="00B9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65"/>
  </w:style>
  <w:style w:type="paragraph" w:styleId="ListParagraph">
    <w:name w:val="List Paragraph"/>
    <w:basedOn w:val="Normal"/>
    <w:uiPriority w:val="34"/>
    <w:qFormat/>
    <w:rsid w:val="004D4DCC"/>
    <w:pPr>
      <w:ind w:left="720"/>
      <w:contextualSpacing/>
    </w:pPr>
  </w:style>
  <w:style w:type="paragraph" w:styleId="NormalWeb">
    <w:name w:val="Normal (Web)"/>
    <w:basedOn w:val="Normal"/>
    <w:uiPriority w:val="99"/>
    <w:semiHidden/>
    <w:unhideWhenUsed/>
    <w:rsid w:val="0004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star">
    <w:name w:val="required-star"/>
    <w:basedOn w:val="DefaultParagraphFont"/>
    <w:rsid w:val="000464C3"/>
  </w:style>
  <w:style w:type="character" w:customStyle="1" w:styleId="apple-converted-space">
    <w:name w:val="apple-converted-space"/>
    <w:basedOn w:val="DefaultParagraphFont"/>
    <w:rsid w:val="00EA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7811">
      <w:bodyDiv w:val="1"/>
      <w:marLeft w:val="0"/>
      <w:marRight w:val="0"/>
      <w:marTop w:val="0"/>
      <w:marBottom w:val="0"/>
      <w:divBdr>
        <w:top w:val="none" w:sz="0" w:space="0" w:color="auto"/>
        <w:left w:val="none" w:sz="0" w:space="0" w:color="auto"/>
        <w:bottom w:val="none" w:sz="0" w:space="0" w:color="auto"/>
        <w:right w:val="none" w:sz="0" w:space="0" w:color="auto"/>
      </w:divBdr>
    </w:div>
    <w:div w:id="1555005046">
      <w:bodyDiv w:val="1"/>
      <w:marLeft w:val="0"/>
      <w:marRight w:val="0"/>
      <w:marTop w:val="0"/>
      <w:marBottom w:val="0"/>
      <w:divBdr>
        <w:top w:val="none" w:sz="0" w:space="0" w:color="auto"/>
        <w:left w:val="none" w:sz="0" w:space="0" w:color="auto"/>
        <w:bottom w:val="none" w:sz="0" w:space="0" w:color="auto"/>
        <w:right w:val="none" w:sz="0" w:space="0" w:color="auto"/>
      </w:divBdr>
    </w:div>
    <w:div w:id="1629361150">
      <w:bodyDiv w:val="1"/>
      <w:marLeft w:val="0"/>
      <w:marRight w:val="0"/>
      <w:marTop w:val="0"/>
      <w:marBottom w:val="0"/>
      <w:divBdr>
        <w:top w:val="none" w:sz="0" w:space="0" w:color="auto"/>
        <w:left w:val="none" w:sz="0" w:space="0" w:color="auto"/>
        <w:bottom w:val="none" w:sz="0" w:space="0" w:color="auto"/>
        <w:right w:val="none" w:sz="0" w:space="0" w:color="auto"/>
      </w:divBdr>
      <w:divsChild>
        <w:div w:id="223029756">
          <w:marLeft w:val="0"/>
          <w:marRight w:val="0"/>
          <w:marTop w:val="0"/>
          <w:marBottom w:val="0"/>
          <w:divBdr>
            <w:top w:val="none" w:sz="0" w:space="0" w:color="auto"/>
            <w:left w:val="none" w:sz="0" w:space="0" w:color="auto"/>
            <w:bottom w:val="none" w:sz="0" w:space="0" w:color="auto"/>
            <w:right w:val="none" w:sz="0" w:space="0" w:color="auto"/>
          </w:divBdr>
          <w:divsChild>
            <w:div w:id="1066296300">
              <w:marLeft w:val="-225"/>
              <w:marRight w:val="-225"/>
              <w:marTop w:val="0"/>
              <w:marBottom w:val="75"/>
              <w:divBdr>
                <w:top w:val="none" w:sz="0" w:space="0" w:color="auto"/>
                <w:left w:val="none" w:sz="0" w:space="0" w:color="auto"/>
                <w:bottom w:val="none" w:sz="0" w:space="0" w:color="auto"/>
                <w:right w:val="none" w:sz="0" w:space="0" w:color="auto"/>
              </w:divBdr>
              <w:divsChild>
                <w:div w:id="1290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507">
          <w:marLeft w:val="0"/>
          <w:marRight w:val="0"/>
          <w:marTop w:val="0"/>
          <w:marBottom w:val="0"/>
          <w:divBdr>
            <w:top w:val="none" w:sz="0" w:space="0" w:color="auto"/>
            <w:left w:val="none" w:sz="0" w:space="0" w:color="auto"/>
            <w:bottom w:val="none" w:sz="0" w:space="0" w:color="auto"/>
            <w:right w:val="none" w:sz="0" w:space="0" w:color="auto"/>
          </w:divBdr>
          <w:divsChild>
            <w:div w:id="410011874">
              <w:marLeft w:val="-225"/>
              <w:marRight w:val="-225"/>
              <w:marTop w:val="0"/>
              <w:marBottom w:val="75"/>
              <w:divBdr>
                <w:top w:val="none" w:sz="0" w:space="0" w:color="auto"/>
                <w:left w:val="none" w:sz="0" w:space="0" w:color="auto"/>
                <w:bottom w:val="none" w:sz="0" w:space="0" w:color="auto"/>
                <w:right w:val="none" w:sz="0" w:space="0" w:color="auto"/>
              </w:divBdr>
              <w:divsChild>
                <w:div w:id="1107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768">
          <w:marLeft w:val="0"/>
          <w:marRight w:val="0"/>
          <w:marTop w:val="0"/>
          <w:marBottom w:val="0"/>
          <w:divBdr>
            <w:top w:val="none" w:sz="0" w:space="0" w:color="auto"/>
            <w:left w:val="none" w:sz="0" w:space="0" w:color="auto"/>
            <w:bottom w:val="none" w:sz="0" w:space="0" w:color="auto"/>
            <w:right w:val="none" w:sz="0" w:space="0" w:color="auto"/>
          </w:divBdr>
          <w:divsChild>
            <w:div w:id="838890554">
              <w:marLeft w:val="-225"/>
              <w:marRight w:val="-225"/>
              <w:marTop w:val="0"/>
              <w:marBottom w:val="75"/>
              <w:divBdr>
                <w:top w:val="none" w:sz="0" w:space="0" w:color="auto"/>
                <w:left w:val="none" w:sz="0" w:space="0" w:color="auto"/>
                <w:bottom w:val="none" w:sz="0" w:space="0" w:color="auto"/>
                <w:right w:val="none" w:sz="0" w:space="0" w:color="auto"/>
              </w:divBdr>
              <w:divsChild>
                <w:div w:id="10271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7530">
          <w:marLeft w:val="0"/>
          <w:marRight w:val="0"/>
          <w:marTop w:val="0"/>
          <w:marBottom w:val="0"/>
          <w:divBdr>
            <w:top w:val="none" w:sz="0" w:space="0" w:color="auto"/>
            <w:left w:val="none" w:sz="0" w:space="0" w:color="auto"/>
            <w:bottom w:val="none" w:sz="0" w:space="0" w:color="auto"/>
            <w:right w:val="none" w:sz="0" w:space="0" w:color="auto"/>
          </w:divBdr>
          <w:divsChild>
            <w:div w:id="1704407194">
              <w:marLeft w:val="-225"/>
              <w:marRight w:val="-225"/>
              <w:marTop w:val="0"/>
              <w:marBottom w:val="75"/>
              <w:divBdr>
                <w:top w:val="none" w:sz="0" w:space="0" w:color="auto"/>
                <w:left w:val="none" w:sz="0" w:space="0" w:color="auto"/>
                <w:bottom w:val="none" w:sz="0" w:space="0" w:color="auto"/>
                <w:right w:val="none" w:sz="0" w:space="0" w:color="auto"/>
              </w:divBdr>
              <w:divsChild>
                <w:div w:id="13411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Selander</dc:creator>
  <cp:keywords/>
  <dc:description/>
  <cp:lastModifiedBy>Victoria Selander</cp:lastModifiedBy>
  <cp:revision>4</cp:revision>
  <dcterms:created xsi:type="dcterms:W3CDTF">2025-05-21T14:52:00Z</dcterms:created>
  <dcterms:modified xsi:type="dcterms:W3CDTF">2025-05-21T14:54:00Z</dcterms:modified>
</cp:coreProperties>
</file>