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AD03B6" w14:textId="77777777" w:rsidR="004E1AED" w:rsidRPr="004E1AED" w:rsidRDefault="00DE3EC7" w:rsidP="004E1AED">
      <w:pPr>
        <w:pStyle w:val="Title"/>
      </w:pPr>
      <w:r>
        <w:t>christian advance archives</w:t>
      </w:r>
    </w:p>
    <w:p w14:paraId="78742E43" w14:textId="2C7B71C7" w:rsidR="00194DF6" w:rsidRDefault="00DE3EC7">
      <w:pPr>
        <w:pStyle w:val="Heading1"/>
      </w:pPr>
      <w:r>
        <w:t>advance in the word – Seven Ways Sin is like leprosy – 09/12/18</w:t>
      </w:r>
    </w:p>
    <w:p w14:paraId="5181DF4A" w14:textId="72EBA83D" w:rsidR="00DE3EC7" w:rsidRDefault="00DE3EC7" w:rsidP="00DE3EC7"/>
    <w:p w14:paraId="7859A4D2" w14:textId="77777777" w:rsidR="00DE3EC7" w:rsidRPr="00DE3EC7" w:rsidRDefault="00DE3EC7" w:rsidP="00DE3EC7">
      <w:pPr>
        <w:rPr>
          <w:sz w:val="28"/>
        </w:rPr>
      </w:pPr>
      <w:r w:rsidRPr="00DE3EC7">
        <w:rPr>
          <w:b/>
          <w:bCs/>
          <w:sz w:val="28"/>
        </w:rPr>
        <w:t>SEVEN WAYS SIN IS LIKE LEPROSY</w:t>
      </w:r>
    </w:p>
    <w:p w14:paraId="2214F497" w14:textId="77777777" w:rsidR="00DE3EC7" w:rsidRPr="00DE3EC7" w:rsidRDefault="00DE3EC7" w:rsidP="00DE3EC7">
      <w:pPr>
        <w:rPr>
          <w:sz w:val="28"/>
        </w:rPr>
      </w:pPr>
      <w:r w:rsidRPr="00DE3EC7">
        <w:rPr>
          <w:b/>
          <w:bCs/>
          <w:sz w:val="28"/>
        </w:rPr>
        <w:t>This is taken from the writing and sermon by Stan Key - "There's Fungus Among Us"</w:t>
      </w:r>
    </w:p>
    <w:p w14:paraId="18F818B4" w14:textId="77777777" w:rsidR="00DE3EC7" w:rsidRPr="00DE3EC7" w:rsidRDefault="00DE3EC7" w:rsidP="00DE3EC7">
      <w:pPr>
        <w:rPr>
          <w:sz w:val="28"/>
        </w:rPr>
      </w:pPr>
      <w:r w:rsidRPr="00DE3EC7">
        <w:rPr>
          <w:sz w:val="28"/>
        </w:rPr>
        <w:t>1. Like leprosy, sin, in its early stages, is difficult to detect.</w:t>
      </w:r>
    </w:p>
    <w:p w14:paraId="00D86EB0" w14:textId="77777777" w:rsidR="00DE3EC7" w:rsidRPr="00DE3EC7" w:rsidRDefault="00DE3EC7" w:rsidP="00DE3EC7">
      <w:pPr>
        <w:rPr>
          <w:sz w:val="28"/>
        </w:rPr>
      </w:pPr>
      <w:r w:rsidRPr="00DE3EC7">
        <w:rPr>
          <w:sz w:val="28"/>
        </w:rPr>
        <w:t>2. Like leprosy, sin spreads from one part of the body to another.</w:t>
      </w:r>
    </w:p>
    <w:p w14:paraId="0A1AF962" w14:textId="77777777" w:rsidR="00DE3EC7" w:rsidRPr="00DE3EC7" w:rsidRDefault="00DE3EC7" w:rsidP="00DE3EC7">
      <w:pPr>
        <w:rPr>
          <w:sz w:val="28"/>
        </w:rPr>
      </w:pPr>
      <w:r w:rsidRPr="00DE3EC7">
        <w:rPr>
          <w:sz w:val="28"/>
        </w:rPr>
        <w:t>3. Like leprosy, sin is contagious.</w:t>
      </w:r>
    </w:p>
    <w:p w14:paraId="47DDD4DB" w14:textId="77777777" w:rsidR="00DE3EC7" w:rsidRPr="00DE3EC7" w:rsidRDefault="00DE3EC7" w:rsidP="00DE3EC7">
      <w:pPr>
        <w:rPr>
          <w:sz w:val="28"/>
        </w:rPr>
      </w:pPr>
      <w:r w:rsidRPr="00DE3EC7">
        <w:rPr>
          <w:sz w:val="28"/>
        </w:rPr>
        <w:t>4. Like leprosy, sin is a much deeper problem than you think.</w:t>
      </w:r>
    </w:p>
    <w:p w14:paraId="243BBA01" w14:textId="77777777" w:rsidR="00DE3EC7" w:rsidRPr="00DE3EC7" w:rsidRDefault="00DE3EC7" w:rsidP="00DE3EC7">
      <w:pPr>
        <w:rPr>
          <w:sz w:val="28"/>
        </w:rPr>
      </w:pPr>
      <w:r w:rsidRPr="00DE3EC7">
        <w:rPr>
          <w:sz w:val="28"/>
        </w:rPr>
        <w:t>5. Like leprosy, sin destroys your pain sensors.</w:t>
      </w:r>
    </w:p>
    <w:p w14:paraId="225B6B77" w14:textId="77777777" w:rsidR="00DE3EC7" w:rsidRPr="00DE3EC7" w:rsidRDefault="00DE3EC7" w:rsidP="00DE3EC7">
      <w:pPr>
        <w:rPr>
          <w:sz w:val="28"/>
        </w:rPr>
      </w:pPr>
      <w:r w:rsidRPr="00DE3EC7">
        <w:rPr>
          <w:sz w:val="28"/>
        </w:rPr>
        <w:t>6. Like leprosy, sin, in its advanced stages, is hideous and repulsive.</w:t>
      </w:r>
    </w:p>
    <w:p w14:paraId="2836896D" w14:textId="77777777" w:rsidR="00DE3EC7" w:rsidRPr="00DE3EC7" w:rsidRDefault="00DE3EC7" w:rsidP="00DE3EC7">
      <w:pPr>
        <w:rPr>
          <w:sz w:val="28"/>
        </w:rPr>
      </w:pPr>
      <w:r w:rsidRPr="00DE3EC7">
        <w:rPr>
          <w:sz w:val="28"/>
        </w:rPr>
        <w:t>7. Like leprosy, sin will kill you!</w:t>
      </w:r>
    </w:p>
    <w:p w14:paraId="4F42E23A" w14:textId="77777777" w:rsidR="00DE3EC7" w:rsidRPr="00DE3EC7" w:rsidRDefault="00DE3EC7" w:rsidP="00DE3EC7">
      <w:pPr>
        <w:rPr>
          <w:sz w:val="28"/>
        </w:rPr>
      </w:pPr>
      <w:r w:rsidRPr="00DE3EC7">
        <w:rPr>
          <w:sz w:val="28"/>
        </w:rPr>
        <w:t>The next time you cover a passage on the topic of leprosy look for these principles at work in your observation, interpretation and application.</w:t>
      </w:r>
    </w:p>
    <w:p w14:paraId="44C21E9B" w14:textId="28E1A109" w:rsidR="004E1AED" w:rsidRDefault="004E1AED" w:rsidP="00DE3EC7">
      <w:bookmarkStart w:id="0" w:name="_GoBack"/>
      <w:bookmarkEnd w:id="0"/>
    </w:p>
    <w:sectPr w:rsidR="004E1AED" w:rsidSect="004E1AED"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50F9FD" w14:textId="77777777" w:rsidR="00793F9B" w:rsidRDefault="00793F9B">
      <w:pPr>
        <w:spacing w:after="0" w:line="240" w:lineRule="auto"/>
      </w:pPr>
      <w:r>
        <w:separator/>
      </w:r>
    </w:p>
  </w:endnote>
  <w:endnote w:type="continuationSeparator" w:id="0">
    <w:p w14:paraId="143FAC10" w14:textId="77777777" w:rsidR="00793F9B" w:rsidRDefault="00793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55275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817B48" w14:textId="77777777" w:rsidR="004E1AED" w:rsidRDefault="004E1AE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D78F76" w14:textId="77777777" w:rsidR="00793F9B" w:rsidRDefault="00793F9B">
      <w:pPr>
        <w:spacing w:after="0" w:line="240" w:lineRule="auto"/>
      </w:pPr>
      <w:r>
        <w:separator/>
      </w:r>
    </w:p>
  </w:footnote>
  <w:footnote w:type="continuationSeparator" w:id="0">
    <w:p w14:paraId="4F57C5D7" w14:textId="77777777" w:rsidR="00793F9B" w:rsidRDefault="00793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A2C3EB3"/>
    <w:multiLevelType w:val="multilevel"/>
    <w:tmpl w:val="84B4631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7F3A1AB1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11"/>
  </w:num>
  <w:num w:numId="5">
    <w:abstractNumId w:val="15"/>
  </w:num>
  <w:num w:numId="6">
    <w:abstractNumId w:val="16"/>
  </w:num>
  <w:num w:numId="7">
    <w:abstractNumId w:val="14"/>
  </w:num>
  <w:num w:numId="8">
    <w:abstractNumId w:val="1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EC7"/>
    <w:rsid w:val="00194DF6"/>
    <w:rsid w:val="004E1AED"/>
    <w:rsid w:val="005C12A5"/>
    <w:rsid w:val="00793F9B"/>
    <w:rsid w:val="00A1310C"/>
    <w:rsid w:val="00D47A97"/>
    <w:rsid w:val="00DE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1C40A"/>
  <w15:docId w15:val="{1E615594-173F-41B6-B4B7-50DCC6F13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1AED"/>
  </w:style>
  <w:style w:type="paragraph" w:styleId="Heading1">
    <w:name w:val="heading 1"/>
    <w:basedOn w:val="Normal"/>
    <w:next w:val="Normal"/>
    <w:link w:val="Heading1Char"/>
    <w:uiPriority w:val="9"/>
    <w:qFormat/>
    <w:rsid w:val="00A1310C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7A97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Title">
    <w:name w:val="Title"/>
    <w:basedOn w:val="Normal"/>
    <w:link w:val="TitleChar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E1AED"/>
    <w:rPr>
      <w:color w:val="404040" w:themeColor="text1" w:themeTint="E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E1AED"/>
    <w:rPr>
      <w:i/>
      <w:iCs/>
      <w:color w:val="806000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A97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47A97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47A97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47A9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A9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A97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7A9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7A97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7A97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7A97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47A97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7A97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PlaceholderText">
    <w:name w:val="Placeholder Text"/>
    <w:basedOn w:val="DefaultParagraphFont"/>
    <w:uiPriority w:val="99"/>
    <w:semiHidden/>
    <w:rsid w:val="00A1310C"/>
    <w:rPr>
      <w:color w:val="3C3C3C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4E1AED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AED"/>
  </w:style>
  <w:style w:type="paragraph" w:styleId="Footer">
    <w:name w:val="footer"/>
    <w:basedOn w:val="Normal"/>
    <w:link w:val="FooterChar"/>
    <w:uiPriority w:val="99"/>
    <w:unhideWhenUsed/>
    <w:rsid w:val="004E1AED"/>
    <w:pPr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tor%20collins\AppData\Roaming\Microsoft\Templates\Banded%20design%20(blank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E2DD8B-A64E-4847-BF1E-055582A2C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Banded design (blank)</Template>
  <TotalTime>3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 collins</dc:creator>
  <cp:lastModifiedBy>victor collins</cp:lastModifiedBy>
  <cp:revision>1</cp:revision>
  <dcterms:created xsi:type="dcterms:W3CDTF">2018-09-12T18:55:00Z</dcterms:created>
  <dcterms:modified xsi:type="dcterms:W3CDTF">2018-09-12T18:58:00Z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