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4CFD" w14:textId="740E31D0" w:rsidR="000A7A9F" w:rsidRDefault="00447852" w:rsidP="000A7A9F">
      <w:pPr>
        <w:spacing w:after="0"/>
        <w:jc w:val="right"/>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08574E84" wp14:editId="08574E85">
                <wp:simplePos x="0" y="0"/>
                <wp:positionH relativeFrom="column">
                  <wp:posOffset>-102235</wp:posOffset>
                </wp:positionH>
                <wp:positionV relativeFrom="paragraph">
                  <wp:posOffset>21590</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08574E8D" w14:textId="77777777" w:rsidR="00447852" w:rsidRDefault="00447852" w:rsidP="00447852">
                            <w:pPr>
                              <w:spacing w:after="0"/>
                              <w:rPr>
                                <w:b/>
                                <w:sz w:val="20"/>
                                <w:szCs w:val="20"/>
                              </w:rPr>
                            </w:pPr>
                            <w:r>
                              <w:rPr>
                                <w:b/>
                                <w:sz w:val="20"/>
                                <w:szCs w:val="20"/>
                              </w:rPr>
                              <w:t>Downham Market Children’s Centre</w:t>
                            </w:r>
                          </w:p>
                          <w:p w14:paraId="08574E8E" w14:textId="77777777" w:rsidR="00447852" w:rsidRDefault="00447852" w:rsidP="00447852">
                            <w:pPr>
                              <w:spacing w:after="0"/>
                              <w:rPr>
                                <w:b/>
                                <w:sz w:val="20"/>
                                <w:szCs w:val="20"/>
                              </w:rPr>
                            </w:pPr>
                            <w:r>
                              <w:rPr>
                                <w:b/>
                                <w:sz w:val="20"/>
                                <w:szCs w:val="20"/>
                              </w:rPr>
                              <w:t>Snape Lane</w:t>
                            </w:r>
                          </w:p>
                          <w:p w14:paraId="08574E8F" w14:textId="77777777" w:rsidR="00447852" w:rsidRDefault="00447852" w:rsidP="00447852">
                            <w:pPr>
                              <w:spacing w:after="0"/>
                              <w:rPr>
                                <w:b/>
                                <w:sz w:val="20"/>
                                <w:szCs w:val="20"/>
                              </w:rPr>
                            </w:pPr>
                            <w:r>
                              <w:rPr>
                                <w:b/>
                                <w:sz w:val="20"/>
                                <w:szCs w:val="20"/>
                              </w:rPr>
                              <w:t>Paradise Road</w:t>
                            </w:r>
                          </w:p>
                          <w:p w14:paraId="08574E90" w14:textId="77777777" w:rsidR="00447852" w:rsidRDefault="00447852" w:rsidP="00447852">
                            <w:pPr>
                              <w:spacing w:after="0"/>
                              <w:rPr>
                                <w:b/>
                                <w:sz w:val="20"/>
                                <w:szCs w:val="20"/>
                              </w:rPr>
                            </w:pPr>
                            <w:r>
                              <w:rPr>
                                <w:b/>
                                <w:sz w:val="20"/>
                                <w:szCs w:val="20"/>
                              </w:rPr>
                              <w:t>Downham Market</w:t>
                            </w:r>
                          </w:p>
                          <w:p w14:paraId="08574E91" w14:textId="77777777" w:rsidR="00447852" w:rsidRDefault="00447852" w:rsidP="00447852">
                            <w:pPr>
                              <w:rPr>
                                <w:b/>
                                <w:sz w:val="20"/>
                                <w:szCs w:val="20"/>
                              </w:rPr>
                            </w:pPr>
                            <w:r>
                              <w:rPr>
                                <w:b/>
                                <w:sz w:val="20"/>
                                <w:szCs w:val="20"/>
                              </w:rPr>
                              <w:t>Norfolk  PE38 9JE</w:t>
                            </w:r>
                          </w:p>
                          <w:p w14:paraId="08574E92" w14:textId="77777777" w:rsidR="00447852" w:rsidRDefault="00447852" w:rsidP="0044785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74E84" id="_x0000_t202" coordsize="21600,21600" o:spt="202" path="m,l,21600r21600,l21600,xe">
                <v:stroke joinstyle="miter"/>
                <v:path gradientshapeok="t" o:connecttype="rect"/>
              </v:shapetype>
              <v:shape id="Text Box 307" o:spid="_x0000_s1026" type="#_x0000_t202" style="position:absolute;left:0;text-align:left;margin-left:-8.05pt;margin-top:1.7pt;width:186.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M1V2F94AAAAJAQAADwAAAGRycy9kb3ducmV2LnhtbEyPy07DMBBF90j8gzVIbFDrhOYBIU4FSCC2&#10;Lf2ASTxNImI7it0m/XuGFd3N6B7dOVNuFzOIM02+d1ZBvI5AkG2c7m2r4PD9sXoC4QNajYOzpOBC&#10;HrbV7U2JhXaz3dF5H1rBJdYXqKALYSyk9E1HBv3ajWQ5O7rJYOB1aqWecOZyM8jHKMqkwd7yhQ5H&#10;eu+o+dmfjILj1/yQPs/1ZzjkuyR7wz6v3UWp+7vl9QVEoCX8w/Cnz+pQsVPtTlZ7MShYxVnMqIJN&#10;AoLzTZrzUDOYZgnIqpTXH1S/AAAA//8DAFBLAQItABQABgAIAAAAIQC2gziS/gAAAOEBAAATAAAA&#10;AAAAAAAAAAAAAAAAAABbQ29udGVudF9UeXBlc10ueG1sUEsBAi0AFAAGAAgAAAAhADj9If/WAAAA&#10;lAEAAAsAAAAAAAAAAAAAAAAALwEAAF9yZWxzLy5yZWxzUEsBAi0AFAAGAAgAAAAhANo3VcEMAgAA&#10;9gMAAA4AAAAAAAAAAAAAAAAALgIAAGRycy9lMm9Eb2MueG1sUEsBAi0AFAAGAAgAAAAhADNVdhfe&#10;AAAACQEAAA8AAAAAAAAAAAAAAAAAZgQAAGRycy9kb3ducmV2LnhtbFBLBQYAAAAABAAEAPMAAABx&#10;BQAAAAA=&#10;" stroked="f">
                <v:textbox>
                  <w:txbxContent>
                    <w:p w14:paraId="08574E8D" w14:textId="77777777" w:rsidR="00447852" w:rsidRDefault="00447852" w:rsidP="00447852">
                      <w:pPr>
                        <w:spacing w:after="0"/>
                        <w:rPr>
                          <w:b/>
                          <w:sz w:val="20"/>
                          <w:szCs w:val="20"/>
                        </w:rPr>
                      </w:pPr>
                      <w:r>
                        <w:rPr>
                          <w:b/>
                          <w:sz w:val="20"/>
                          <w:szCs w:val="20"/>
                        </w:rPr>
                        <w:t>Downham Market Children’s Centre</w:t>
                      </w:r>
                    </w:p>
                    <w:p w14:paraId="08574E8E" w14:textId="77777777" w:rsidR="00447852" w:rsidRDefault="00447852" w:rsidP="00447852">
                      <w:pPr>
                        <w:spacing w:after="0"/>
                        <w:rPr>
                          <w:b/>
                          <w:sz w:val="20"/>
                          <w:szCs w:val="20"/>
                        </w:rPr>
                      </w:pPr>
                      <w:r>
                        <w:rPr>
                          <w:b/>
                          <w:sz w:val="20"/>
                          <w:szCs w:val="20"/>
                        </w:rPr>
                        <w:t>Snape Lane</w:t>
                      </w:r>
                    </w:p>
                    <w:p w14:paraId="08574E8F" w14:textId="77777777" w:rsidR="00447852" w:rsidRDefault="00447852" w:rsidP="00447852">
                      <w:pPr>
                        <w:spacing w:after="0"/>
                        <w:rPr>
                          <w:b/>
                          <w:sz w:val="20"/>
                          <w:szCs w:val="20"/>
                        </w:rPr>
                      </w:pPr>
                      <w:r>
                        <w:rPr>
                          <w:b/>
                          <w:sz w:val="20"/>
                          <w:szCs w:val="20"/>
                        </w:rPr>
                        <w:t>Paradise Road</w:t>
                      </w:r>
                    </w:p>
                    <w:p w14:paraId="08574E90" w14:textId="77777777" w:rsidR="00447852" w:rsidRDefault="00447852" w:rsidP="00447852">
                      <w:pPr>
                        <w:spacing w:after="0"/>
                        <w:rPr>
                          <w:b/>
                          <w:sz w:val="20"/>
                          <w:szCs w:val="20"/>
                        </w:rPr>
                      </w:pPr>
                      <w:r>
                        <w:rPr>
                          <w:b/>
                          <w:sz w:val="20"/>
                          <w:szCs w:val="20"/>
                        </w:rPr>
                        <w:t>Downham Market</w:t>
                      </w:r>
                    </w:p>
                    <w:p w14:paraId="08574E91" w14:textId="77777777" w:rsidR="00447852" w:rsidRDefault="00447852" w:rsidP="00447852">
                      <w:pPr>
                        <w:rPr>
                          <w:b/>
                          <w:sz w:val="20"/>
                          <w:szCs w:val="20"/>
                        </w:rPr>
                      </w:pPr>
                      <w:r>
                        <w:rPr>
                          <w:b/>
                          <w:sz w:val="20"/>
                          <w:szCs w:val="20"/>
                        </w:rPr>
                        <w:t>Norfolk  PE38 9JE</w:t>
                      </w:r>
                    </w:p>
                    <w:p w14:paraId="08574E92" w14:textId="77777777" w:rsidR="00447852" w:rsidRDefault="00447852" w:rsidP="00447852">
                      <w:pPr>
                        <w:rPr>
                          <w:b/>
                        </w:rPr>
                      </w:pPr>
                    </w:p>
                  </w:txbxContent>
                </v:textbox>
              </v:shape>
            </w:pict>
          </mc:Fallback>
        </mc:AlternateContent>
      </w:r>
      <w:r w:rsidR="00591919">
        <w:t xml:space="preserve"> </w:t>
      </w:r>
      <w:r w:rsidR="000A7A9F">
        <w:rPr>
          <w:rFonts w:cs="Calibri"/>
          <w:noProof/>
          <w:lang w:eastAsia="en-GB"/>
        </w:rPr>
        <w:drawing>
          <wp:inline distT="0" distB="0" distL="0" distR="0" wp14:anchorId="08574E86" wp14:editId="08574E87">
            <wp:extent cx="1123950" cy="10096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08574CFE" w14:textId="717C4662" w:rsidR="006540A6" w:rsidRDefault="006540A6" w:rsidP="000A7A9F">
      <w:pPr>
        <w:spacing w:after="0"/>
        <w:jc w:val="center"/>
        <w:rPr>
          <w:rFonts w:ascii="Calibri" w:hAnsi="Calibri" w:cs="Calibri"/>
          <w:b/>
          <w:bCs/>
          <w:caps/>
          <w:u w:val="single"/>
        </w:rPr>
      </w:pPr>
    </w:p>
    <w:p w14:paraId="08574CFF" w14:textId="134A47A9" w:rsidR="000A7A9F" w:rsidRDefault="000A7A9F" w:rsidP="000A7A9F">
      <w:pPr>
        <w:spacing w:after="0"/>
        <w:jc w:val="center"/>
        <w:rPr>
          <w:rFonts w:ascii="Calibri" w:hAnsi="Calibri" w:cs="Calibri"/>
          <w:b/>
          <w:bCs/>
          <w:caps/>
          <w:u w:val="single"/>
        </w:rPr>
      </w:pPr>
      <w:r>
        <w:rPr>
          <w:rFonts w:ascii="Calibri" w:hAnsi="Calibri" w:cs="Calibri"/>
          <w:b/>
          <w:bCs/>
          <w:caps/>
          <w:u w:val="single"/>
        </w:rPr>
        <w:t>CHILD PROTECTION POLICY (</w:t>
      </w:r>
      <w:r w:rsidR="00D94134">
        <w:rPr>
          <w:rFonts w:ascii="Calibri" w:hAnsi="Calibri" w:cs="Calibri"/>
          <w:b/>
          <w:bCs/>
          <w:caps/>
          <w:u w:val="single"/>
        </w:rPr>
        <w:t>SAFEGUARDING</w:t>
      </w:r>
      <w:r>
        <w:rPr>
          <w:rFonts w:ascii="Calibri" w:hAnsi="Calibri" w:cs="Calibri"/>
          <w:b/>
          <w:bCs/>
          <w:caps/>
          <w:u w:val="single"/>
        </w:rPr>
        <w:t xml:space="preserve"> Children)</w:t>
      </w:r>
    </w:p>
    <w:p w14:paraId="08574D00" w14:textId="77777777" w:rsidR="000A7A9F" w:rsidRDefault="000A7A9F" w:rsidP="000A7A9F">
      <w:pPr>
        <w:spacing w:after="0"/>
        <w:jc w:val="both"/>
        <w:rPr>
          <w:rFonts w:ascii="Calibri" w:eastAsia="Times New Roman" w:hAnsi="Calibri" w:cs="Calibri"/>
        </w:rPr>
      </w:pPr>
    </w:p>
    <w:p w14:paraId="08574D01" w14:textId="5BBF25F6" w:rsidR="000A7A9F" w:rsidRDefault="000A7A9F" w:rsidP="000A7A9F">
      <w:pPr>
        <w:spacing w:after="0"/>
        <w:jc w:val="both"/>
        <w:rPr>
          <w:rFonts w:ascii="Calibri" w:hAnsi="Calibri" w:cs="Calibri"/>
        </w:rPr>
      </w:pPr>
      <w:r>
        <w:rPr>
          <w:rFonts w:ascii="Calibri" w:hAnsi="Calibri" w:cs="Calibri"/>
        </w:rPr>
        <w:t>Clackclose Preschool is</w:t>
      </w:r>
      <w:r w:rsidR="00F965B1">
        <w:rPr>
          <w:rFonts w:ascii="Calibri" w:hAnsi="Calibri" w:cs="Calibri"/>
        </w:rPr>
        <w:t xml:space="preserve"> a registered charity</w:t>
      </w:r>
      <w:r>
        <w:rPr>
          <w:rFonts w:ascii="Calibri" w:hAnsi="Calibri" w:cs="Calibri"/>
        </w:rPr>
        <w:t xml:space="preserve"> committed to safeguarding and promoting the welfare of children and young people and expects all </w:t>
      </w:r>
      <w:r w:rsidR="00CE5953">
        <w:rPr>
          <w:rFonts w:ascii="Calibri" w:hAnsi="Calibri" w:cs="Calibri"/>
        </w:rPr>
        <w:t>practitioners</w:t>
      </w:r>
      <w:r>
        <w:rPr>
          <w:rFonts w:ascii="Calibri" w:hAnsi="Calibri" w:cs="Calibri"/>
        </w:rPr>
        <w:t xml:space="preserve"> to share this commitment.</w:t>
      </w:r>
    </w:p>
    <w:p w14:paraId="08574D02" w14:textId="77777777" w:rsidR="000A7A9F" w:rsidRDefault="000A7A9F" w:rsidP="000A7A9F">
      <w:pPr>
        <w:spacing w:after="0"/>
        <w:jc w:val="both"/>
        <w:rPr>
          <w:rFonts w:ascii="Calibri" w:eastAsia="Times New Roman" w:hAnsi="Calibri" w:cs="Calibri"/>
          <w:b/>
          <w:bCs/>
        </w:rPr>
      </w:pPr>
    </w:p>
    <w:p w14:paraId="08574D03" w14:textId="77777777" w:rsidR="000A7A9F" w:rsidRDefault="000A7A9F" w:rsidP="000A7A9F">
      <w:pPr>
        <w:spacing w:after="0"/>
        <w:jc w:val="both"/>
        <w:rPr>
          <w:rFonts w:ascii="Calibri" w:hAnsi="Calibri" w:cs="Calibri"/>
          <w:b/>
          <w:bCs/>
        </w:rPr>
      </w:pPr>
      <w:r>
        <w:rPr>
          <w:rFonts w:ascii="Calibri" w:hAnsi="Calibri" w:cs="Calibri"/>
          <w:b/>
          <w:bCs/>
        </w:rPr>
        <w:t>Designated Person (Safeguarding Lead Practitioner (SLP))</w:t>
      </w:r>
    </w:p>
    <w:p w14:paraId="08574D04" w14:textId="7AC4D19B" w:rsidR="000A7A9F" w:rsidRDefault="000A7A9F" w:rsidP="000A7A9F">
      <w:pPr>
        <w:spacing w:after="0"/>
        <w:jc w:val="both"/>
        <w:rPr>
          <w:rFonts w:ascii="Calibri" w:hAnsi="Calibri" w:cs="Calibri"/>
        </w:rPr>
      </w:pPr>
      <w:r>
        <w:rPr>
          <w:rFonts w:ascii="Calibri" w:hAnsi="Calibri" w:cs="Calibri"/>
        </w:rPr>
        <w:t xml:space="preserve">The Safeguarding Lead Practitioner (SLP) at Clackclose Pre-School is </w:t>
      </w:r>
      <w:r w:rsidR="003943A3">
        <w:rPr>
          <w:rFonts w:ascii="Calibri" w:hAnsi="Calibri" w:cs="Calibri"/>
        </w:rPr>
        <w:t>Jayne Buchan</w:t>
      </w:r>
      <w:r>
        <w:rPr>
          <w:rFonts w:ascii="Calibri" w:hAnsi="Calibri" w:cs="Calibri"/>
        </w:rPr>
        <w:t xml:space="preserve">.  </w:t>
      </w:r>
    </w:p>
    <w:p w14:paraId="08574D05" w14:textId="77777777" w:rsidR="000A7A9F" w:rsidRDefault="000A7A9F" w:rsidP="000A7A9F">
      <w:pPr>
        <w:spacing w:after="0"/>
        <w:jc w:val="both"/>
        <w:rPr>
          <w:rFonts w:ascii="Calibri" w:eastAsia="Times New Roman" w:hAnsi="Calibri" w:cs="Calibri"/>
          <w:b/>
          <w:bCs/>
        </w:rPr>
      </w:pPr>
    </w:p>
    <w:p w14:paraId="08574D06" w14:textId="77777777" w:rsidR="000A7A9F" w:rsidRDefault="000A7A9F" w:rsidP="000A7A9F">
      <w:pPr>
        <w:spacing w:after="0"/>
        <w:jc w:val="both"/>
        <w:rPr>
          <w:rFonts w:ascii="Calibri" w:hAnsi="Calibri" w:cs="Calibri"/>
          <w:b/>
          <w:bCs/>
        </w:rPr>
      </w:pPr>
      <w:r>
        <w:rPr>
          <w:rFonts w:ascii="Calibri" w:hAnsi="Calibri" w:cs="Calibri"/>
          <w:b/>
          <w:bCs/>
        </w:rPr>
        <w:t>Aims</w:t>
      </w:r>
    </w:p>
    <w:p w14:paraId="08574D07" w14:textId="77777777" w:rsidR="000A7A9F" w:rsidRDefault="000A7A9F" w:rsidP="000A7A9F">
      <w:pPr>
        <w:spacing w:after="0"/>
        <w:jc w:val="both"/>
        <w:rPr>
          <w:rFonts w:ascii="Calibri" w:hAnsi="Calibri" w:cs="Calibri"/>
        </w:rPr>
      </w:pPr>
      <w:r>
        <w:rPr>
          <w:rFonts w:ascii="Calibri" w:hAnsi="Calibri" w:cs="Calibri"/>
        </w:rPr>
        <w:t>The aims of this policy include: -</w:t>
      </w:r>
    </w:p>
    <w:p w14:paraId="08574D08"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To ensure every child who attends the setting is safe and protected from harm</w:t>
      </w:r>
    </w:p>
    <w:p w14:paraId="08574D09"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To ensure all those working in the setting, either paid or u</w:t>
      </w:r>
      <w:r w:rsidR="00FE44F2">
        <w:rPr>
          <w:rFonts w:ascii="Calibri" w:hAnsi="Calibri" w:cs="Calibri"/>
        </w:rPr>
        <w:t>n</w:t>
      </w:r>
      <w:r>
        <w:rPr>
          <w:rFonts w:ascii="Calibri" w:hAnsi="Calibri" w:cs="Calibri"/>
        </w:rPr>
        <w:t>paid, have a clear understanding of the legal responsibility to safeguard and promote the welfare of all children</w:t>
      </w:r>
    </w:p>
    <w:p w14:paraId="08574D0A"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To ensure parents/carers have a clear understanding of the legal responsibilities relating to safeguarding and promoting the welfare of all children</w:t>
      </w:r>
    </w:p>
    <w:p w14:paraId="08574D0B"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To prevent impairment of health or development</w:t>
      </w:r>
    </w:p>
    <w:p w14:paraId="08574D0C" w14:textId="77777777" w:rsidR="000A7A9F" w:rsidRDefault="000A7A9F" w:rsidP="0053164D">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To enable children to have optimum life chances and enter adulthood successfully</w:t>
      </w:r>
    </w:p>
    <w:p w14:paraId="08574D0D" w14:textId="77777777" w:rsidR="0053164D" w:rsidRDefault="0053164D" w:rsidP="0053164D">
      <w:pPr>
        <w:spacing w:after="0"/>
        <w:ind w:left="425" w:hanging="425"/>
        <w:jc w:val="both"/>
        <w:rPr>
          <w:rFonts w:ascii="Calibri" w:hAnsi="Calibri" w:cs="Calibri"/>
        </w:rPr>
      </w:pPr>
    </w:p>
    <w:p w14:paraId="08574D0E" w14:textId="77777777" w:rsidR="000A7A9F" w:rsidRDefault="000A7A9F" w:rsidP="000A7A9F">
      <w:pPr>
        <w:spacing w:after="0"/>
        <w:jc w:val="both"/>
        <w:rPr>
          <w:rFonts w:ascii="Calibri" w:hAnsi="Calibri" w:cs="Calibri"/>
          <w:b/>
          <w:bCs/>
        </w:rPr>
      </w:pPr>
      <w:r>
        <w:rPr>
          <w:rFonts w:ascii="Calibri" w:hAnsi="Calibri" w:cs="Calibri"/>
          <w:b/>
          <w:bCs/>
        </w:rPr>
        <w:t>Setting Ethos</w:t>
      </w:r>
    </w:p>
    <w:p w14:paraId="08574D0F" w14:textId="77777777" w:rsidR="000A7A9F" w:rsidRDefault="00CE5953"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and volunteers will aim to be positive role models in their interactions with children within the Preschool.  </w:t>
      </w:r>
    </w:p>
    <w:p w14:paraId="08574D10" w14:textId="77777777" w:rsidR="000A7A9F" w:rsidRDefault="000A7A9F" w:rsidP="000A7A9F">
      <w:pPr>
        <w:spacing w:after="0"/>
        <w:jc w:val="both"/>
        <w:rPr>
          <w:rFonts w:ascii="Calibri" w:hAnsi="Calibri" w:cs="Calibri"/>
        </w:rPr>
      </w:pPr>
    </w:p>
    <w:p w14:paraId="08574D11" w14:textId="77777777" w:rsidR="000A7A9F" w:rsidRDefault="00ED7DB8"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and committee members will build up a good relationship with parents and carers.  </w:t>
      </w:r>
      <w:r w:rsidR="00CE5953">
        <w:rPr>
          <w:rFonts w:ascii="Calibri" w:hAnsi="Calibri" w:cs="Calibri"/>
        </w:rPr>
        <w:t>Practitioners</w:t>
      </w:r>
      <w:r w:rsidR="000A7A9F">
        <w:rPr>
          <w:rFonts w:ascii="Calibri" w:hAnsi="Calibri" w:cs="Calibri"/>
        </w:rPr>
        <w:t xml:space="preserve"> and volunteers can support and advise parents/carers on relevant issues such as sleep patterns etc.  Parents/carers need to know that the Preschool has a duty to report any concerns about</w:t>
      </w:r>
      <w:r w:rsidR="00FE44F2">
        <w:rPr>
          <w:rFonts w:ascii="Calibri" w:hAnsi="Calibri" w:cs="Calibri"/>
        </w:rPr>
        <w:t xml:space="preserve"> the welfare of all children.</w:t>
      </w:r>
      <w:r w:rsidR="000A7A9F">
        <w:rPr>
          <w:rFonts w:ascii="Calibri" w:hAnsi="Calibri" w:cs="Calibri"/>
        </w:rPr>
        <w:t xml:space="preserve">  Parents/carers need to know that if they have any concerns regarding the welfare of a child th</w:t>
      </w:r>
      <w:r w:rsidR="00CE5953">
        <w:rPr>
          <w:rFonts w:ascii="Calibri" w:hAnsi="Calibri" w:cs="Calibri"/>
        </w:rPr>
        <w:t>at they can speak to a practitioner</w:t>
      </w:r>
      <w:r w:rsidR="000A7A9F">
        <w:rPr>
          <w:rFonts w:ascii="Calibri" w:hAnsi="Calibri" w:cs="Calibri"/>
        </w:rPr>
        <w:t>.</w:t>
      </w:r>
    </w:p>
    <w:p w14:paraId="08574D12" w14:textId="77777777" w:rsidR="000A7A9F" w:rsidRDefault="000A7A9F" w:rsidP="000A7A9F">
      <w:pPr>
        <w:spacing w:after="0"/>
        <w:jc w:val="both"/>
        <w:rPr>
          <w:rFonts w:ascii="Calibri" w:hAnsi="Calibri" w:cs="Calibri"/>
        </w:rPr>
      </w:pPr>
    </w:p>
    <w:p w14:paraId="08574D13" w14:textId="64FEF44B" w:rsidR="000A7A9F" w:rsidRDefault="00ED7DB8"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and committee members</w:t>
      </w:r>
      <w:r w:rsidR="00F965B1">
        <w:rPr>
          <w:rFonts w:ascii="Calibri" w:hAnsi="Calibri" w:cs="Calibri"/>
        </w:rPr>
        <w:t xml:space="preserve"> (trustees)</w:t>
      </w:r>
      <w:r w:rsidR="000A7A9F">
        <w:rPr>
          <w:rFonts w:ascii="Calibri" w:hAnsi="Calibri" w:cs="Calibri"/>
        </w:rPr>
        <w:t xml:space="preserve"> will build up and maintain good contacts with Health Visitors</w:t>
      </w:r>
      <w:r w:rsidR="00B265DD">
        <w:rPr>
          <w:rFonts w:ascii="Calibri" w:hAnsi="Calibri" w:cs="Calibri"/>
        </w:rPr>
        <w:t>, Local schools, the local Children’s Centre</w:t>
      </w:r>
      <w:r w:rsidR="001636A9">
        <w:rPr>
          <w:rFonts w:ascii="Calibri" w:hAnsi="Calibri" w:cs="Calibri"/>
        </w:rPr>
        <w:t>, King’s Lynn and West Norfolk Borough Councils Help Hub</w:t>
      </w:r>
      <w:r w:rsidR="00B265DD">
        <w:rPr>
          <w:rFonts w:ascii="Calibri" w:hAnsi="Calibri" w:cs="Calibri"/>
        </w:rPr>
        <w:t xml:space="preserve"> and Children’s Services</w:t>
      </w:r>
      <w:r w:rsidR="000A7A9F">
        <w:rPr>
          <w:rFonts w:ascii="Calibri" w:hAnsi="Calibri" w:cs="Calibri"/>
        </w:rPr>
        <w:t xml:space="preserve"> so that advice and support is easily available if needed.  </w:t>
      </w:r>
    </w:p>
    <w:p w14:paraId="08574D14" w14:textId="77777777" w:rsidR="000A7A9F" w:rsidRDefault="000A7A9F" w:rsidP="000A7A9F">
      <w:pPr>
        <w:spacing w:after="0"/>
        <w:jc w:val="both"/>
        <w:rPr>
          <w:rFonts w:ascii="Calibri" w:hAnsi="Calibri" w:cs="Calibri"/>
        </w:rPr>
      </w:pPr>
    </w:p>
    <w:p w14:paraId="08574D15" w14:textId="77777777" w:rsidR="000A7A9F" w:rsidRDefault="000A7A9F" w:rsidP="000A7A9F">
      <w:pPr>
        <w:spacing w:after="0"/>
        <w:jc w:val="both"/>
        <w:rPr>
          <w:rFonts w:ascii="Calibri" w:hAnsi="Calibri" w:cs="Calibri"/>
        </w:rPr>
      </w:pPr>
      <w:r>
        <w:rPr>
          <w:rFonts w:ascii="Calibri" w:hAnsi="Calibri" w:cs="Calibri"/>
        </w:rPr>
        <w:t xml:space="preserve">The </w:t>
      </w:r>
      <w:r w:rsidR="00ED7DB8">
        <w:rPr>
          <w:rFonts w:ascii="Calibri" w:hAnsi="Calibri" w:cs="Calibri"/>
        </w:rPr>
        <w:t>Practitioner</w:t>
      </w:r>
      <w:r>
        <w:rPr>
          <w:rFonts w:ascii="Calibri" w:hAnsi="Calibri" w:cs="Calibri"/>
        </w:rPr>
        <w:t xml:space="preserve"> will get to know the children in their care well, so that any change in the child’s behaviour will be noticed.  Children will be encouraged to develop independence through adult support.  They should be enabled to name their feelings and encouraged to expr</w:t>
      </w:r>
      <w:r w:rsidR="00FE44F2">
        <w:rPr>
          <w:rFonts w:ascii="Calibri" w:hAnsi="Calibri" w:cs="Calibri"/>
        </w:rPr>
        <w:t>ess them, this will build self-</w:t>
      </w:r>
      <w:r>
        <w:rPr>
          <w:rFonts w:ascii="Calibri" w:hAnsi="Calibri" w:cs="Calibri"/>
        </w:rPr>
        <w:t>confidence.</w:t>
      </w:r>
    </w:p>
    <w:p w14:paraId="08574D16" w14:textId="77777777" w:rsidR="000A7A9F" w:rsidRDefault="000A7A9F" w:rsidP="000A7A9F">
      <w:pPr>
        <w:spacing w:after="0"/>
        <w:jc w:val="both"/>
        <w:rPr>
          <w:rFonts w:ascii="Calibri" w:hAnsi="Calibri" w:cs="Calibri"/>
        </w:rPr>
      </w:pPr>
    </w:p>
    <w:p w14:paraId="08574D17" w14:textId="77777777" w:rsidR="000A7A9F" w:rsidRDefault="00CE5953"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and volunteers should avoid being alone with individual children in the Preschool.  This is to safeguard themselves from suspicions of abuse.</w:t>
      </w:r>
    </w:p>
    <w:p w14:paraId="08574D18" w14:textId="77777777" w:rsidR="000A7A9F" w:rsidRDefault="000A7A9F" w:rsidP="000A7A9F">
      <w:pPr>
        <w:spacing w:after="0"/>
        <w:jc w:val="both"/>
        <w:rPr>
          <w:rFonts w:ascii="Calibri" w:hAnsi="Calibri" w:cs="Calibri"/>
        </w:rPr>
      </w:pPr>
    </w:p>
    <w:p w14:paraId="08574D19" w14:textId="167E4F78" w:rsidR="000A7A9F" w:rsidRDefault="000A7A9F" w:rsidP="000A7A9F">
      <w:pPr>
        <w:spacing w:after="0"/>
        <w:jc w:val="both"/>
        <w:rPr>
          <w:rFonts w:ascii="Calibri" w:hAnsi="Calibri" w:cs="Calibri"/>
        </w:rPr>
      </w:pPr>
      <w:r>
        <w:rPr>
          <w:rFonts w:ascii="Calibri" w:hAnsi="Calibri" w:cs="Calibri"/>
        </w:rPr>
        <w:t xml:space="preserve">The </w:t>
      </w:r>
      <w:r w:rsidR="00CE5953">
        <w:rPr>
          <w:rFonts w:ascii="Calibri" w:hAnsi="Calibri" w:cs="Calibri"/>
        </w:rPr>
        <w:t>practitioners</w:t>
      </w:r>
      <w:r>
        <w:rPr>
          <w:rFonts w:ascii="Calibri" w:hAnsi="Calibri" w:cs="Calibri"/>
        </w:rPr>
        <w:t xml:space="preserve"> and volunteers will have training in the signs and symptoms of child abuse.  They will seek further advice and training where appropriate.  </w:t>
      </w:r>
    </w:p>
    <w:p w14:paraId="06BB6D3D" w14:textId="77777777" w:rsidR="002D4804" w:rsidRDefault="002D4804" w:rsidP="000A7A9F">
      <w:pPr>
        <w:spacing w:after="0"/>
        <w:jc w:val="both"/>
        <w:rPr>
          <w:rFonts w:ascii="Calibri" w:hAnsi="Calibri" w:cs="Calibri"/>
        </w:rPr>
      </w:pPr>
    </w:p>
    <w:p w14:paraId="08574D1A" w14:textId="77777777" w:rsidR="000A7A9F" w:rsidRDefault="000A7A9F" w:rsidP="000A7A9F">
      <w:pPr>
        <w:spacing w:after="0"/>
        <w:jc w:val="both"/>
        <w:rPr>
          <w:rFonts w:ascii="Calibri" w:hAnsi="Calibri" w:cs="Calibri"/>
          <w:b/>
          <w:bCs/>
        </w:rPr>
      </w:pPr>
      <w:r>
        <w:rPr>
          <w:rFonts w:ascii="Calibri" w:hAnsi="Calibri" w:cs="Calibri"/>
          <w:b/>
          <w:bCs/>
        </w:rPr>
        <w:lastRenderedPageBreak/>
        <w:t xml:space="preserve">Confidentiality (See also Confidentiality Policy) </w:t>
      </w:r>
    </w:p>
    <w:p w14:paraId="08574D1B" w14:textId="77777777" w:rsidR="000A7A9F" w:rsidRDefault="000A7A9F" w:rsidP="000A7A9F">
      <w:pPr>
        <w:spacing w:after="0"/>
        <w:jc w:val="both"/>
        <w:rPr>
          <w:rFonts w:ascii="Calibri" w:hAnsi="Calibri" w:cs="Calibri"/>
        </w:rPr>
      </w:pPr>
      <w:r>
        <w:rPr>
          <w:rFonts w:ascii="Calibri" w:hAnsi="Calibri" w:cs="Calibri"/>
        </w:rPr>
        <w:t>The Preschool acknowledges that the children's records may contain sensitive information about that child, the family and their situation.  Whilst this information is needed by the Preschool it should not come into the public eye.  To ensure that all using the Preschool can do so with confidence, we will respect confidentiality in the following ways: -</w:t>
      </w:r>
    </w:p>
    <w:p w14:paraId="08574D1C" w14:textId="77777777" w:rsidR="000A7A9F" w:rsidRDefault="000A7A9F" w:rsidP="000A7A9F">
      <w:pPr>
        <w:spacing w:after="0"/>
        <w:jc w:val="both"/>
        <w:rPr>
          <w:rFonts w:ascii="Calibri" w:hAnsi="Calibri" w:cs="Calibri"/>
        </w:rPr>
      </w:pPr>
    </w:p>
    <w:p w14:paraId="08574D1D" w14:textId="77777777" w:rsidR="000A7A9F" w:rsidRDefault="000A7A9F" w:rsidP="000A7A9F">
      <w:pPr>
        <w:spacing w:after="0"/>
        <w:jc w:val="both"/>
        <w:rPr>
          <w:rFonts w:ascii="Calibri" w:hAnsi="Calibri" w:cs="Calibri"/>
        </w:rPr>
      </w:pPr>
      <w:r>
        <w:rPr>
          <w:rFonts w:ascii="Calibri" w:hAnsi="Calibri" w:cs="Calibri"/>
        </w:rPr>
        <w:t xml:space="preserve">Parents/carers will have access to any records </w:t>
      </w:r>
      <w:r w:rsidR="00FE44F2">
        <w:rPr>
          <w:rFonts w:ascii="Calibri" w:hAnsi="Calibri" w:cs="Calibri"/>
        </w:rPr>
        <w:t>relating to</w:t>
      </w:r>
      <w:r>
        <w:rPr>
          <w:rFonts w:ascii="Calibri" w:hAnsi="Calibri" w:cs="Calibri"/>
        </w:rPr>
        <w:t xml:space="preserve"> their child</w:t>
      </w:r>
      <w:r w:rsidR="00FE44F2">
        <w:rPr>
          <w:rFonts w:ascii="Calibri" w:hAnsi="Calibri" w:cs="Calibri"/>
        </w:rPr>
        <w:t>(</w:t>
      </w:r>
      <w:r>
        <w:rPr>
          <w:rFonts w:ascii="Calibri" w:hAnsi="Calibri" w:cs="Calibri"/>
        </w:rPr>
        <w:t>ren</w:t>
      </w:r>
      <w:r w:rsidR="00FE44F2">
        <w:rPr>
          <w:rFonts w:ascii="Calibri" w:hAnsi="Calibri" w:cs="Calibri"/>
        </w:rPr>
        <w:t>)</w:t>
      </w:r>
      <w:r>
        <w:rPr>
          <w:rFonts w:ascii="Calibri" w:hAnsi="Calibri" w:cs="Calibri"/>
        </w:rPr>
        <w:t xml:space="preserve"> but will not have access to those of any other child.  All confidential records will be kept securely within the Preschool.  If a parent/carer requires access to their children's records </w:t>
      </w:r>
      <w:r w:rsidR="00FE44F2">
        <w:rPr>
          <w:rFonts w:ascii="Calibri" w:hAnsi="Calibri" w:cs="Calibri"/>
        </w:rPr>
        <w:t>they should request this in writing in accordance with the Confidentiality and Data Protection Policy</w:t>
      </w:r>
      <w:r>
        <w:rPr>
          <w:rFonts w:ascii="Calibri" w:hAnsi="Calibri" w:cs="Calibri"/>
        </w:rPr>
        <w:t>.</w:t>
      </w:r>
    </w:p>
    <w:p w14:paraId="08574D1E" w14:textId="77777777" w:rsidR="000A7A9F" w:rsidRDefault="000A7A9F" w:rsidP="000A7A9F">
      <w:pPr>
        <w:spacing w:after="0"/>
        <w:jc w:val="both"/>
        <w:rPr>
          <w:rFonts w:ascii="Calibri" w:hAnsi="Calibri" w:cs="Calibri"/>
        </w:rPr>
      </w:pPr>
    </w:p>
    <w:p w14:paraId="08574D1F" w14:textId="77777777" w:rsidR="000A7A9F" w:rsidRDefault="000A7A9F" w:rsidP="000A7A9F">
      <w:pPr>
        <w:spacing w:after="0"/>
        <w:jc w:val="both"/>
        <w:rPr>
          <w:rFonts w:ascii="Calibri" w:hAnsi="Calibri" w:cs="Calibri"/>
        </w:rPr>
      </w:pPr>
      <w:r>
        <w:rPr>
          <w:rFonts w:ascii="Calibri" w:hAnsi="Calibri" w:cs="Calibri"/>
        </w:rPr>
        <w:t>Whenever worrying changes are observed in a child's behaviour or appearance, a specific and confidential record will be formed.</w:t>
      </w:r>
    </w:p>
    <w:p w14:paraId="08574D20" w14:textId="77777777" w:rsidR="000A7A9F" w:rsidRDefault="000A7A9F" w:rsidP="000A7A9F">
      <w:pPr>
        <w:spacing w:after="0"/>
        <w:jc w:val="both"/>
        <w:rPr>
          <w:rFonts w:ascii="Calibri" w:hAnsi="Calibri" w:cs="Calibri"/>
        </w:rPr>
      </w:pPr>
    </w:p>
    <w:p w14:paraId="08574D21" w14:textId="77777777" w:rsidR="000A7A9F" w:rsidRDefault="00CE5953"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will not discuss any child or parent/carer, other than for purposes of planning or group management.</w:t>
      </w:r>
    </w:p>
    <w:p w14:paraId="08574D22" w14:textId="77777777" w:rsidR="000A7A9F" w:rsidRDefault="000A7A9F" w:rsidP="000A7A9F">
      <w:pPr>
        <w:spacing w:after="0"/>
        <w:jc w:val="both"/>
        <w:rPr>
          <w:rFonts w:ascii="Calibri" w:hAnsi="Calibri" w:cs="Calibri"/>
        </w:rPr>
      </w:pPr>
    </w:p>
    <w:p w14:paraId="08574D23" w14:textId="77777777" w:rsidR="000A7A9F" w:rsidRDefault="000A7A9F" w:rsidP="000A7A9F">
      <w:pPr>
        <w:spacing w:after="0"/>
        <w:jc w:val="both"/>
        <w:rPr>
          <w:rFonts w:ascii="Calibri" w:hAnsi="Calibri" w:cs="Calibri"/>
        </w:rPr>
      </w:pPr>
      <w:r>
        <w:rPr>
          <w:rFonts w:ascii="Calibri" w:hAnsi="Calibri" w:cs="Calibri"/>
        </w:rPr>
        <w:t>Information given by pa</w:t>
      </w:r>
      <w:r w:rsidR="00CE5953">
        <w:rPr>
          <w:rFonts w:ascii="Calibri" w:hAnsi="Calibri" w:cs="Calibri"/>
        </w:rPr>
        <w:t xml:space="preserve">rents/carers to practitioners </w:t>
      </w:r>
      <w:r>
        <w:rPr>
          <w:rFonts w:ascii="Calibri" w:hAnsi="Calibri" w:cs="Calibri"/>
        </w:rPr>
        <w:t xml:space="preserve">will not be passed on to any other person without permission or written consent where appropriate (except where </w:t>
      </w:r>
      <w:r w:rsidR="00FE44F2">
        <w:rPr>
          <w:rFonts w:ascii="Calibri" w:hAnsi="Calibri" w:cs="Calibri"/>
        </w:rPr>
        <w:t>there is a safeguarding concern</w:t>
      </w:r>
      <w:r>
        <w:rPr>
          <w:rFonts w:ascii="Calibri" w:hAnsi="Calibri" w:cs="Calibri"/>
        </w:rPr>
        <w:t>)</w:t>
      </w:r>
      <w:r w:rsidR="00FE44F2">
        <w:rPr>
          <w:rFonts w:ascii="Calibri" w:hAnsi="Calibri" w:cs="Calibri"/>
        </w:rPr>
        <w:t>.</w:t>
      </w:r>
    </w:p>
    <w:p w14:paraId="08574D24" w14:textId="77777777" w:rsidR="000A7A9F" w:rsidRDefault="000A7A9F" w:rsidP="000A7A9F">
      <w:pPr>
        <w:spacing w:after="0"/>
        <w:jc w:val="both"/>
        <w:rPr>
          <w:rFonts w:ascii="Calibri" w:hAnsi="Calibri" w:cs="Calibri"/>
        </w:rPr>
      </w:pPr>
    </w:p>
    <w:p w14:paraId="08574D25" w14:textId="77777777" w:rsidR="000A7A9F" w:rsidRDefault="000A7A9F" w:rsidP="000A7A9F">
      <w:pPr>
        <w:spacing w:after="0"/>
        <w:jc w:val="both"/>
        <w:rPr>
          <w:rFonts w:ascii="Calibri" w:hAnsi="Calibri" w:cs="Calibri"/>
        </w:rPr>
      </w:pPr>
      <w:r>
        <w:rPr>
          <w:rFonts w:ascii="Calibri" w:hAnsi="Calibri" w:cs="Calibri"/>
        </w:rPr>
        <w:t>Any student on placement will be advised of this confidentiality policy and will be required to respect it.</w:t>
      </w:r>
    </w:p>
    <w:p w14:paraId="08574D26" w14:textId="77777777" w:rsidR="000A7A9F" w:rsidRDefault="000A7A9F" w:rsidP="000A7A9F">
      <w:pPr>
        <w:spacing w:after="0"/>
        <w:jc w:val="both"/>
        <w:rPr>
          <w:rFonts w:ascii="Calibri" w:eastAsia="Times New Roman" w:hAnsi="Calibri" w:cs="Calibri"/>
          <w:b/>
          <w:bCs/>
        </w:rPr>
      </w:pPr>
    </w:p>
    <w:p w14:paraId="08574D27" w14:textId="77777777" w:rsidR="000A7A9F" w:rsidRDefault="000A7A9F" w:rsidP="000A7A9F">
      <w:pPr>
        <w:spacing w:after="0"/>
        <w:jc w:val="both"/>
        <w:rPr>
          <w:rFonts w:ascii="Calibri" w:hAnsi="Calibri" w:cs="Calibri"/>
          <w:b/>
          <w:bCs/>
        </w:rPr>
      </w:pPr>
      <w:r>
        <w:rPr>
          <w:rFonts w:ascii="Calibri" w:hAnsi="Calibri" w:cs="Calibri"/>
          <w:b/>
          <w:bCs/>
        </w:rPr>
        <w:t>Procedures</w:t>
      </w:r>
    </w:p>
    <w:p w14:paraId="08574D28" w14:textId="77777777" w:rsidR="000A7A9F" w:rsidRDefault="000A7A9F" w:rsidP="000A7A9F">
      <w:pPr>
        <w:spacing w:after="0"/>
        <w:jc w:val="both"/>
        <w:rPr>
          <w:rFonts w:ascii="Calibri" w:hAnsi="Calibri" w:cs="Calibri"/>
        </w:rPr>
      </w:pPr>
      <w:r>
        <w:rPr>
          <w:rFonts w:ascii="Calibri" w:hAnsi="Calibri" w:cs="Calibri"/>
        </w:rPr>
        <w:t xml:space="preserve">All </w:t>
      </w:r>
      <w:r w:rsidR="00CE5953">
        <w:rPr>
          <w:rFonts w:ascii="Calibri" w:hAnsi="Calibri" w:cs="Calibri"/>
        </w:rPr>
        <w:t>practitioners</w:t>
      </w:r>
      <w:r>
        <w:rPr>
          <w:rFonts w:ascii="Calibri" w:hAnsi="Calibri" w:cs="Calibri"/>
        </w:rPr>
        <w:t xml:space="preserve"> and student volunteers will receive an induction into the settings safeguarding arrangements, polic</w:t>
      </w:r>
      <w:r w:rsidR="00CE5953">
        <w:rPr>
          <w:rFonts w:ascii="Calibri" w:hAnsi="Calibri" w:cs="Calibri"/>
        </w:rPr>
        <w:t xml:space="preserve">y and practice.  All practitioners </w:t>
      </w:r>
      <w:r>
        <w:rPr>
          <w:rFonts w:ascii="Calibri" w:hAnsi="Calibri" w:cs="Calibri"/>
        </w:rPr>
        <w:t>have a copy of the Policy.</w:t>
      </w:r>
    </w:p>
    <w:p w14:paraId="08574D29" w14:textId="77777777" w:rsidR="000A7A9F" w:rsidRDefault="000A7A9F" w:rsidP="000A7A9F">
      <w:pPr>
        <w:spacing w:after="0"/>
        <w:jc w:val="both"/>
        <w:rPr>
          <w:rFonts w:ascii="Calibri" w:hAnsi="Calibri" w:cs="Calibri"/>
        </w:rPr>
      </w:pPr>
    </w:p>
    <w:p w14:paraId="08574D2A" w14:textId="03F3F514" w:rsidR="000A7A9F" w:rsidRDefault="000A7A9F" w:rsidP="000A7A9F">
      <w:pPr>
        <w:spacing w:after="0"/>
        <w:jc w:val="both"/>
        <w:rPr>
          <w:rFonts w:ascii="Calibri" w:hAnsi="Calibri" w:cs="Calibri"/>
        </w:rPr>
      </w:pPr>
      <w:r>
        <w:rPr>
          <w:rFonts w:ascii="Calibri" w:hAnsi="Calibri" w:cs="Calibri"/>
        </w:rPr>
        <w:t>All parents will receive a copy of the Safeguarding Policy either in the brochure or at their child</w:t>
      </w:r>
      <w:r w:rsidR="00B865CB">
        <w:rPr>
          <w:rFonts w:ascii="Calibri" w:hAnsi="Calibri" w:cs="Calibri"/>
        </w:rPr>
        <w:t>’</w:t>
      </w:r>
      <w:r>
        <w:rPr>
          <w:rFonts w:ascii="Calibri" w:hAnsi="Calibri" w:cs="Calibri"/>
        </w:rPr>
        <w:t>s Open Afternoon.  All policies are available o</w:t>
      </w:r>
      <w:r w:rsidR="00CE5953">
        <w:rPr>
          <w:rFonts w:ascii="Calibri" w:hAnsi="Calibri" w:cs="Calibri"/>
        </w:rPr>
        <w:t>n request from practitioners</w:t>
      </w:r>
      <w:r w:rsidR="00B03D58">
        <w:rPr>
          <w:rFonts w:ascii="Calibri" w:hAnsi="Calibri" w:cs="Calibri"/>
        </w:rPr>
        <w:t xml:space="preserve"> or on the website</w:t>
      </w:r>
      <w:r>
        <w:rPr>
          <w:rFonts w:ascii="Calibri" w:hAnsi="Calibri" w:cs="Calibri"/>
        </w:rPr>
        <w:t>.  Information regarding safeguarding children is also available on the parent/carer notice board.</w:t>
      </w:r>
    </w:p>
    <w:p w14:paraId="08574D2B" w14:textId="77777777" w:rsidR="000A7A9F" w:rsidRDefault="000A7A9F" w:rsidP="000A7A9F">
      <w:pPr>
        <w:spacing w:after="0"/>
        <w:jc w:val="both"/>
        <w:rPr>
          <w:rFonts w:ascii="Calibri" w:hAnsi="Calibri" w:cs="Calibri"/>
        </w:rPr>
      </w:pPr>
    </w:p>
    <w:p w14:paraId="08574D2C" w14:textId="77777777" w:rsidR="000A7A9F" w:rsidRDefault="000A7A9F" w:rsidP="000A7A9F">
      <w:pPr>
        <w:spacing w:after="0"/>
        <w:jc w:val="both"/>
        <w:rPr>
          <w:rFonts w:ascii="Calibri" w:hAnsi="Calibri" w:cs="Calibri"/>
        </w:rPr>
      </w:pPr>
      <w:r>
        <w:rPr>
          <w:rFonts w:ascii="Calibri" w:hAnsi="Calibri" w:cs="Calibri"/>
        </w:rPr>
        <w:t>Prior to their child starting Pre-school parents will be asked to fill in forms giving us details of their child, their likes/dislikes, family, pets and favourite toys etc.</w:t>
      </w:r>
    </w:p>
    <w:p w14:paraId="06A1E078" w14:textId="77777777" w:rsidR="00EE64BC" w:rsidRDefault="00EE64BC" w:rsidP="000A7A9F">
      <w:pPr>
        <w:spacing w:after="0"/>
        <w:jc w:val="both"/>
        <w:rPr>
          <w:rFonts w:ascii="Calibri" w:hAnsi="Calibri" w:cs="Calibri"/>
        </w:rPr>
      </w:pPr>
    </w:p>
    <w:p w14:paraId="275A6D98" w14:textId="658A275A" w:rsidR="00130A59" w:rsidRDefault="002972E2" w:rsidP="000A7A9F">
      <w:pPr>
        <w:spacing w:after="0"/>
        <w:jc w:val="both"/>
        <w:rPr>
          <w:rFonts w:ascii="Calibri" w:hAnsi="Calibri" w:cs="Calibri"/>
          <w:b/>
          <w:bCs/>
        </w:rPr>
      </w:pPr>
      <w:r w:rsidRPr="002972E2">
        <w:rPr>
          <w:rFonts w:ascii="Calibri" w:hAnsi="Calibri" w:cs="Calibri"/>
          <w:b/>
          <w:bCs/>
        </w:rPr>
        <w:t>Information Sharing</w:t>
      </w:r>
    </w:p>
    <w:p w14:paraId="2EBCEACE" w14:textId="1E0CD6E1" w:rsidR="002972E2" w:rsidRDefault="000B6BA2" w:rsidP="000A7A9F">
      <w:pPr>
        <w:spacing w:after="0"/>
        <w:jc w:val="both"/>
        <w:rPr>
          <w:rFonts w:ascii="Calibri" w:hAnsi="Calibri" w:cs="Calibri"/>
        </w:rPr>
      </w:pPr>
      <w:r>
        <w:rPr>
          <w:rFonts w:ascii="Calibri" w:hAnsi="Calibri" w:cs="Calibri"/>
        </w:rPr>
        <w:t>If</w:t>
      </w:r>
      <w:r w:rsidR="00A00CA1">
        <w:rPr>
          <w:rFonts w:ascii="Calibri" w:hAnsi="Calibri" w:cs="Calibri"/>
        </w:rPr>
        <w:t xml:space="preserve"> the pre-school </w:t>
      </w:r>
      <w:r w:rsidR="00C37354">
        <w:rPr>
          <w:rFonts w:ascii="Calibri" w:hAnsi="Calibri" w:cs="Calibri"/>
        </w:rPr>
        <w:t>has</w:t>
      </w:r>
      <w:r w:rsidR="00A00CA1">
        <w:rPr>
          <w:rFonts w:ascii="Calibri" w:hAnsi="Calibri" w:cs="Calibri"/>
        </w:rPr>
        <w:t xml:space="preserve"> concerns</w:t>
      </w:r>
      <w:r w:rsidR="00C37354">
        <w:rPr>
          <w:rFonts w:ascii="Calibri" w:hAnsi="Calibri" w:cs="Calibri"/>
        </w:rPr>
        <w:t xml:space="preserve"> </w:t>
      </w:r>
      <w:r>
        <w:rPr>
          <w:rFonts w:ascii="Calibri" w:hAnsi="Calibri" w:cs="Calibri"/>
        </w:rPr>
        <w:t xml:space="preserve">for a child </w:t>
      </w:r>
      <w:r w:rsidR="00C37354">
        <w:rPr>
          <w:rFonts w:ascii="Calibri" w:hAnsi="Calibri" w:cs="Calibri"/>
        </w:rPr>
        <w:t xml:space="preserve">regarding </w:t>
      </w:r>
      <w:r w:rsidR="00E33DD9">
        <w:rPr>
          <w:rFonts w:ascii="Calibri" w:hAnsi="Calibri" w:cs="Calibri"/>
        </w:rPr>
        <w:t>Safeguarding</w:t>
      </w:r>
      <w:r w:rsidR="001E5405">
        <w:rPr>
          <w:rFonts w:ascii="Calibri" w:hAnsi="Calibri" w:cs="Calibri"/>
        </w:rPr>
        <w:t>, a separate</w:t>
      </w:r>
      <w:r w:rsidR="00E33DD9">
        <w:rPr>
          <w:rFonts w:ascii="Calibri" w:hAnsi="Calibri" w:cs="Calibri"/>
        </w:rPr>
        <w:t xml:space="preserve"> child protection</w:t>
      </w:r>
      <w:r w:rsidR="001E5405">
        <w:rPr>
          <w:rFonts w:ascii="Calibri" w:hAnsi="Calibri" w:cs="Calibri"/>
        </w:rPr>
        <w:t xml:space="preserve"> file is created. When the child moves on to another </w:t>
      </w:r>
      <w:r>
        <w:rPr>
          <w:rFonts w:ascii="Calibri" w:hAnsi="Calibri" w:cs="Calibri"/>
        </w:rPr>
        <w:t>setting,</w:t>
      </w:r>
      <w:r w:rsidR="001E5405">
        <w:rPr>
          <w:rFonts w:ascii="Calibri" w:hAnsi="Calibri" w:cs="Calibri"/>
        </w:rPr>
        <w:t xml:space="preserve"> </w:t>
      </w:r>
      <w:r w:rsidR="00962896">
        <w:rPr>
          <w:rFonts w:ascii="Calibri" w:hAnsi="Calibri" w:cs="Calibri"/>
        </w:rPr>
        <w:t xml:space="preserve">we share a photocopy of </w:t>
      </w:r>
      <w:r w:rsidR="00E33DD9">
        <w:rPr>
          <w:rFonts w:ascii="Calibri" w:hAnsi="Calibri" w:cs="Calibri"/>
        </w:rPr>
        <w:t>the file</w:t>
      </w:r>
      <w:r w:rsidR="009C1DD0">
        <w:rPr>
          <w:rFonts w:ascii="Calibri" w:hAnsi="Calibri" w:cs="Calibri"/>
        </w:rPr>
        <w:t xml:space="preserve"> and keep the original. Where possible the file is hand delivered. When this is not possible </w:t>
      </w:r>
      <w:r w:rsidR="000B4674">
        <w:rPr>
          <w:rFonts w:ascii="Calibri" w:hAnsi="Calibri" w:cs="Calibri"/>
        </w:rPr>
        <w:t>it is sent by recorded post where the receiver has to sign to confirm receipt</w:t>
      </w:r>
      <w:r w:rsidR="00C73BD3">
        <w:rPr>
          <w:rFonts w:ascii="Calibri" w:hAnsi="Calibri" w:cs="Calibri"/>
        </w:rPr>
        <w:t xml:space="preserve"> of the file and that they will maintain the data in accordance </w:t>
      </w:r>
      <w:r w:rsidR="00416090">
        <w:rPr>
          <w:rFonts w:ascii="Calibri" w:hAnsi="Calibri" w:cs="Calibri"/>
        </w:rPr>
        <w:t xml:space="preserve">with GDPR. The transfer record contains the details of </w:t>
      </w:r>
      <w:r w:rsidR="008A3478">
        <w:rPr>
          <w:rFonts w:ascii="Calibri" w:hAnsi="Calibri" w:cs="Calibri"/>
        </w:rPr>
        <w:t>o</w:t>
      </w:r>
      <w:r w:rsidR="00416090">
        <w:rPr>
          <w:rFonts w:ascii="Calibri" w:hAnsi="Calibri" w:cs="Calibri"/>
        </w:rPr>
        <w:t>ur setting</w:t>
      </w:r>
      <w:r w:rsidR="00C1475B">
        <w:rPr>
          <w:rFonts w:ascii="Calibri" w:hAnsi="Calibri" w:cs="Calibri"/>
        </w:rPr>
        <w:t xml:space="preserve"> and the person delivering the files as well as the details of the setting </w:t>
      </w:r>
      <w:r w:rsidR="002E54BF">
        <w:rPr>
          <w:rFonts w:ascii="Calibri" w:hAnsi="Calibri" w:cs="Calibri"/>
        </w:rPr>
        <w:t>and the person receiving the file.</w:t>
      </w:r>
      <w:r w:rsidR="007A5885">
        <w:rPr>
          <w:rFonts w:ascii="Calibri" w:hAnsi="Calibri" w:cs="Calibri"/>
        </w:rPr>
        <w:t xml:space="preserve"> A copy of the document is stored with the original file</w:t>
      </w:r>
      <w:r w:rsidR="002F2056">
        <w:rPr>
          <w:rFonts w:ascii="Calibri" w:hAnsi="Calibri" w:cs="Calibri"/>
        </w:rPr>
        <w:t xml:space="preserve"> maintained by the setting and a copy is left with the receiver.</w:t>
      </w:r>
    </w:p>
    <w:p w14:paraId="5FA38AC6" w14:textId="77777777" w:rsidR="00413AFB" w:rsidRDefault="00413AFB" w:rsidP="000A7A9F">
      <w:pPr>
        <w:spacing w:after="0"/>
        <w:jc w:val="both"/>
        <w:rPr>
          <w:rFonts w:ascii="Calibri" w:hAnsi="Calibri" w:cs="Calibri"/>
        </w:rPr>
      </w:pPr>
    </w:p>
    <w:p w14:paraId="14FA12DA" w14:textId="50D51D79" w:rsidR="00413AFB" w:rsidRPr="008F09DC" w:rsidRDefault="00413AFB" w:rsidP="000A7A9F">
      <w:pPr>
        <w:spacing w:after="0"/>
        <w:jc w:val="both"/>
        <w:rPr>
          <w:rFonts w:ascii="Calibri" w:hAnsi="Calibri" w:cs="Calibri"/>
        </w:rPr>
      </w:pPr>
      <w:hyperlink r:id="rId9" w:history="1">
        <w:r>
          <w:rPr>
            <w:rStyle w:val="Hyperlink"/>
            <w:sz w:val="24"/>
            <w:szCs w:val="24"/>
          </w:rPr>
          <w:t>https://ico.org.uk/for-organisations/advice-for-small-organisations/whats-new/blogs/data-protection-tips-for-early-years-settings/</w:t>
        </w:r>
      </w:hyperlink>
    </w:p>
    <w:p w14:paraId="08574D2D" w14:textId="77777777" w:rsidR="00B03D58" w:rsidRDefault="00B03D58" w:rsidP="00B03D58">
      <w:pPr>
        <w:rPr>
          <w:rFonts w:ascii="Calibri" w:eastAsia="Times New Roman" w:hAnsi="Calibri" w:cs="Calibri"/>
          <w:b/>
          <w:bCs/>
        </w:rPr>
      </w:pPr>
    </w:p>
    <w:p w14:paraId="08574D2E" w14:textId="77777777" w:rsidR="00B03D58" w:rsidRDefault="00B03D58">
      <w:pPr>
        <w:rPr>
          <w:rFonts w:ascii="Calibri" w:hAnsi="Calibri" w:cs="Calibri"/>
          <w:b/>
          <w:bCs/>
        </w:rPr>
      </w:pPr>
      <w:r>
        <w:rPr>
          <w:rFonts w:ascii="Calibri" w:hAnsi="Calibri" w:cs="Calibri"/>
          <w:b/>
          <w:bCs/>
        </w:rPr>
        <w:br w:type="page"/>
      </w:r>
    </w:p>
    <w:p w14:paraId="08574D2F" w14:textId="77777777" w:rsidR="000A7A9F" w:rsidRPr="00B03D58" w:rsidRDefault="000A7A9F" w:rsidP="00B03D58">
      <w:pPr>
        <w:rPr>
          <w:rFonts w:ascii="Calibri" w:eastAsia="Times New Roman" w:hAnsi="Calibri" w:cs="Calibri"/>
          <w:b/>
          <w:bCs/>
        </w:rPr>
      </w:pPr>
      <w:r>
        <w:rPr>
          <w:rFonts w:ascii="Calibri" w:hAnsi="Calibri" w:cs="Calibri"/>
          <w:b/>
          <w:bCs/>
        </w:rPr>
        <w:lastRenderedPageBreak/>
        <w:t>Roles and Responsibilities</w:t>
      </w:r>
    </w:p>
    <w:p w14:paraId="08574D30" w14:textId="77777777" w:rsidR="000A7A9F" w:rsidRDefault="000A7A9F" w:rsidP="000A7A9F">
      <w:pPr>
        <w:spacing w:after="0"/>
        <w:jc w:val="both"/>
        <w:rPr>
          <w:rFonts w:ascii="Calibri" w:hAnsi="Calibri" w:cs="Calibri"/>
          <w:b/>
          <w:bCs/>
        </w:rPr>
      </w:pPr>
    </w:p>
    <w:tbl>
      <w:tblPr>
        <w:tblW w:w="10670" w:type="dxa"/>
        <w:tblLayout w:type="fixed"/>
        <w:tblCellMar>
          <w:left w:w="180" w:type="dxa"/>
          <w:right w:w="180" w:type="dxa"/>
        </w:tblCellMar>
        <w:tblLook w:val="0000" w:firstRow="0" w:lastRow="0" w:firstColumn="0" w:lastColumn="0" w:noHBand="0" w:noVBand="0"/>
      </w:tblPr>
      <w:tblGrid>
        <w:gridCol w:w="2602"/>
        <w:gridCol w:w="2114"/>
        <w:gridCol w:w="3788"/>
        <w:gridCol w:w="2166"/>
      </w:tblGrid>
      <w:tr w:rsidR="000A7A9F" w14:paraId="08574D36" w14:textId="77777777" w:rsidTr="009E5D82">
        <w:trPr>
          <w:trHeight w:val="790"/>
        </w:trPr>
        <w:tc>
          <w:tcPr>
            <w:tcW w:w="2602" w:type="dxa"/>
            <w:tcBorders>
              <w:top w:val="single" w:sz="8" w:space="0" w:color="000000"/>
              <w:left w:val="single" w:sz="8" w:space="0" w:color="000000"/>
              <w:bottom w:val="single" w:sz="8" w:space="0" w:color="000000"/>
              <w:right w:val="nil"/>
            </w:tcBorders>
          </w:tcPr>
          <w:p w14:paraId="08574D31" w14:textId="77777777" w:rsidR="000A7A9F" w:rsidRDefault="000A7A9F" w:rsidP="000A7A9F">
            <w:pPr>
              <w:spacing w:after="0"/>
              <w:jc w:val="both"/>
              <w:rPr>
                <w:rFonts w:ascii="Calibri" w:hAnsi="Calibri" w:cs="Calibri"/>
                <w:b/>
                <w:bCs/>
              </w:rPr>
            </w:pPr>
            <w:r>
              <w:rPr>
                <w:rFonts w:ascii="Calibri" w:hAnsi="Calibri" w:cs="Calibri"/>
                <w:b/>
                <w:bCs/>
              </w:rPr>
              <w:t>Role in Setting</w:t>
            </w:r>
          </w:p>
          <w:p w14:paraId="08574D32" w14:textId="77777777" w:rsidR="000A7A9F" w:rsidRDefault="000A7A9F" w:rsidP="000A7A9F">
            <w:pPr>
              <w:spacing w:after="0"/>
              <w:jc w:val="both"/>
              <w:rPr>
                <w:rFonts w:ascii="Calibri" w:hAnsi="Calibri" w:cs="Calibri"/>
                <w:sz w:val="24"/>
                <w:szCs w:val="24"/>
              </w:rPr>
            </w:pPr>
          </w:p>
        </w:tc>
        <w:tc>
          <w:tcPr>
            <w:tcW w:w="2114" w:type="dxa"/>
            <w:tcBorders>
              <w:top w:val="single" w:sz="8" w:space="0" w:color="000000"/>
              <w:left w:val="single" w:sz="8" w:space="0" w:color="000000"/>
              <w:bottom w:val="single" w:sz="8" w:space="0" w:color="000000"/>
              <w:right w:val="nil"/>
            </w:tcBorders>
          </w:tcPr>
          <w:p w14:paraId="08574D33" w14:textId="77777777" w:rsidR="000A7A9F" w:rsidRDefault="000A7A9F" w:rsidP="000A7A9F">
            <w:pPr>
              <w:spacing w:after="0"/>
              <w:jc w:val="both"/>
              <w:rPr>
                <w:rFonts w:ascii="Calibri" w:hAnsi="Calibri" w:cs="Calibri"/>
                <w:sz w:val="24"/>
                <w:szCs w:val="24"/>
              </w:rPr>
            </w:pPr>
            <w:r>
              <w:rPr>
                <w:rFonts w:ascii="Calibri" w:hAnsi="Calibri" w:cs="Calibri"/>
                <w:b/>
                <w:bCs/>
              </w:rPr>
              <w:t>Name</w:t>
            </w:r>
          </w:p>
        </w:tc>
        <w:tc>
          <w:tcPr>
            <w:tcW w:w="3788" w:type="dxa"/>
            <w:tcBorders>
              <w:top w:val="single" w:sz="8" w:space="0" w:color="000000"/>
              <w:left w:val="single" w:sz="8" w:space="0" w:color="000000"/>
              <w:bottom w:val="single" w:sz="8" w:space="0" w:color="000000"/>
              <w:right w:val="nil"/>
            </w:tcBorders>
          </w:tcPr>
          <w:p w14:paraId="08574D34" w14:textId="77777777" w:rsidR="000A7A9F" w:rsidRDefault="000A7A9F" w:rsidP="000A7A9F">
            <w:pPr>
              <w:spacing w:after="0"/>
              <w:jc w:val="both"/>
              <w:rPr>
                <w:rFonts w:ascii="Calibri" w:hAnsi="Calibri" w:cs="Calibri"/>
                <w:sz w:val="24"/>
                <w:szCs w:val="24"/>
              </w:rPr>
            </w:pPr>
            <w:r>
              <w:rPr>
                <w:rFonts w:ascii="Calibri" w:hAnsi="Calibri" w:cs="Calibri"/>
                <w:b/>
                <w:bCs/>
              </w:rPr>
              <w:t>Responsibilities</w:t>
            </w:r>
          </w:p>
        </w:tc>
        <w:tc>
          <w:tcPr>
            <w:tcW w:w="2166" w:type="dxa"/>
            <w:tcBorders>
              <w:top w:val="single" w:sz="8" w:space="0" w:color="000000"/>
              <w:left w:val="single" w:sz="8" w:space="0" w:color="000000"/>
              <w:bottom w:val="single" w:sz="8" w:space="0" w:color="000000"/>
              <w:right w:val="single" w:sz="8" w:space="0" w:color="000000"/>
            </w:tcBorders>
          </w:tcPr>
          <w:p w14:paraId="08574D35" w14:textId="77777777" w:rsidR="000A7A9F" w:rsidRDefault="000A7A9F" w:rsidP="000A7A9F">
            <w:pPr>
              <w:spacing w:after="0"/>
              <w:jc w:val="both"/>
              <w:rPr>
                <w:rFonts w:ascii="Calibri" w:hAnsi="Calibri" w:cs="Calibri"/>
                <w:sz w:val="24"/>
                <w:szCs w:val="24"/>
              </w:rPr>
            </w:pPr>
            <w:r>
              <w:rPr>
                <w:rFonts w:ascii="Calibri" w:hAnsi="Calibri" w:cs="Calibri"/>
                <w:b/>
                <w:bCs/>
              </w:rPr>
              <w:t>Contact Details</w:t>
            </w:r>
          </w:p>
        </w:tc>
      </w:tr>
      <w:tr w:rsidR="000A7A9F" w14:paraId="08574D43" w14:textId="77777777" w:rsidTr="009E5D82">
        <w:trPr>
          <w:trHeight w:val="1916"/>
        </w:trPr>
        <w:tc>
          <w:tcPr>
            <w:tcW w:w="2602" w:type="dxa"/>
            <w:tcBorders>
              <w:top w:val="single" w:sz="8" w:space="0" w:color="000000"/>
              <w:left w:val="single" w:sz="8" w:space="0" w:color="000000"/>
              <w:bottom w:val="single" w:sz="8" w:space="0" w:color="000000"/>
              <w:right w:val="nil"/>
            </w:tcBorders>
          </w:tcPr>
          <w:p w14:paraId="08574D37" w14:textId="5C51030F" w:rsidR="000A7A9F" w:rsidRDefault="000A7A9F" w:rsidP="000A7A9F">
            <w:pPr>
              <w:spacing w:after="0"/>
              <w:jc w:val="both"/>
              <w:rPr>
                <w:rFonts w:ascii="Calibri" w:hAnsi="Calibri" w:cs="Calibri"/>
                <w:b/>
                <w:bCs/>
              </w:rPr>
            </w:pPr>
          </w:p>
          <w:p w14:paraId="08574D38" w14:textId="2AEF4977" w:rsidR="000A7A9F" w:rsidRDefault="00307E6C" w:rsidP="000A7A9F">
            <w:pPr>
              <w:spacing w:after="0"/>
              <w:jc w:val="both"/>
              <w:rPr>
                <w:rFonts w:ascii="Calibri" w:hAnsi="Calibri" w:cs="Calibri"/>
              </w:rPr>
            </w:pPr>
            <w:r>
              <w:rPr>
                <w:rFonts w:ascii="Calibri" w:hAnsi="Calibri" w:cs="Calibri"/>
              </w:rPr>
              <w:t>G</w:t>
            </w:r>
            <w:r w:rsidR="000A7A9F">
              <w:rPr>
                <w:rFonts w:ascii="Calibri" w:hAnsi="Calibri" w:cs="Calibri"/>
              </w:rPr>
              <w:t>overning body</w:t>
            </w:r>
          </w:p>
          <w:p w14:paraId="08574D39" w14:textId="77777777" w:rsidR="000A7A9F" w:rsidRDefault="000A7A9F" w:rsidP="000A7A9F">
            <w:pPr>
              <w:spacing w:after="0"/>
              <w:jc w:val="both"/>
              <w:rPr>
                <w:rFonts w:ascii="Calibri" w:hAnsi="Calibri" w:cs="Calibri"/>
                <w:sz w:val="24"/>
                <w:szCs w:val="24"/>
              </w:rPr>
            </w:pPr>
          </w:p>
        </w:tc>
        <w:tc>
          <w:tcPr>
            <w:tcW w:w="2114" w:type="dxa"/>
            <w:tcBorders>
              <w:top w:val="single" w:sz="8" w:space="0" w:color="000000"/>
              <w:left w:val="single" w:sz="8" w:space="0" w:color="000000"/>
              <w:bottom w:val="single" w:sz="8" w:space="0" w:color="000000"/>
              <w:right w:val="nil"/>
            </w:tcBorders>
          </w:tcPr>
          <w:p w14:paraId="08574D3A" w14:textId="77777777" w:rsidR="000A7A9F" w:rsidRDefault="000A7A9F" w:rsidP="000A7A9F">
            <w:pPr>
              <w:spacing w:after="0"/>
              <w:jc w:val="both"/>
              <w:rPr>
                <w:rFonts w:ascii="Calibri" w:hAnsi="Calibri" w:cs="Calibri"/>
                <w:b/>
                <w:bCs/>
              </w:rPr>
            </w:pPr>
          </w:p>
          <w:p w14:paraId="08574D3C" w14:textId="6BF630F7" w:rsidR="000A7A9F" w:rsidRDefault="004049FF" w:rsidP="000C09F6">
            <w:pPr>
              <w:spacing w:after="0"/>
              <w:rPr>
                <w:rFonts w:ascii="Calibri" w:hAnsi="Calibri" w:cs="Calibri"/>
              </w:rPr>
            </w:pPr>
            <w:r>
              <w:rPr>
                <w:rFonts w:ascii="Calibri" w:hAnsi="Calibri" w:cs="Calibri"/>
              </w:rPr>
              <w:t xml:space="preserve">Rachel Whitehead </w:t>
            </w:r>
            <w:r w:rsidR="00307E6C">
              <w:rPr>
                <w:rFonts w:ascii="Calibri" w:hAnsi="Calibri" w:cs="Calibri"/>
              </w:rPr>
              <w:t>Joanne Brown</w:t>
            </w:r>
            <w:r w:rsidR="004727AB">
              <w:rPr>
                <w:rFonts w:ascii="Calibri" w:hAnsi="Calibri" w:cs="Calibri"/>
              </w:rPr>
              <w:t xml:space="preserve"> Mandy Seales</w:t>
            </w:r>
          </w:p>
          <w:p w14:paraId="08574D3D" w14:textId="77777777" w:rsidR="000A7A9F" w:rsidRDefault="000A7A9F" w:rsidP="000A7A9F">
            <w:pPr>
              <w:spacing w:after="0"/>
              <w:jc w:val="both"/>
              <w:rPr>
                <w:rFonts w:ascii="Calibri" w:hAnsi="Calibri" w:cs="Calibri"/>
                <w:sz w:val="24"/>
                <w:szCs w:val="24"/>
              </w:rPr>
            </w:pPr>
          </w:p>
        </w:tc>
        <w:tc>
          <w:tcPr>
            <w:tcW w:w="3788" w:type="dxa"/>
            <w:tcBorders>
              <w:top w:val="single" w:sz="8" w:space="0" w:color="000000"/>
              <w:left w:val="single" w:sz="8" w:space="0" w:color="000000"/>
              <w:bottom w:val="single" w:sz="8" w:space="0" w:color="000000"/>
              <w:right w:val="nil"/>
            </w:tcBorders>
          </w:tcPr>
          <w:p w14:paraId="08574D3E" w14:textId="77777777" w:rsidR="000A7A9F" w:rsidRDefault="000A7A9F" w:rsidP="000A7A9F">
            <w:pPr>
              <w:spacing w:after="0"/>
              <w:jc w:val="both"/>
              <w:rPr>
                <w:rFonts w:ascii="Calibri" w:hAnsi="Calibri" w:cs="Calibri"/>
                <w:b/>
                <w:bCs/>
              </w:rPr>
            </w:pPr>
          </w:p>
          <w:p w14:paraId="08574D3F" w14:textId="77777777" w:rsidR="000A7A9F" w:rsidRDefault="000A7A9F" w:rsidP="000A7A9F">
            <w:pPr>
              <w:spacing w:after="0"/>
              <w:ind w:hanging="20"/>
              <w:jc w:val="both"/>
              <w:rPr>
                <w:rFonts w:ascii="Calibri" w:hAnsi="Calibri" w:cs="Calibri"/>
              </w:rPr>
            </w:pPr>
            <w:r>
              <w:rPr>
                <w:rFonts w:ascii="Calibri" w:hAnsi="Calibri" w:cs="Calibri"/>
              </w:rPr>
              <w:t xml:space="preserve">Support SLP in their role and ensure procedures </w:t>
            </w:r>
            <w:r w:rsidR="00CE5953">
              <w:rPr>
                <w:rFonts w:ascii="Calibri" w:hAnsi="Calibri" w:cs="Calibri"/>
              </w:rPr>
              <w:t>are followed when recruiting any</w:t>
            </w:r>
            <w:r>
              <w:rPr>
                <w:rFonts w:ascii="Calibri" w:hAnsi="Calibri" w:cs="Calibri"/>
              </w:rPr>
              <w:t xml:space="preserve"> </w:t>
            </w:r>
            <w:r w:rsidR="00CE5953">
              <w:rPr>
                <w:rFonts w:ascii="Calibri" w:hAnsi="Calibri" w:cs="Calibri"/>
              </w:rPr>
              <w:t>practitioners</w:t>
            </w:r>
            <w:r>
              <w:rPr>
                <w:rFonts w:ascii="Calibri" w:hAnsi="Calibri" w:cs="Calibri"/>
              </w:rPr>
              <w:t xml:space="preserve"> and where an allega</w:t>
            </w:r>
            <w:r w:rsidR="00CE5953">
              <w:rPr>
                <w:rFonts w:ascii="Calibri" w:hAnsi="Calibri" w:cs="Calibri"/>
              </w:rPr>
              <w:t>tion is made against a practitioner</w:t>
            </w:r>
            <w:r>
              <w:rPr>
                <w:rFonts w:ascii="Calibri" w:hAnsi="Calibri" w:cs="Calibri"/>
              </w:rPr>
              <w:t xml:space="preserve">.  </w:t>
            </w:r>
          </w:p>
          <w:p w14:paraId="08574D40" w14:textId="77777777" w:rsidR="000A7A9F" w:rsidRDefault="000A7A9F" w:rsidP="000A7A9F">
            <w:pPr>
              <w:spacing w:after="0"/>
              <w:ind w:hanging="20"/>
              <w:jc w:val="both"/>
              <w:rPr>
                <w:rFonts w:ascii="Calibri" w:hAnsi="Calibri" w:cs="Calibri"/>
                <w:sz w:val="24"/>
                <w:szCs w:val="24"/>
              </w:rPr>
            </w:pPr>
          </w:p>
        </w:tc>
        <w:tc>
          <w:tcPr>
            <w:tcW w:w="2166" w:type="dxa"/>
            <w:tcBorders>
              <w:top w:val="single" w:sz="8" w:space="0" w:color="000000"/>
              <w:left w:val="single" w:sz="8" w:space="0" w:color="000000"/>
              <w:bottom w:val="single" w:sz="8" w:space="0" w:color="000000"/>
              <w:right w:val="single" w:sz="8" w:space="0" w:color="000000"/>
            </w:tcBorders>
          </w:tcPr>
          <w:p w14:paraId="08574D41" w14:textId="77777777" w:rsidR="000A7A9F" w:rsidRDefault="000A7A9F" w:rsidP="000A7A9F">
            <w:pPr>
              <w:spacing w:after="0"/>
              <w:jc w:val="both"/>
              <w:rPr>
                <w:rFonts w:ascii="Calibri" w:hAnsi="Calibri" w:cs="Calibri"/>
                <w:b/>
                <w:bCs/>
              </w:rPr>
            </w:pPr>
          </w:p>
          <w:p w14:paraId="08574D42" w14:textId="77777777" w:rsidR="000A7A9F" w:rsidRDefault="003D0068" w:rsidP="00B03D58">
            <w:pPr>
              <w:spacing w:after="0"/>
              <w:jc w:val="both"/>
              <w:rPr>
                <w:rFonts w:ascii="Calibri" w:hAnsi="Calibri" w:cs="Calibri"/>
                <w:sz w:val="24"/>
                <w:szCs w:val="24"/>
              </w:rPr>
            </w:pPr>
            <w:r>
              <w:rPr>
                <w:rFonts w:ascii="Calibri" w:hAnsi="Calibri" w:cs="Calibri"/>
              </w:rPr>
              <w:t xml:space="preserve">01366 385067 / </w:t>
            </w:r>
            <w:r w:rsidR="00B03D58">
              <w:rPr>
                <w:rFonts w:ascii="Calibri" w:hAnsi="Calibri" w:cs="Calibri"/>
              </w:rPr>
              <w:t xml:space="preserve">01366 321274 / </w:t>
            </w:r>
            <w:r w:rsidR="000A7A9F">
              <w:rPr>
                <w:rFonts w:ascii="Calibri" w:hAnsi="Calibri" w:cs="Calibri"/>
              </w:rPr>
              <w:t>07</w:t>
            </w:r>
            <w:r w:rsidR="00B03D58">
              <w:rPr>
                <w:rFonts w:ascii="Calibri" w:hAnsi="Calibri" w:cs="Calibri"/>
              </w:rPr>
              <w:t>483 335690</w:t>
            </w:r>
          </w:p>
        </w:tc>
      </w:tr>
      <w:tr w:rsidR="000A7A9F" w14:paraId="08574D4F" w14:textId="77777777" w:rsidTr="009E5D82">
        <w:trPr>
          <w:trHeight w:val="1690"/>
        </w:trPr>
        <w:tc>
          <w:tcPr>
            <w:tcW w:w="2602" w:type="dxa"/>
            <w:tcBorders>
              <w:top w:val="single" w:sz="8" w:space="0" w:color="000000"/>
              <w:left w:val="single" w:sz="8" w:space="0" w:color="000000"/>
              <w:bottom w:val="single" w:sz="8" w:space="0" w:color="000000"/>
              <w:right w:val="nil"/>
            </w:tcBorders>
          </w:tcPr>
          <w:p w14:paraId="08574D44" w14:textId="77777777" w:rsidR="000A7A9F" w:rsidRDefault="000A7A9F" w:rsidP="000A7A9F">
            <w:pPr>
              <w:spacing w:after="0"/>
              <w:jc w:val="both"/>
              <w:rPr>
                <w:rFonts w:ascii="Calibri" w:hAnsi="Calibri" w:cs="Calibri"/>
                <w:b/>
                <w:bCs/>
              </w:rPr>
            </w:pPr>
          </w:p>
          <w:p w14:paraId="08574D45" w14:textId="77777777" w:rsidR="000A7A9F" w:rsidRDefault="000A7A9F" w:rsidP="000A7A9F">
            <w:pPr>
              <w:spacing w:after="0"/>
              <w:jc w:val="both"/>
              <w:rPr>
                <w:rFonts w:ascii="Calibri" w:hAnsi="Calibri" w:cs="Calibri"/>
              </w:rPr>
            </w:pPr>
            <w:r>
              <w:rPr>
                <w:rFonts w:ascii="Calibri" w:hAnsi="Calibri" w:cs="Calibri"/>
              </w:rPr>
              <w:t>Manager/ supervisor</w:t>
            </w:r>
          </w:p>
          <w:p w14:paraId="08574D46" w14:textId="77777777" w:rsidR="000A7A9F" w:rsidRDefault="000A7A9F" w:rsidP="000A7A9F">
            <w:pPr>
              <w:spacing w:after="0"/>
              <w:jc w:val="both"/>
              <w:rPr>
                <w:rFonts w:ascii="Calibri" w:hAnsi="Calibri" w:cs="Calibri"/>
                <w:b/>
                <w:bCs/>
              </w:rPr>
            </w:pPr>
          </w:p>
          <w:p w14:paraId="08574D47" w14:textId="77777777" w:rsidR="000A7A9F" w:rsidRDefault="000A7A9F" w:rsidP="000A7A9F">
            <w:pPr>
              <w:spacing w:after="0"/>
              <w:jc w:val="both"/>
              <w:rPr>
                <w:rFonts w:ascii="Calibri" w:hAnsi="Calibri" w:cs="Calibri"/>
                <w:sz w:val="24"/>
                <w:szCs w:val="24"/>
              </w:rPr>
            </w:pPr>
          </w:p>
        </w:tc>
        <w:tc>
          <w:tcPr>
            <w:tcW w:w="2114" w:type="dxa"/>
            <w:tcBorders>
              <w:top w:val="single" w:sz="8" w:space="0" w:color="000000"/>
              <w:left w:val="single" w:sz="8" w:space="0" w:color="000000"/>
              <w:bottom w:val="single" w:sz="8" w:space="0" w:color="000000"/>
              <w:right w:val="nil"/>
            </w:tcBorders>
          </w:tcPr>
          <w:p w14:paraId="08574D48" w14:textId="77777777" w:rsidR="000A7A9F" w:rsidRDefault="000A7A9F" w:rsidP="000A7A9F">
            <w:pPr>
              <w:spacing w:after="0"/>
              <w:jc w:val="both"/>
              <w:rPr>
                <w:rFonts w:ascii="Calibri" w:hAnsi="Calibri" w:cs="Calibri"/>
                <w:b/>
                <w:bCs/>
              </w:rPr>
            </w:pPr>
          </w:p>
          <w:p w14:paraId="08574D49" w14:textId="401B0EC9" w:rsidR="000A7A9F" w:rsidRDefault="00B865CB" w:rsidP="000A7A9F">
            <w:pPr>
              <w:spacing w:after="0"/>
              <w:jc w:val="both"/>
              <w:rPr>
                <w:rFonts w:ascii="Calibri" w:hAnsi="Calibri" w:cs="Calibri"/>
                <w:sz w:val="24"/>
                <w:szCs w:val="24"/>
              </w:rPr>
            </w:pPr>
            <w:r>
              <w:rPr>
                <w:rFonts w:ascii="Calibri" w:hAnsi="Calibri" w:cs="Calibri"/>
              </w:rPr>
              <w:t xml:space="preserve">Jayne Buchan </w:t>
            </w:r>
          </w:p>
        </w:tc>
        <w:tc>
          <w:tcPr>
            <w:tcW w:w="3788" w:type="dxa"/>
            <w:tcBorders>
              <w:top w:val="single" w:sz="8" w:space="0" w:color="000000"/>
              <w:left w:val="single" w:sz="8" w:space="0" w:color="000000"/>
              <w:bottom w:val="single" w:sz="8" w:space="0" w:color="000000"/>
              <w:right w:val="nil"/>
            </w:tcBorders>
          </w:tcPr>
          <w:p w14:paraId="08574D4A" w14:textId="77777777" w:rsidR="000A7A9F" w:rsidRDefault="000A7A9F" w:rsidP="000A7A9F">
            <w:pPr>
              <w:spacing w:after="0"/>
              <w:jc w:val="both"/>
              <w:rPr>
                <w:rFonts w:ascii="Calibri" w:hAnsi="Calibri" w:cs="Calibri"/>
                <w:b/>
                <w:bCs/>
              </w:rPr>
            </w:pPr>
          </w:p>
          <w:p w14:paraId="08574D4B" w14:textId="77777777" w:rsidR="000A7A9F" w:rsidRDefault="000A7A9F" w:rsidP="000A7A9F">
            <w:pPr>
              <w:spacing w:after="0"/>
              <w:jc w:val="both"/>
              <w:rPr>
                <w:rFonts w:ascii="Calibri" w:hAnsi="Calibri" w:cs="Calibri"/>
              </w:rPr>
            </w:pPr>
            <w:r>
              <w:rPr>
                <w:rFonts w:ascii="Calibri" w:hAnsi="Calibri" w:cs="Calibri"/>
              </w:rPr>
              <w:t>Duty of care to keep children safe and protected from harm and ensure all policies are followed.</w:t>
            </w:r>
          </w:p>
          <w:p w14:paraId="08574D4C" w14:textId="77777777" w:rsidR="000A7A9F" w:rsidRDefault="000A7A9F" w:rsidP="000A7A9F">
            <w:pPr>
              <w:spacing w:after="0"/>
              <w:jc w:val="both"/>
              <w:rPr>
                <w:rFonts w:ascii="Calibri" w:hAnsi="Calibri" w:cs="Calibri"/>
                <w:sz w:val="24"/>
                <w:szCs w:val="24"/>
              </w:rPr>
            </w:pPr>
          </w:p>
        </w:tc>
        <w:tc>
          <w:tcPr>
            <w:tcW w:w="2166" w:type="dxa"/>
            <w:tcBorders>
              <w:top w:val="single" w:sz="8" w:space="0" w:color="000000"/>
              <w:left w:val="single" w:sz="8" w:space="0" w:color="000000"/>
              <w:bottom w:val="single" w:sz="8" w:space="0" w:color="000000"/>
              <w:right w:val="single" w:sz="8" w:space="0" w:color="000000"/>
            </w:tcBorders>
          </w:tcPr>
          <w:p w14:paraId="08574D4D" w14:textId="77777777" w:rsidR="000A7A9F" w:rsidRDefault="000A7A9F" w:rsidP="000A7A9F">
            <w:pPr>
              <w:spacing w:after="0"/>
              <w:jc w:val="both"/>
              <w:rPr>
                <w:rFonts w:ascii="Calibri" w:hAnsi="Calibri" w:cs="Calibri"/>
                <w:b/>
                <w:bCs/>
              </w:rPr>
            </w:pPr>
          </w:p>
          <w:p w14:paraId="08574D4E" w14:textId="77777777" w:rsidR="000A7A9F" w:rsidRDefault="00B03D58" w:rsidP="00B03D58">
            <w:pPr>
              <w:spacing w:after="0"/>
              <w:jc w:val="both"/>
              <w:rPr>
                <w:rFonts w:ascii="Calibri" w:hAnsi="Calibri" w:cs="Calibri"/>
                <w:sz w:val="24"/>
                <w:szCs w:val="24"/>
              </w:rPr>
            </w:pPr>
            <w:r>
              <w:rPr>
                <w:rFonts w:ascii="Calibri" w:hAnsi="Calibri" w:cs="Calibri"/>
              </w:rPr>
              <w:t>01366 385067 / 01366 321274 / 07483 335690</w:t>
            </w:r>
          </w:p>
        </w:tc>
      </w:tr>
      <w:tr w:rsidR="004727AB" w14:paraId="32251441" w14:textId="77777777" w:rsidTr="009E5D82">
        <w:trPr>
          <w:trHeight w:val="1690"/>
        </w:trPr>
        <w:tc>
          <w:tcPr>
            <w:tcW w:w="2602" w:type="dxa"/>
            <w:tcBorders>
              <w:top w:val="single" w:sz="8" w:space="0" w:color="000000"/>
              <w:left w:val="single" w:sz="8" w:space="0" w:color="000000"/>
              <w:bottom w:val="single" w:sz="8" w:space="0" w:color="000000"/>
              <w:right w:val="nil"/>
            </w:tcBorders>
          </w:tcPr>
          <w:p w14:paraId="76812F9D" w14:textId="77777777" w:rsidR="004727AB" w:rsidRDefault="004727AB" w:rsidP="000A7A9F">
            <w:pPr>
              <w:spacing w:after="0"/>
              <w:jc w:val="both"/>
              <w:rPr>
                <w:rFonts w:ascii="Calibri" w:hAnsi="Calibri" w:cs="Calibri"/>
                <w:b/>
                <w:bCs/>
              </w:rPr>
            </w:pPr>
          </w:p>
          <w:p w14:paraId="494D4CD1" w14:textId="14AD4973" w:rsidR="004727AB" w:rsidRPr="0024221E" w:rsidRDefault="004727AB" w:rsidP="000A7A9F">
            <w:pPr>
              <w:spacing w:after="0"/>
              <w:jc w:val="both"/>
              <w:rPr>
                <w:rFonts w:ascii="Calibri" w:hAnsi="Calibri" w:cs="Calibri"/>
              </w:rPr>
            </w:pPr>
            <w:r w:rsidRPr="0024221E">
              <w:rPr>
                <w:rFonts w:ascii="Calibri" w:hAnsi="Calibri" w:cs="Calibri"/>
              </w:rPr>
              <w:t>Deputy Manager</w:t>
            </w:r>
          </w:p>
        </w:tc>
        <w:tc>
          <w:tcPr>
            <w:tcW w:w="2114" w:type="dxa"/>
            <w:tcBorders>
              <w:top w:val="single" w:sz="8" w:space="0" w:color="000000"/>
              <w:left w:val="single" w:sz="8" w:space="0" w:color="000000"/>
              <w:bottom w:val="single" w:sz="8" w:space="0" w:color="000000"/>
              <w:right w:val="nil"/>
            </w:tcBorders>
          </w:tcPr>
          <w:p w14:paraId="520FD735" w14:textId="77777777" w:rsidR="004727AB" w:rsidRDefault="004727AB" w:rsidP="000A7A9F">
            <w:pPr>
              <w:spacing w:after="0"/>
              <w:jc w:val="both"/>
              <w:rPr>
                <w:rFonts w:ascii="Calibri" w:hAnsi="Calibri" w:cs="Calibri"/>
                <w:b/>
                <w:bCs/>
              </w:rPr>
            </w:pPr>
          </w:p>
          <w:p w14:paraId="3588C871" w14:textId="76331B7B" w:rsidR="0024221E" w:rsidRPr="0024221E" w:rsidRDefault="0024221E" w:rsidP="000A7A9F">
            <w:pPr>
              <w:spacing w:after="0"/>
              <w:jc w:val="both"/>
              <w:rPr>
                <w:rFonts w:ascii="Calibri" w:hAnsi="Calibri" w:cs="Calibri"/>
              </w:rPr>
            </w:pPr>
            <w:r w:rsidRPr="0024221E">
              <w:rPr>
                <w:rFonts w:ascii="Calibri" w:hAnsi="Calibri" w:cs="Calibri"/>
              </w:rPr>
              <w:t>Sara Bragg</w:t>
            </w:r>
          </w:p>
        </w:tc>
        <w:tc>
          <w:tcPr>
            <w:tcW w:w="3788" w:type="dxa"/>
            <w:tcBorders>
              <w:top w:val="single" w:sz="8" w:space="0" w:color="000000"/>
              <w:left w:val="single" w:sz="8" w:space="0" w:color="000000"/>
              <w:bottom w:val="single" w:sz="8" w:space="0" w:color="000000"/>
              <w:right w:val="nil"/>
            </w:tcBorders>
          </w:tcPr>
          <w:p w14:paraId="04354357" w14:textId="77777777" w:rsidR="004727AB" w:rsidRDefault="004727AB" w:rsidP="000A7A9F">
            <w:pPr>
              <w:spacing w:after="0"/>
              <w:jc w:val="both"/>
              <w:rPr>
                <w:rFonts w:ascii="Calibri" w:hAnsi="Calibri" w:cs="Calibri"/>
                <w:b/>
                <w:bCs/>
              </w:rPr>
            </w:pPr>
          </w:p>
          <w:p w14:paraId="0A65258B" w14:textId="77777777" w:rsidR="0024221E" w:rsidRDefault="0024221E" w:rsidP="0024221E">
            <w:pPr>
              <w:spacing w:after="0"/>
              <w:jc w:val="both"/>
              <w:rPr>
                <w:rFonts w:ascii="Calibri" w:hAnsi="Calibri" w:cs="Calibri"/>
              </w:rPr>
            </w:pPr>
            <w:r>
              <w:rPr>
                <w:rFonts w:ascii="Calibri" w:hAnsi="Calibri" w:cs="Calibri"/>
              </w:rPr>
              <w:t>Duty of care to keep children safe and protected from harm and ensure all policies are followed.</w:t>
            </w:r>
          </w:p>
          <w:p w14:paraId="5B7E5AB6" w14:textId="666678CD" w:rsidR="0024221E" w:rsidRDefault="0024221E" w:rsidP="000A7A9F">
            <w:pPr>
              <w:spacing w:after="0"/>
              <w:jc w:val="both"/>
              <w:rPr>
                <w:rFonts w:ascii="Calibri" w:hAnsi="Calibri" w:cs="Calibri"/>
                <w:b/>
                <w:bCs/>
              </w:rPr>
            </w:pPr>
          </w:p>
        </w:tc>
        <w:tc>
          <w:tcPr>
            <w:tcW w:w="2166" w:type="dxa"/>
            <w:tcBorders>
              <w:top w:val="single" w:sz="8" w:space="0" w:color="000000"/>
              <w:left w:val="single" w:sz="8" w:space="0" w:color="000000"/>
              <w:bottom w:val="single" w:sz="8" w:space="0" w:color="000000"/>
              <w:right w:val="single" w:sz="8" w:space="0" w:color="000000"/>
            </w:tcBorders>
          </w:tcPr>
          <w:p w14:paraId="0B9B0742" w14:textId="77777777" w:rsidR="004727AB" w:rsidRDefault="004727AB" w:rsidP="000A7A9F">
            <w:pPr>
              <w:spacing w:after="0"/>
              <w:jc w:val="both"/>
              <w:rPr>
                <w:rFonts w:ascii="Calibri" w:hAnsi="Calibri" w:cs="Calibri"/>
                <w:b/>
                <w:bCs/>
              </w:rPr>
            </w:pPr>
          </w:p>
          <w:p w14:paraId="196AD2C8" w14:textId="55722BD1" w:rsidR="0024221E" w:rsidRDefault="0024221E" w:rsidP="000A7A9F">
            <w:pPr>
              <w:spacing w:after="0"/>
              <w:jc w:val="both"/>
              <w:rPr>
                <w:rFonts w:ascii="Calibri" w:hAnsi="Calibri" w:cs="Calibri"/>
                <w:b/>
                <w:bCs/>
              </w:rPr>
            </w:pPr>
            <w:r>
              <w:rPr>
                <w:rFonts w:ascii="Calibri" w:hAnsi="Calibri" w:cs="Calibri"/>
              </w:rPr>
              <w:t>01366 385067 / 01366 321274 / 07483 335690</w:t>
            </w:r>
          </w:p>
        </w:tc>
      </w:tr>
      <w:tr w:rsidR="000A7A9F" w14:paraId="08574D5A" w14:textId="77777777" w:rsidTr="009E5D82">
        <w:trPr>
          <w:trHeight w:val="1690"/>
        </w:trPr>
        <w:tc>
          <w:tcPr>
            <w:tcW w:w="2602" w:type="dxa"/>
            <w:tcBorders>
              <w:top w:val="single" w:sz="8" w:space="0" w:color="000000"/>
              <w:left w:val="single" w:sz="8" w:space="0" w:color="000000"/>
              <w:bottom w:val="single" w:sz="8" w:space="0" w:color="000000"/>
              <w:right w:val="nil"/>
            </w:tcBorders>
          </w:tcPr>
          <w:p w14:paraId="08574D50" w14:textId="77777777" w:rsidR="000A7A9F" w:rsidRDefault="000A7A9F" w:rsidP="000A7A9F">
            <w:pPr>
              <w:spacing w:after="0"/>
              <w:jc w:val="both"/>
              <w:rPr>
                <w:rFonts w:ascii="Calibri" w:hAnsi="Calibri" w:cs="Calibri"/>
              </w:rPr>
            </w:pPr>
          </w:p>
          <w:p w14:paraId="08574D51" w14:textId="77777777" w:rsidR="000A7A9F" w:rsidRDefault="000A7A9F" w:rsidP="000A7A9F">
            <w:pPr>
              <w:spacing w:after="0"/>
              <w:jc w:val="both"/>
              <w:rPr>
                <w:rFonts w:ascii="Calibri" w:hAnsi="Calibri" w:cs="Calibri"/>
              </w:rPr>
            </w:pPr>
            <w:r>
              <w:rPr>
                <w:rFonts w:ascii="Calibri" w:hAnsi="Calibri" w:cs="Calibri"/>
              </w:rPr>
              <w:t>Safeguarding Lead Practitioner (SLP)</w:t>
            </w:r>
          </w:p>
          <w:p w14:paraId="08574D52" w14:textId="77777777" w:rsidR="000A7A9F" w:rsidRDefault="000A7A9F" w:rsidP="000A7A9F">
            <w:pPr>
              <w:spacing w:after="0"/>
              <w:jc w:val="both"/>
              <w:rPr>
                <w:rFonts w:ascii="Calibri" w:hAnsi="Calibri" w:cs="Calibri"/>
                <w:sz w:val="24"/>
                <w:szCs w:val="24"/>
              </w:rPr>
            </w:pPr>
          </w:p>
        </w:tc>
        <w:tc>
          <w:tcPr>
            <w:tcW w:w="2114" w:type="dxa"/>
            <w:tcBorders>
              <w:top w:val="single" w:sz="8" w:space="0" w:color="000000"/>
              <w:left w:val="single" w:sz="8" w:space="0" w:color="000000"/>
              <w:bottom w:val="single" w:sz="8" w:space="0" w:color="000000"/>
              <w:right w:val="nil"/>
            </w:tcBorders>
          </w:tcPr>
          <w:p w14:paraId="08574D53" w14:textId="77777777" w:rsidR="000A7A9F" w:rsidRDefault="000A7A9F" w:rsidP="000A7A9F">
            <w:pPr>
              <w:spacing w:after="0"/>
              <w:jc w:val="both"/>
              <w:rPr>
                <w:rFonts w:ascii="Calibri" w:hAnsi="Calibri" w:cs="Calibri"/>
                <w:b/>
                <w:bCs/>
              </w:rPr>
            </w:pPr>
          </w:p>
          <w:p w14:paraId="08574D54" w14:textId="727CEBD5" w:rsidR="0018082C" w:rsidRPr="00A777A0" w:rsidRDefault="00A777A0" w:rsidP="000A7A9F">
            <w:pPr>
              <w:spacing w:after="0"/>
              <w:jc w:val="both"/>
              <w:rPr>
                <w:rFonts w:ascii="Calibri" w:hAnsi="Calibri" w:cs="Calibri"/>
              </w:rPr>
            </w:pPr>
            <w:r>
              <w:rPr>
                <w:rFonts w:ascii="Calibri" w:hAnsi="Calibri" w:cs="Calibri"/>
              </w:rPr>
              <w:t>Jayne Buchan</w:t>
            </w:r>
          </w:p>
        </w:tc>
        <w:tc>
          <w:tcPr>
            <w:tcW w:w="3788" w:type="dxa"/>
            <w:tcBorders>
              <w:top w:val="single" w:sz="8" w:space="0" w:color="000000"/>
              <w:left w:val="single" w:sz="8" w:space="0" w:color="000000"/>
              <w:bottom w:val="single" w:sz="8" w:space="0" w:color="000000"/>
              <w:right w:val="nil"/>
            </w:tcBorders>
          </w:tcPr>
          <w:p w14:paraId="08574D55" w14:textId="77777777" w:rsidR="000A7A9F" w:rsidRDefault="000A7A9F" w:rsidP="000A7A9F">
            <w:pPr>
              <w:spacing w:after="0"/>
              <w:jc w:val="both"/>
              <w:rPr>
                <w:rFonts w:ascii="Calibri" w:hAnsi="Calibri" w:cs="Calibri"/>
                <w:b/>
                <w:bCs/>
              </w:rPr>
            </w:pPr>
          </w:p>
          <w:p w14:paraId="08574D56" w14:textId="77777777" w:rsidR="000A7A9F" w:rsidRDefault="000A7A9F" w:rsidP="000A7A9F">
            <w:pPr>
              <w:spacing w:after="0"/>
              <w:jc w:val="both"/>
              <w:rPr>
                <w:rFonts w:ascii="Calibri" w:hAnsi="Calibri" w:cs="Calibri"/>
              </w:rPr>
            </w:pPr>
            <w:r>
              <w:rPr>
                <w:rFonts w:ascii="Calibri" w:hAnsi="Calibri" w:cs="Calibri"/>
              </w:rPr>
              <w:t>Duty of care to keep children safe and protected from harm and ensure all policies are followed.</w:t>
            </w:r>
          </w:p>
          <w:p w14:paraId="08574D57" w14:textId="77777777" w:rsidR="000A7A9F" w:rsidRDefault="000A7A9F" w:rsidP="000A7A9F">
            <w:pPr>
              <w:spacing w:after="0"/>
              <w:jc w:val="both"/>
              <w:rPr>
                <w:rFonts w:ascii="Calibri" w:hAnsi="Calibri" w:cs="Calibri"/>
                <w:sz w:val="24"/>
                <w:szCs w:val="24"/>
              </w:rPr>
            </w:pPr>
          </w:p>
        </w:tc>
        <w:tc>
          <w:tcPr>
            <w:tcW w:w="2166" w:type="dxa"/>
            <w:tcBorders>
              <w:top w:val="single" w:sz="8" w:space="0" w:color="000000"/>
              <w:left w:val="single" w:sz="8" w:space="0" w:color="000000"/>
              <w:bottom w:val="single" w:sz="8" w:space="0" w:color="000000"/>
              <w:right w:val="single" w:sz="8" w:space="0" w:color="000000"/>
            </w:tcBorders>
          </w:tcPr>
          <w:p w14:paraId="08574D58" w14:textId="77777777" w:rsidR="000A7A9F" w:rsidRDefault="000A7A9F" w:rsidP="000A7A9F">
            <w:pPr>
              <w:spacing w:after="0"/>
              <w:jc w:val="both"/>
              <w:rPr>
                <w:rFonts w:ascii="Calibri" w:hAnsi="Calibri" w:cs="Calibri"/>
                <w:b/>
                <w:bCs/>
              </w:rPr>
            </w:pPr>
          </w:p>
          <w:p w14:paraId="08574D59" w14:textId="77777777" w:rsidR="000A7A9F" w:rsidRDefault="00B03D58" w:rsidP="00B03D58">
            <w:pPr>
              <w:spacing w:after="0"/>
              <w:jc w:val="both"/>
              <w:rPr>
                <w:rFonts w:ascii="Calibri" w:hAnsi="Calibri" w:cs="Calibri"/>
                <w:sz w:val="24"/>
                <w:szCs w:val="24"/>
              </w:rPr>
            </w:pPr>
            <w:r>
              <w:rPr>
                <w:rFonts w:ascii="Calibri" w:hAnsi="Calibri" w:cs="Calibri"/>
              </w:rPr>
              <w:t>01366 385067 / 01366 321274 / 07483 335690</w:t>
            </w:r>
          </w:p>
        </w:tc>
      </w:tr>
      <w:tr w:rsidR="000A7A9F" w14:paraId="08574D65" w14:textId="77777777" w:rsidTr="009E5D82">
        <w:trPr>
          <w:trHeight w:val="340"/>
        </w:trPr>
        <w:tc>
          <w:tcPr>
            <w:tcW w:w="2602" w:type="dxa"/>
            <w:tcBorders>
              <w:top w:val="single" w:sz="8" w:space="0" w:color="000000"/>
              <w:left w:val="single" w:sz="8" w:space="0" w:color="000000"/>
              <w:bottom w:val="single" w:sz="8" w:space="0" w:color="000000"/>
              <w:right w:val="nil"/>
            </w:tcBorders>
          </w:tcPr>
          <w:p w14:paraId="08574D5B" w14:textId="77777777" w:rsidR="000A7A9F" w:rsidRDefault="000A7A9F" w:rsidP="000A7A9F">
            <w:pPr>
              <w:spacing w:after="0"/>
              <w:jc w:val="both"/>
              <w:rPr>
                <w:rFonts w:ascii="Calibri" w:hAnsi="Calibri" w:cs="Calibri"/>
              </w:rPr>
            </w:pPr>
          </w:p>
          <w:p w14:paraId="08574D5C" w14:textId="5113706A" w:rsidR="000A7A9F" w:rsidRDefault="000A7A9F" w:rsidP="000A7A9F">
            <w:pPr>
              <w:spacing w:after="0"/>
              <w:jc w:val="both"/>
              <w:rPr>
                <w:rFonts w:ascii="Calibri" w:hAnsi="Calibri" w:cs="Calibri"/>
              </w:rPr>
            </w:pPr>
            <w:r>
              <w:rPr>
                <w:rFonts w:ascii="Calibri" w:hAnsi="Calibri" w:cs="Calibri"/>
              </w:rPr>
              <w:t xml:space="preserve">Deputy Safeguarding Lead Practitioner </w:t>
            </w:r>
          </w:p>
          <w:p w14:paraId="08574D5D" w14:textId="77777777" w:rsidR="000A7A9F" w:rsidRDefault="000A7A9F" w:rsidP="000A7A9F">
            <w:pPr>
              <w:spacing w:after="0"/>
              <w:jc w:val="both"/>
              <w:rPr>
                <w:rFonts w:ascii="Calibri" w:hAnsi="Calibri" w:cs="Calibri"/>
                <w:sz w:val="24"/>
                <w:szCs w:val="24"/>
              </w:rPr>
            </w:pPr>
          </w:p>
        </w:tc>
        <w:tc>
          <w:tcPr>
            <w:tcW w:w="2114" w:type="dxa"/>
            <w:tcBorders>
              <w:top w:val="single" w:sz="8" w:space="0" w:color="000000"/>
              <w:left w:val="single" w:sz="8" w:space="0" w:color="000000"/>
              <w:bottom w:val="single" w:sz="8" w:space="0" w:color="000000"/>
              <w:right w:val="nil"/>
            </w:tcBorders>
          </w:tcPr>
          <w:p w14:paraId="08574D5E" w14:textId="77777777" w:rsidR="000A7A9F" w:rsidRDefault="000A7A9F" w:rsidP="000A7A9F">
            <w:pPr>
              <w:spacing w:after="0"/>
              <w:jc w:val="both"/>
              <w:rPr>
                <w:rFonts w:ascii="Calibri" w:hAnsi="Calibri" w:cs="Calibri"/>
                <w:b/>
                <w:bCs/>
              </w:rPr>
            </w:pPr>
          </w:p>
          <w:p w14:paraId="08574D5F" w14:textId="63E30E1B" w:rsidR="000A7A9F" w:rsidRDefault="000A7A9F" w:rsidP="000A7A9F">
            <w:pPr>
              <w:spacing w:after="0"/>
              <w:jc w:val="both"/>
              <w:rPr>
                <w:rFonts w:ascii="Calibri" w:hAnsi="Calibri" w:cs="Calibri"/>
                <w:sz w:val="24"/>
                <w:szCs w:val="24"/>
              </w:rPr>
            </w:pPr>
            <w:r>
              <w:rPr>
                <w:rFonts w:ascii="Calibri" w:hAnsi="Calibri" w:cs="Calibri"/>
              </w:rPr>
              <w:t xml:space="preserve">Sara </w:t>
            </w:r>
            <w:r w:rsidR="00F515A7">
              <w:rPr>
                <w:rFonts w:ascii="Calibri" w:hAnsi="Calibri" w:cs="Calibri"/>
              </w:rPr>
              <w:t>Bragg</w:t>
            </w:r>
          </w:p>
        </w:tc>
        <w:tc>
          <w:tcPr>
            <w:tcW w:w="3788" w:type="dxa"/>
            <w:tcBorders>
              <w:top w:val="single" w:sz="8" w:space="0" w:color="000000"/>
              <w:left w:val="single" w:sz="8" w:space="0" w:color="000000"/>
              <w:bottom w:val="single" w:sz="8" w:space="0" w:color="000000"/>
              <w:right w:val="nil"/>
            </w:tcBorders>
          </w:tcPr>
          <w:p w14:paraId="08574D60" w14:textId="77777777" w:rsidR="000A7A9F" w:rsidRDefault="000A7A9F" w:rsidP="000A7A9F">
            <w:pPr>
              <w:spacing w:after="0"/>
              <w:jc w:val="both"/>
              <w:rPr>
                <w:rFonts w:ascii="Calibri" w:hAnsi="Calibri" w:cs="Calibri"/>
                <w:b/>
                <w:bCs/>
              </w:rPr>
            </w:pPr>
          </w:p>
          <w:p w14:paraId="08574D61" w14:textId="77777777" w:rsidR="000A7A9F" w:rsidRDefault="000A7A9F" w:rsidP="000A7A9F">
            <w:pPr>
              <w:spacing w:after="0"/>
              <w:jc w:val="both"/>
              <w:rPr>
                <w:rFonts w:ascii="Calibri" w:hAnsi="Calibri" w:cs="Calibri"/>
              </w:rPr>
            </w:pPr>
            <w:r>
              <w:rPr>
                <w:rFonts w:ascii="Calibri" w:hAnsi="Calibri" w:cs="Calibri"/>
              </w:rPr>
              <w:t>Duty of care to keep children safe and protected from harm and ensure all policies are followed.</w:t>
            </w:r>
          </w:p>
          <w:p w14:paraId="08574D62" w14:textId="77777777" w:rsidR="000A7A9F" w:rsidRDefault="000A7A9F" w:rsidP="000A7A9F">
            <w:pPr>
              <w:spacing w:after="0"/>
              <w:jc w:val="both"/>
              <w:rPr>
                <w:rFonts w:ascii="Calibri" w:hAnsi="Calibri" w:cs="Calibri"/>
                <w:sz w:val="24"/>
                <w:szCs w:val="24"/>
              </w:rPr>
            </w:pPr>
          </w:p>
        </w:tc>
        <w:tc>
          <w:tcPr>
            <w:tcW w:w="2166" w:type="dxa"/>
            <w:tcBorders>
              <w:top w:val="single" w:sz="8" w:space="0" w:color="000000"/>
              <w:left w:val="single" w:sz="8" w:space="0" w:color="000000"/>
              <w:bottom w:val="single" w:sz="8" w:space="0" w:color="000000"/>
              <w:right w:val="single" w:sz="8" w:space="0" w:color="000000"/>
            </w:tcBorders>
          </w:tcPr>
          <w:p w14:paraId="08574D63" w14:textId="77777777" w:rsidR="000A7A9F" w:rsidRDefault="000A7A9F" w:rsidP="000A7A9F">
            <w:pPr>
              <w:spacing w:after="0"/>
              <w:jc w:val="both"/>
              <w:rPr>
                <w:rFonts w:ascii="Calibri" w:hAnsi="Calibri" w:cs="Calibri"/>
                <w:b/>
                <w:bCs/>
              </w:rPr>
            </w:pPr>
          </w:p>
          <w:p w14:paraId="08574D64" w14:textId="77777777" w:rsidR="000A7A9F" w:rsidRDefault="00B03D58" w:rsidP="000A7A9F">
            <w:pPr>
              <w:spacing w:after="0"/>
              <w:rPr>
                <w:rFonts w:ascii="Calibri" w:hAnsi="Calibri" w:cs="Calibri"/>
                <w:sz w:val="24"/>
                <w:szCs w:val="24"/>
              </w:rPr>
            </w:pPr>
            <w:r>
              <w:rPr>
                <w:rFonts w:ascii="Calibri" w:hAnsi="Calibri" w:cs="Calibri"/>
              </w:rPr>
              <w:t>01366 385067 / 01366 321274 / 07483 335690</w:t>
            </w:r>
          </w:p>
        </w:tc>
      </w:tr>
      <w:tr w:rsidR="0024221E" w14:paraId="1572F27D" w14:textId="77777777" w:rsidTr="009E5D82">
        <w:trPr>
          <w:trHeight w:val="340"/>
        </w:trPr>
        <w:tc>
          <w:tcPr>
            <w:tcW w:w="2602" w:type="dxa"/>
            <w:tcBorders>
              <w:top w:val="single" w:sz="8" w:space="0" w:color="000000"/>
              <w:left w:val="single" w:sz="8" w:space="0" w:color="000000"/>
              <w:bottom w:val="single" w:sz="8" w:space="0" w:color="000000"/>
              <w:right w:val="nil"/>
            </w:tcBorders>
          </w:tcPr>
          <w:p w14:paraId="6247E917" w14:textId="77777777" w:rsidR="0024221E" w:rsidRDefault="0024221E" w:rsidP="000A7A9F">
            <w:pPr>
              <w:spacing w:after="0"/>
              <w:jc w:val="both"/>
              <w:rPr>
                <w:rFonts w:ascii="Calibri" w:hAnsi="Calibri" w:cs="Calibri"/>
              </w:rPr>
            </w:pPr>
          </w:p>
          <w:p w14:paraId="0219C135" w14:textId="7F74479B" w:rsidR="0024221E" w:rsidRDefault="0024221E" w:rsidP="000A7A9F">
            <w:pPr>
              <w:spacing w:after="0"/>
              <w:jc w:val="both"/>
              <w:rPr>
                <w:rFonts w:ascii="Calibri" w:hAnsi="Calibri" w:cs="Calibri"/>
              </w:rPr>
            </w:pPr>
            <w:r>
              <w:rPr>
                <w:rFonts w:ascii="Calibri" w:hAnsi="Calibri" w:cs="Calibri"/>
              </w:rPr>
              <w:t>Pre-School Practitioners</w:t>
            </w:r>
          </w:p>
        </w:tc>
        <w:tc>
          <w:tcPr>
            <w:tcW w:w="2114" w:type="dxa"/>
            <w:tcBorders>
              <w:top w:val="single" w:sz="8" w:space="0" w:color="000000"/>
              <w:left w:val="single" w:sz="8" w:space="0" w:color="000000"/>
              <w:bottom w:val="single" w:sz="8" w:space="0" w:color="000000"/>
              <w:right w:val="nil"/>
            </w:tcBorders>
          </w:tcPr>
          <w:p w14:paraId="3BB9030B" w14:textId="77777777" w:rsidR="0024221E" w:rsidRPr="00253248" w:rsidRDefault="0024221E" w:rsidP="00253248">
            <w:pPr>
              <w:spacing w:after="0"/>
              <w:rPr>
                <w:rFonts w:ascii="Calibri" w:hAnsi="Calibri" w:cs="Calibri"/>
              </w:rPr>
            </w:pPr>
          </w:p>
          <w:p w14:paraId="07FD042A" w14:textId="14D1EC69" w:rsidR="00253248" w:rsidRDefault="00253248" w:rsidP="00253248">
            <w:pPr>
              <w:spacing w:after="0"/>
              <w:rPr>
                <w:rFonts w:ascii="Calibri" w:hAnsi="Calibri" w:cs="Calibri"/>
              </w:rPr>
            </w:pPr>
            <w:r w:rsidRPr="00253248">
              <w:rPr>
                <w:rFonts w:ascii="Calibri" w:hAnsi="Calibri" w:cs="Calibri"/>
              </w:rPr>
              <w:t xml:space="preserve">Samantha Nash </w:t>
            </w:r>
          </w:p>
          <w:p w14:paraId="4DBB39A9" w14:textId="77777777" w:rsidR="0024221E" w:rsidRDefault="00253248" w:rsidP="00253248">
            <w:pPr>
              <w:spacing w:after="0"/>
              <w:rPr>
                <w:rFonts w:ascii="Calibri" w:hAnsi="Calibri" w:cs="Calibri"/>
              </w:rPr>
            </w:pPr>
            <w:r w:rsidRPr="00253248">
              <w:rPr>
                <w:rFonts w:ascii="Calibri" w:hAnsi="Calibri" w:cs="Calibri"/>
              </w:rPr>
              <w:t>Danielle Gardner</w:t>
            </w:r>
          </w:p>
          <w:p w14:paraId="24380BA2" w14:textId="77777777" w:rsidR="00253248" w:rsidRDefault="000C09F6" w:rsidP="00253248">
            <w:pPr>
              <w:spacing w:after="0"/>
              <w:rPr>
                <w:rFonts w:ascii="Calibri" w:hAnsi="Calibri" w:cs="Calibri"/>
              </w:rPr>
            </w:pPr>
            <w:proofErr w:type="spellStart"/>
            <w:r>
              <w:rPr>
                <w:rFonts w:ascii="Calibri" w:hAnsi="Calibri" w:cs="Calibri"/>
              </w:rPr>
              <w:t>Demelzer</w:t>
            </w:r>
            <w:proofErr w:type="spellEnd"/>
            <w:r>
              <w:rPr>
                <w:rFonts w:ascii="Calibri" w:hAnsi="Calibri" w:cs="Calibri"/>
              </w:rPr>
              <w:t xml:space="preserve"> Haycock</w:t>
            </w:r>
          </w:p>
          <w:p w14:paraId="7C6D1E89" w14:textId="522FBA82" w:rsidR="000C09F6" w:rsidRDefault="001048D5" w:rsidP="00253248">
            <w:pPr>
              <w:spacing w:after="0"/>
              <w:rPr>
                <w:rFonts w:ascii="Calibri" w:hAnsi="Calibri" w:cs="Calibri"/>
              </w:rPr>
            </w:pPr>
            <w:r>
              <w:rPr>
                <w:rFonts w:ascii="Calibri" w:hAnsi="Calibri" w:cs="Calibri"/>
              </w:rPr>
              <w:t>Leanne Lydon</w:t>
            </w:r>
          </w:p>
          <w:p w14:paraId="13B13881" w14:textId="04BAB1D0" w:rsidR="00A777A0" w:rsidRDefault="00A777A0" w:rsidP="00253248">
            <w:pPr>
              <w:spacing w:after="0"/>
              <w:rPr>
                <w:rFonts w:ascii="Calibri" w:hAnsi="Calibri" w:cs="Calibri"/>
              </w:rPr>
            </w:pPr>
            <w:r>
              <w:rPr>
                <w:rFonts w:ascii="Calibri" w:hAnsi="Calibri" w:cs="Calibri"/>
              </w:rPr>
              <w:t>Poppy Buchan</w:t>
            </w:r>
          </w:p>
          <w:p w14:paraId="4A799736" w14:textId="3E8B67A5" w:rsidR="0079347D" w:rsidRDefault="0079347D" w:rsidP="00253248">
            <w:pPr>
              <w:spacing w:after="0"/>
              <w:rPr>
                <w:rFonts w:ascii="Calibri" w:hAnsi="Calibri" w:cs="Calibri"/>
              </w:rPr>
            </w:pPr>
            <w:r>
              <w:rPr>
                <w:rFonts w:ascii="Calibri" w:hAnsi="Calibri" w:cs="Calibri"/>
              </w:rPr>
              <w:t xml:space="preserve">Emma </w:t>
            </w:r>
            <w:proofErr w:type="spellStart"/>
            <w:r>
              <w:rPr>
                <w:rFonts w:ascii="Calibri" w:hAnsi="Calibri" w:cs="Calibri"/>
              </w:rPr>
              <w:t>Cocksedge</w:t>
            </w:r>
            <w:proofErr w:type="spellEnd"/>
          </w:p>
          <w:p w14:paraId="0983AA69" w14:textId="1BD34003" w:rsidR="00FE18E0" w:rsidRDefault="00FE18E0" w:rsidP="00253248">
            <w:pPr>
              <w:spacing w:after="0"/>
              <w:rPr>
                <w:rFonts w:ascii="Calibri" w:hAnsi="Calibri" w:cs="Calibri"/>
              </w:rPr>
            </w:pPr>
            <w:r>
              <w:rPr>
                <w:rFonts w:ascii="Calibri" w:hAnsi="Calibri" w:cs="Calibri"/>
              </w:rPr>
              <w:t>Hayley Aldrich</w:t>
            </w:r>
          </w:p>
          <w:p w14:paraId="3115B525" w14:textId="15230B17" w:rsidR="000C09F6" w:rsidRPr="00253248" w:rsidRDefault="000C09F6" w:rsidP="00253248">
            <w:pPr>
              <w:spacing w:after="0"/>
              <w:rPr>
                <w:rFonts w:ascii="Calibri" w:hAnsi="Calibri" w:cs="Calibri"/>
              </w:rPr>
            </w:pPr>
          </w:p>
        </w:tc>
        <w:tc>
          <w:tcPr>
            <w:tcW w:w="3788" w:type="dxa"/>
            <w:tcBorders>
              <w:top w:val="single" w:sz="8" w:space="0" w:color="000000"/>
              <w:left w:val="single" w:sz="8" w:space="0" w:color="000000"/>
              <w:bottom w:val="single" w:sz="8" w:space="0" w:color="000000"/>
              <w:right w:val="nil"/>
            </w:tcBorders>
          </w:tcPr>
          <w:p w14:paraId="03B41B74" w14:textId="77777777" w:rsidR="0024221E" w:rsidRDefault="0024221E" w:rsidP="000A7A9F">
            <w:pPr>
              <w:spacing w:after="0"/>
              <w:jc w:val="both"/>
              <w:rPr>
                <w:rFonts w:ascii="Calibri" w:hAnsi="Calibri" w:cs="Calibri"/>
                <w:b/>
                <w:bCs/>
              </w:rPr>
            </w:pPr>
          </w:p>
          <w:p w14:paraId="28D30A56" w14:textId="7231EB70" w:rsidR="000C09F6" w:rsidRDefault="000C09F6" w:rsidP="000A7A9F">
            <w:pPr>
              <w:spacing w:after="0"/>
              <w:jc w:val="both"/>
              <w:rPr>
                <w:rFonts w:ascii="Calibri" w:hAnsi="Calibri" w:cs="Calibri"/>
                <w:b/>
                <w:bCs/>
              </w:rPr>
            </w:pPr>
            <w:r>
              <w:rPr>
                <w:rFonts w:ascii="Calibri" w:hAnsi="Calibri" w:cs="Calibri"/>
              </w:rPr>
              <w:t>Duty of care to keep children safe and protected from harm and ensure all policies are followed.</w:t>
            </w:r>
          </w:p>
        </w:tc>
        <w:tc>
          <w:tcPr>
            <w:tcW w:w="2166" w:type="dxa"/>
            <w:tcBorders>
              <w:top w:val="single" w:sz="8" w:space="0" w:color="000000"/>
              <w:left w:val="single" w:sz="8" w:space="0" w:color="000000"/>
              <w:bottom w:val="single" w:sz="8" w:space="0" w:color="000000"/>
              <w:right w:val="single" w:sz="8" w:space="0" w:color="000000"/>
            </w:tcBorders>
          </w:tcPr>
          <w:p w14:paraId="48921D25" w14:textId="77777777" w:rsidR="0024221E" w:rsidRDefault="0024221E" w:rsidP="000A7A9F">
            <w:pPr>
              <w:spacing w:after="0"/>
              <w:jc w:val="both"/>
              <w:rPr>
                <w:rFonts w:ascii="Calibri" w:hAnsi="Calibri" w:cs="Calibri"/>
                <w:b/>
                <w:bCs/>
              </w:rPr>
            </w:pPr>
          </w:p>
          <w:p w14:paraId="43405112" w14:textId="2874EBF6" w:rsidR="000C09F6" w:rsidRDefault="000C09F6" w:rsidP="000A7A9F">
            <w:pPr>
              <w:spacing w:after="0"/>
              <w:jc w:val="both"/>
              <w:rPr>
                <w:rFonts w:ascii="Calibri" w:hAnsi="Calibri" w:cs="Calibri"/>
                <w:b/>
                <w:bCs/>
              </w:rPr>
            </w:pPr>
            <w:r>
              <w:rPr>
                <w:rFonts w:ascii="Calibri" w:hAnsi="Calibri" w:cs="Calibri"/>
              </w:rPr>
              <w:t>01366 385067 / 01366 321274 / 07483 335690</w:t>
            </w:r>
          </w:p>
        </w:tc>
      </w:tr>
    </w:tbl>
    <w:p w14:paraId="08574D66" w14:textId="77777777" w:rsidR="00DF6792" w:rsidRDefault="00DF6792" w:rsidP="000A7A9F">
      <w:pPr>
        <w:spacing w:after="0"/>
        <w:jc w:val="both"/>
        <w:rPr>
          <w:rFonts w:ascii="Calibri" w:hAnsi="Calibri" w:cs="Calibri"/>
          <w:b/>
          <w:bCs/>
        </w:rPr>
      </w:pPr>
    </w:p>
    <w:p w14:paraId="08574D67" w14:textId="77777777" w:rsidR="000A7A9F" w:rsidRDefault="000A7A9F" w:rsidP="000A7A9F">
      <w:pPr>
        <w:spacing w:after="0"/>
        <w:jc w:val="both"/>
        <w:rPr>
          <w:rFonts w:ascii="Calibri" w:hAnsi="Calibri" w:cs="Calibri"/>
          <w:b/>
          <w:bCs/>
        </w:rPr>
      </w:pPr>
      <w:r>
        <w:rPr>
          <w:rFonts w:ascii="Calibri" w:hAnsi="Calibri" w:cs="Calibri"/>
          <w:b/>
          <w:bCs/>
        </w:rPr>
        <w:t>Training</w:t>
      </w:r>
    </w:p>
    <w:p w14:paraId="08574D68" w14:textId="77777777" w:rsidR="000A7A9F" w:rsidRDefault="000A7A9F" w:rsidP="000A7A9F">
      <w:pPr>
        <w:spacing w:after="0"/>
        <w:jc w:val="both"/>
        <w:rPr>
          <w:rFonts w:ascii="Calibri" w:hAnsi="Calibri" w:cs="Calibri"/>
        </w:rPr>
      </w:pPr>
      <w:r>
        <w:rPr>
          <w:rFonts w:ascii="Calibri" w:hAnsi="Calibri" w:cs="Calibri"/>
        </w:rPr>
        <w:t xml:space="preserve">Clackclose Pre-School is committed to ensuring all </w:t>
      </w:r>
      <w:r w:rsidR="00CE5953">
        <w:rPr>
          <w:rFonts w:ascii="Calibri" w:hAnsi="Calibri" w:cs="Calibri"/>
        </w:rPr>
        <w:t>practitioners</w:t>
      </w:r>
      <w:r>
        <w:rPr>
          <w:rFonts w:ascii="Calibri" w:hAnsi="Calibri" w:cs="Calibri"/>
        </w:rPr>
        <w:t xml:space="preserve"> undertake appropriate training in line with NSCB guidance and their role and to ensure that all training is kept up to date.</w:t>
      </w:r>
    </w:p>
    <w:p w14:paraId="08574D69" w14:textId="77777777" w:rsidR="000A7A9F" w:rsidRDefault="000A7A9F" w:rsidP="000A7A9F">
      <w:pPr>
        <w:spacing w:after="0"/>
        <w:jc w:val="both"/>
        <w:rPr>
          <w:rFonts w:ascii="Calibri" w:hAnsi="Calibri" w:cs="Calibri"/>
        </w:rPr>
      </w:pPr>
    </w:p>
    <w:p w14:paraId="08574D6A" w14:textId="77777777" w:rsidR="000A7A9F" w:rsidRDefault="00CE5953" w:rsidP="000A7A9F">
      <w:pPr>
        <w:spacing w:after="0"/>
        <w:jc w:val="both"/>
        <w:rPr>
          <w:rFonts w:ascii="Calibri" w:hAnsi="Calibri" w:cs="Calibri"/>
        </w:rPr>
      </w:pPr>
      <w:r>
        <w:rPr>
          <w:rFonts w:ascii="Calibri" w:hAnsi="Calibri" w:cs="Calibri"/>
        </w:rPr>
        <w:lastRenderedPageBreak/>
        <w:t>Practitioners</w:t>
      </w:r>
      <w:r w:rsidR="000A7A9F">
        <w:rPr>
          <w:rFonts w:ascii="Calibri" w:hAnsi="Calibri" w:cs="Calibri"/>
        </w:rPr>
        <w:t xml:space="preserve"> will seek further advice and training where appropriate.  The De</w:t>
      </w:r>
      <w:r w:rsidR="009A4437">
        <w:rPr>
          <w:rFonts w:ascii="Calibri" w:hAnsi="Calibri" w:cs="Calibri"/>
        </w:rPr>
        <w:t>signated Person and their Deputies</w:t>
      </w:r>
      <w:r w:rsidR="000A7A9F">
        <w:rPr>
          <w:rFonts w:ascii="Calibri" w:hAnsi="Calibri" w:cs="Calibri"/>
        </w:rPr>
        <w:t xml:space="preserve"> will have training in Early Years Safeguarding for the Lead Practitioner.  All other </w:t>
      </w:r>
      <w:r>
        <w:rPr>
          <w:rFonts w:ascii="Calibri" w:hAnsi="Calibri" w:cs="Calibri"/>
        </w:rPr>
        <w:t>practitioners</w:t>
      </w:r>
      <w:r w:rsidR="000A7A9F">
        <w:rPr>
          <w:rFonts w:ascii="Calibri" w:hAnsi="Calibri" w:cs="Calibri"/>
        </w:rPr>
        <w:t xml:space="preserve"> will have training in Safeguarding.  Any training will be updated every 3 years.  All volunteers will be given an introduction to safeguarding.</w:t>
      </w:r>
    </w:p>
    <w:p w14:paraId="08574D6B" w14:textId="77777777" w:rsidR="000A7A9F" w:rsidRDefault="000A7A9F" w:rsidP="000A7A9F">
      <w:pPr>
        <w:spacing w:after="0"/>
        <w:jc w:val="both"/>
        <w:rPr>
          <w:rFonts w:ascii="Calibri" w:hAnsi="Calibri" w:cs="Calibri"/>
        </w:rPr>
      </w:pPr>
    </w:p>
    <w:p w14:paraId="08574D6C" w14:textId="77777777" w:rsidR="000A7A9F" w:rsidRDefault="00CE5953"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have regular opportunities to talk about the settings policies and procedures during monthly </w:t>
      </w:r>
      <w:r>
        <w:rPr>
          <w:rFonts w:ascii="Calibri" w:hAnsi="Calibri" w:cs="Calibri"/>
        </w:rPr>
        <w:t>practitioners</w:t>
      </w:r>
      <w:r w:rsidR="000A7A9F">
        <w:rPr>
          <w:rFonts w:ascii="Calibri" w:hAnsi="Calibri" w:cs="Calibri"/>
        </w:rPr>
        <w:t xml:space="preserve"> meetings, termly Committee Meetings and </w:t>
      </w:r>
      <w:r w:rsidR="009A4437">
        <w:rPr>
          <w:rFonts w:ascii="Calibri" w:hAnsi="Calibri" w:cs="Calibri"/>
        </w:rPr>
        <w:t>during supervision meetings</w:t>
      </w:r>
      <w:r w:rsidR="000A7A9F">
        <w:rPr>
          <w:rFonts w:ascii="Calibri" w:hAnsi="Calibri" w:cs="Calibri"/>
        </w:rPr>
        <w:t>.  Th</w:t>
      </w:r>
      <w:r>
        <w:rPr>
          <w:rFonts w:ascii="Calibri" w:hAnsi="Calibri" w:cs="Calibri"/>
        </w:rPr>
        <w:t>e SLP keeps all practitioners</w:t>
      </w:r>
      <w:r w:rsidR="000A7A9F">
        <w:rPr>
          <w:rFonts w:ascii="Calibri" w:hAnsi="Calibri" w:cs="Calibri"/>
        </w:rPr>
        <w:t xml:space="preserve"> informed of any updates.</w:t>
      </w:r>
    </w:p>
    <w:p w14:paraId="08574D6D" w14:textId="77777777" w:rsidR="000A7A9F" w:rsidRDefault="000A7A9F" w:rsidP="000A7A9F">
      <w:pPr>
        <w:spacing w:after="0"/>
        <w:jc w:val="both"/>
        <w:rPr>
          <w:rFonts w:ascii="Calibri" w:eastAsia="Times New Roman" w:hAnsi="Calibri" w:cs="Calibri"/>
          <w:b/>
          <w:bCs/>
        </w:rPr>
      </w:pPr>
    </w:p>
    <w:p w14:paraId="08574D6E" w14:textId="77777777" w:rsidR="000A7A9F" w:rsidRDefault="000A7A9F" w:rsidP="000A7A9F">
      <w:pPr>
        <w:spacing w:after="0"/>
        <w:jc w:val="both"/>
        <w:rPr>
          <w:rFonts w:ascii="Calibri" w:hAnsi="Calibri" w:cs="Calibri"/>
          <w:b/>
          <w:bCs/>
        </w:rPr>
      </w:pPr>
      <w:r>
        <w:rPr>
          <w:rFonts w:ascii="Calibri" w:hAnsi="Calibri" w:cs="Calibri"/>
          <w:b/>
          <w:bCs/>
        </w:rPr>
        <w:t>Parents/Carers</w:t>
      </w:r>
    </w:p>
    <w:p w14:paraId="08574D6F" w14:textId="77777777" w:rsidR="000A7A9F" w:rsidRDefault="000A7A9F" w:rsidP="000A7A9F">
      <w:pPr>
        <w:spacing w:after="0"/>
        <w:jc w:val="both"/>
        <w:rPr>
          <w:rFonts w:ascii="Calibri" w:hAnsi="Calibri" w:cs="Calibri"/>
        </w:rPr>
      </w:pPr>
      <w:r>
        <w:rPr>
          <w:rFonts w:ascii="Calibri" w:hAnsi="Calibri" w:cs="Calibri"/>
        </w:rPr>
        <w:t>Clackclose Pre-School is committed to working in partnership with parents/carers and ensures parents/carers are made aware of their duty to promote the protection of children through the following information: -</w:t>
      </w:r>
    </w:p>
    <w:p w14:paraId="08574D70" w14:textId="77777777" w:rsidR="000A7A9F" w:rsidRPr="00DF6792" w:rsidRDefault="000A7A9F" w:rsidP="000A7A9F">
      <w:pPr>
        <w:spacing w:after="0"/>
        <w:jc w:val="both"/>
        <w:rPr>
          <w:rFonts w:ascii="Calibri" w:hAnsi="Calibri" w:cs="Calibri"/>
          <w:sz w:val="12"/>
        </w:rPr>
      </w:pPr>
    </w:p>
    <w:p w14:paraId="08574D71"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Pre-School Brochure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08574D72" w14:textId="18A10C5C" w:rsidR="000A7A9F" w:rsidRDefault="000A7A9F" w:rsidP="00F515A7">
      <w:pPr>
        <w:tabs>
          <w:tab w:val="left" w:pos="720"/>
          <w:tab w:val="left" w:pos="1440"/>
          <w:tab w:val="left" w:pos="2160"/>
          <w:tab w:val="left" w:pos="2880"/>
          <w:tab w:val="left" w:pos="3600"/>
          <w:tab w:val="left" w:pos="4320"/>
          <w:tab w:val="left" w:pos="5040"/>
          <w:tab w:val="left" w:pos="5864"/>
        </w:tabs>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Policies and Procedures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515A7">
        <w:rPr>
          <w:rFonts w:ascii="Calibri" w:hAnsi="Calibri" w:cs="Calibri"/>
        </w:rPr>
        <w:tab/>
      </w:r>
    </w:p>
    <w:p w14:paraId="08574D73"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News letters</w:t>
      </w:r>
    </w:p>
    <w:p w14:paraId="08574D74"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Parents Notice Board</w:t>
      </w:r>
    </w:p>
    <w:p w14:paraId="08574D75"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Open Afternoons</w:t>
      </w:r>
    </w:p>
    <w:p w14:paraId="08574D76" w14:textId="77777777" w:rsidR="00D270AE" w:rsidRDefault="00D270AE" w:rsidP="000A7A9F">
      <w:pPr>
        <w:spacing w:after="0"/>
        <w:jc w:val="both"/>
        <w:rPr>
          <w:rFonts w:ascii="Calibri" w:hAnsi="Calibri" w:cs="Calibri"/>
        </w:rPr>
      </w:pPr>
    </w:p>
    <w:p w14:paraId="08574D77" w14:textId="77777777" w:rsidR="000A7A9F" w:rsidRDefault="000A7A9F" w:rsidP="000A7A9F">
      <w:pPr>
        <w:spacing w:after="0"/>
        <w:jc w:val="both"/>
        <w:rPr>
          <w:rFonts w:ascii="Calibri" w:eastAsia="Times New Roman" w:hAnsi="Calibri" w:cs="Calibri"/>
        </w:rPr>
      </w:pPr>
      <w:r>
        <w:rPr>
          <w:rFonts w:ascii="Calibri" w:hAnsi="Calibri" w:cs="Calibri"/>
          <w:b/>
          <w:bCs/>
        </w:rPr>
        <w:t>Accidents at Pre-school</w:t>
      </w:r>
      <w:r w:rsidR="00B11F5F">
        <w:rPr>
          <w:rFonts w:ascii="Calibri" w:hAnsi="Calibri" w:cs="Calibri"/>
          <w:b/>
          <w:bCs/>
        </w:rPr>
        <w:t xml:space="preserve"> </w:t>
      </w:r>
    </w:p>
    <w:p w14:paraId="08574D78" w14:textId="77E4D166" w:rsidR="000A7A9F" w:rsidRDefault="000A7A9F" w:rsidP="000A7A9F">
      <w:pPr>
        <w:spacing w:after="0"/>
        <w:jc w:val="both"/>
        <w:rPr>
          <w:rFonts w:ascii="Calibri" w:hAnsi="Calibri" w:cs="Calibri"/>
        </w:rPr>
      </w:pPr>
      <w:r>
        <w:rPr>
          <w:rFonts w:ascii="Calibri" w:hAnsi="Calibri" w:cs="Calibri"/>
        </w:rPr>
        <w:t>Clackclose Preschool will fill out an accident report, to include details of how the accident happened, any injury sustained and action taken and will inform the parents/carers at the end of the session asking them to sign the report.</w:t>
      </w:r>
      <w:r w:rsidR="004D6038">
        <w:rPr>
          <w:rFonts w:ascii="Calibri" w:hAnsi="Calibri" w:cs="Calibri"/>
        </w:rPr>
        <w:t xml:space="preserve"> If the </w:t>
      </w:r>
      <w:r w:rsidR="00A22D0F">
        <w:rPr>
          <w:rFonts w:ascii="Calibri" w:hAnsi="Calibri" w:cs="Calibri"/>
        </w:rPr>
        <w:t>child’s</w:t>
      </w:r>
      <w:r w:rsidR="004D6038">
        <w:rPr>
          <w:rFonts w:ascii="Calibri" w:hAnsi="Calibri" w:cs="Calibri"/>
        </w:rPr>
        <w:t xml:space="preserve"> parent </w:t>
      </w:r>
      <w:r w:rsidR="005A77BD">
        <w:rPr>
          <w:rFonts w:ascii="Calibri" w:hAnsi="Calibri" w:cs="Calibri"/>
        </w:rPr>
        <w:t xml:space="preserve">is not collecting, the manager or deputy manager will contact them </w:t>
      </w:r>
      <w:r w:rsidR="0083345B">
        <w:rPr>
          <w:rFonts w:ascii="Calibri" w:hAnsi="Calibri" w:cs="Calibri"/>
        </w:rPr>
        <w:t xml:space="preserve">on the telephone </w:t>
      </w:r>
      <w:r w:rsidR="00132708">
        <w:rPr>
          <w:rFonts w:ascii="Calibri" w:hAnsi="Calibri" w:cs="Calibri"/>
        </w:rPr>
        <w:t>before the end of the session</w:t>
      </w:r>
      <w:r w:rsidR="0076495F">
        <w:rPr>
          <w:rFonts w:ascii="Calibri" w:hAnsi="Calibri" w:cs="Calibri"/>
        </w:rPr>
        <w:t xml:space="preserve"> </w:t>
      </w:r>
      <w:r w:rsidR="00A22D0F">
        <w:rPr>
          <w:rFonts w:ascii="Calibri" w:hAnsi="Calibri" w:cs="Calibri"/>
        </w:rPr>
        <w:t>and ask the person who is collecting them to sign the form on the parents behalf.</w:t>
      </w:r>
    </w:p>
    <w:p w14:paraId="08574D79" w14:textId="77777777" w:rsidR="000A7A9F" w:rsidRDefault="000A7A9F" w:rsidP="000A7A9F">
      <w:pPr>
        <w:spacing w:after="0"/>
        <w:jc w:val="both"/>
        <w:rPr>
          <w:rFonts w:ascii="Calibri" w:hAnsi="Calibri" w:cs="Calibri"/>
        </w:rPr>
      </w:pPr>
    </w:p>
    <w:p w14:paraId="08574D7A" w14:textId="756C9C6C" w:rsidR="000A7A9F" w:rsidRDefault="000A7A9F" w:rsidP="000A7A9F">
      <w:pPr>
        <w:spacing w:after="0"/>
        <w:jc w:val="both"/>
        <w:rPr>
          <w:rFonts w:ascii="Calibri" w:hAnsi="Calibri" w:cs="Calibri"/>
        </w:rPr>
      </w:pPr>
      <w:r>
        <w:rPr>
          <w:rFonts w:ascii="Calibri" w:hAnsi="Calibri" w:cs="Calibri"/>
        </w:rPr>
        <w:t>The accident report</w:t>
      </w:r>
      <w:r w:rsidR="009A4437">
        <w:rPr>
          <w:rFonts w:ascii="Calibri" w:hAnsi="Calibri" w:cs="Calibri"/>
        </w:rPr>
        <w:t>s</w:t>
      </w:r>
      <w:r>
        <w:rPr>
          <w:rFonts w:ascii="Calibri" w:hAnsi="Calibri" w:cs="Calibri"/>
        </w:rPr>
        <w:t xml:space="preserve"> </w:t>
      </w:r>
      <w:r w:rsidR="009A4437">
        <w:rPr>
          <w:rFonts w:ascii="Calibri" w:hAnsi="Calibri" w:cs="Calibri"/>
        </w:rPr>
        <w:t>are</w:t>
      </w:r>
      <w:r>
        <w:rPr>
          <w:rFonts w:ascii="Calibri" w:hAnsi="Calibri" w:cs="Calibri"/>
        </w:rPr>
        <w:t xml:space="preserve"> </w:t>
      </w:r>
      <w:r w:rsidR="004E5E22">
        <w:rPr>
          <w:rFonts w:ascii="Calibri" w:hAnsi="Calibri" w:cs="Calibri"/>
        </w:rPr>
        <w:t>always kept in a locked filing cabinet</w:t>
      </w:r>
      <w:r w:rsidR="009A4437">
        <w:rPr>
          <w:rFonts w:ascii="Calibri" w:hAnsi="Calibri" w:cs="Calibri"/>
        </w:rPr>
        <w:t xml:space="preserve"> in accordance with the </w:t>
      </w:r>
      <w:r>
        <w:rPr>
          <w:rFonts w:ascii="Calibri" w:hAnsi="Calibri" w:cs="Calibri"/>
        </w:rPr>
        <w:t>Confidentiality</w:t>
      </w:r>
      <w:r w:rsidR="009A4437">
        <w:rPr>
          <w:rFonts w:ascii="Calibri" w:hAnsi="Calibri" w:cs="Calibri"/>
        </w:rPr>
        <w:t xml:space="preserve"> and Data Protection Policy.</w:t>
      </w:r>
    </w:p>
    <w:p w14:paraId="08574D7B" w14:textId="77777777" w:rsidR="000A7A9F" w:rsidRDefault="000A7A9F" w:rsidP="000A7A9F">
      <w:pPr>
        <w:spacing w:after="0"/>
        <w:jc w:val="both"/>
        <w:rPr>
          <w:rFonts w:ascii="Calibri" w:hAnsi="Calibri" w:cs="Calibri"/>
        </w:rPr>
      </w:pPr>
    </w:p>
    <w:p w14:paraId="08574D7C" w14:textId="77777777" w:rsidR="000A7A9F" w:rsidRDefault="000A7A9F" w:rsidP="000A7A9F">
      <w:pPr>
        <w:spacing w:after="0"/>
        <w:jc w:val="both"/>
        <w:rPr>
          <w:rFonts w:ascii="Calibri" w:hAnsi="Calibri" w:cs="Calibri"/>
          <w:b/>
          <w:bCs/>
        </w:rPr>
      </w:pPr>
      <w:r>
        <w:rPr>
          <w:rFonts w:ascii="Calibri" w:hAnsi="Calibri" w:cs="Calibri"/>
          <w:b/>
          <w:bCs/>
        </w:rPr>
        <w:t>Accidents at Home</w:t>
      </w:r>
    </w:p>
    <w:p w14:paraId="08574D7D" w14:textId="77777777" w:rsidR="000A7A9F" w:rsidRDefault="000A7A9F" w:rsidP="000A7A9F">
      <w:pPr>
        <w:spacing w:after="0"/>
        <w:jc w:val="both"/>
        <w:rPr>
          <w:rFonts w:ascii="Calibri" w:hAnsi="Calibri" w:cs="Calibri"/>
        </w:rPr>
      </w:pPr>
      <w:r>
        <w:rPr>
          <w:rFonts w:ascii="Calibri" w:hAnsi="Calibri" w:cs="Calibri"/>
        </w:rPr>
        <w:t xml:space="preserve">Parents should inform the Preschool when a child has had an accident at home explaining any injury sustained.  </w:t>
      </w:r>
      <w:r w:rsidR="00CE5953">
        <w:rPr>
          <w:rFonts w:ascii="Calibri" w:hAnsi="Calibri" w:cs="Calibri"/>
        </w:rPr>
        <w:t>Practitioners</w:t>
      </w:r>
      <w:r>
        <w:rPr>
          <w:rFonts w:ascii="Calibri" w:hAnsi="Calibri" w:cs="Calibri"/>
        </w:rPr>
        <w:t xml:space="preserve"> will record this </w:t>
      </w:r>
      <w:r w:rsidR="009A4437">
        <w:rPr>
          <w:rFonts w:ascii="Calibri" w:hAnsi="Calibri" w:cs="Calibri"/>
        </w:rPr>
        <w:t>using an</w:t>
      </w:r>
      <w:r>
        <w:rPr>
          <w:rFonts w:ascii="Calibri" w:hAnsi="Calibri" w:cs="Calibri"/>
        </w:rPr>
        <w:t xml:space="preserve"> Existing Injuries </w:t>
      </w:r>
      <w:r w:rsidR="009A4437">
        <w:rPr>
          <w:rFonts w:ascii="Calibri" w:hAnsi="Calibri" w:cs="Calibri"/>
        </w:rPr>
        <w:t>form</w:t>
      </w:r>
      <w:r>
        <w:rPr>
          <w:rFonts w:ascii="Calibri" w:hAnsi="Calibri" w:cs="Calibri"/>
        </w:rPr>
        <w:t xml:space="preserve"> asking the parents to ensure details are accurate before signing it.</w:t>
      </w:r>
    </w:p>
    <w:p w14:paraId="08574D7E" w14:textId="77777777" w:rsidR="000A7A9F" w:rsidRDefault="000A7A9F" w:rsidP="000A7A9F">
      <w:pPr>
        <w:spacing w:after="0"/>
        <w:jc w:val="both"/>
        <w:rPr>
          <w:rFonts w:ascii="Calibri" w:hAnsi="Calibri" w:cs="Calibri"/>
        </w:rPr>
      </w:pPr>
    </w:p>
    <w:p w14:paraId="08574D7F" w14:textId="533FFD21" w:rsidR="000A7A9F" w:rsidRDefault="000A7A9F" w:rsidP="000A7A9F">
      <w:pPr>
        <w:spacing w:after="0"/>
        <w:jc w:val="both"/>
        <w:rPr>
          <w:rFonts w:ascii="Calibri" w:hAnsi="Calibri" w:cs="Calibri"/>
        </w:rPr>
      </w:pPr>
      <w:r>
        <w:rPr>
          <w:rFonts w:ascii="Calibri" w:hAnsi="Calibri" w:cs="Calibri"/>
        </w:rPr>
        <w:t xml:space="preserve">The Existing Injuries </w:t>
      </w:r>
      <w:r w:rsidR="009A4437">
        <w:rPr>
          <w:rFonts w:ascii="Calibri" w:hAnsi="Calibri" w:cs="Calibri"/>
        </w:rPr>
        <w:t>records are</w:t>
      </w:r>
      <w:r>
        <w:rPr>
          <w:rFonts w:ascii="Calibri" w:hAnsi="Calibri" w:cs="Calibri"/>
        </w:rPr>
        <w:t xml:space="preserve"> </w:t>
      </w:r>
      <w:r w:rsidR="004E5E22">
        <w:rPr>
          <w:rFonts w:ascii="Calibri" w:hAnsi="Calibri" w:cs="Calibri"/>
        </w:rPr>
        <w:t>always kept in a locked filing cabinet</w:t>
      </w:r>
      <w:r w:rsidR="009A4437">
        <w:rPr>
          <w:rFonts w:ascii="Calibri" w:hAnsi="Calibri" w:cs="Calibri"/>
        </w:rPr>
        <w:t xml:space="preserve"> in accordance with the Confidentiality and Data Protection Policy.</w:t>
      </w:r>
    </w:p>
    <w:p w14:paraId="08574D80" w14:textId="77777777" w:rsidR="000A7A9F" w:rsidRDefault="000A7A9F" w:rsidP="000A7A9F">
      <w:pPr>
        <w:spacing w:after="0"/>
        <w:jc w:val="both"/>
        <w:rPr>
          <w:rFonts w:ascii="Calibri" w:hAnsi="Calibri" w:cs="Calibri"/>
        </w:rPr>
      </w:pPr>
    </w:p>
    <w:p w14:paraId="08574D81" w14:textId="77777777" w:rsidR="000A7A9F" w:rsidRDefault="000A7A9F" w:rsidP="000A7A9F">
      <w:pPr>
        <w:spacing w:after="0"/>
        <w:jc w:val="both"/>
        <w:rPr>
          <w:rFonts w:ascii="Calibri" w:hAnsi="Calibri" w:cs="Calibri"/>
        </w:rPr>
      </w:pPr>
      <w:r>
        <w:rPr>
          <w:rFonts w:ascii="Calibri" w:hAnsi="Calibri" w:cs="Calibri"/>
        </w:rPr>
        <w:t>If a safeguarding concern arises following any reports of accidents at home, a Recording Form for Safeguarding Concerns will be completed and used in the best interests of the safety of the child.</w:t>
      </w:r>
    </w:p>
    <w:p w14:paraId="08574D82" w14:textId="77777777" w:rsidR="000A7A9F" w:rsidRDefault="000A7A9F" w:rsidP="000A7A9F">
      <w:pPr>
        <w:spacing w:after="0"/>
        <w:jc w:val="both"/>
        <w:rPr>
          <w:rFonts w:ascii="Calibri" w:eastAsia="Times New Roman" w:hAnsi="Calibri" w:cs="Calibri"/>
          <w:b/>
          <w:bCs/>
        </w:rPr>
      </w:pPr>
    </w:p>
    <w:p w14:paraId="08574D83" w14:textId="77777777" w:rsidR="000A7A9F" w:rsidRDefault="000A7A9F" w:rsidP="000A7A9F">
      <w:pPr>
        <w:spacing w:after="0"/>
        <w:jc w:val="both"/>
        <w:rPr>
          <w:rFonts w:ascii="Calibri" w:hAnsi="Calibri" w:cs="Calibri"/>
          <w:b/>
          <w:bCs/>
        </w:rPr>
      </w:pPr>
      <w:r>
        <w:rPr>
          <w:rFonts w:ascii="Calibri" w:hAnsi="Calibri" w:cs="Calibri"/>
          <w:b/>
          <w:bCs/>
        </w:rPr>
        <w:t>What is Abuse and Neglect?</w:t>
      </w:r>
    </w:p>
    <w:p w14:paraId="08574D84" w14:textId="77777777" w:rsidR="000A7A9F" w:rsidRDefault="000A7A9F" w:rsidP="000A7A9F">
      <w:pPr>
        <w:spacing w:after="0"/>
        <w:jc w:val="both"/>
        <w:rPr>
          <w:rFonts w:ascii="Calibri" w:hAnsi="Calibri" w:cs="Calibri"/>
        </w:rPr>
      </w:pPr>
      <w:r>
        <w:rPr>
          <w:rFonts w:ascii="Calibri" w:hAnsi="Calibri" w:cs="Calibri"/>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w:t>
      </w:r>
    </w:p>
    <w:p w14:paraId="08574D85" w14:textId="77777777" w:rsidR="000A7A9F" w:rsidRDefault="000A7A9F" w:rsidP="000A7A9F">
      <w:pPr>
        <w:spacing w:after="0"/>
        <w:jc w:val="both"/>
        <w:rPr>
          <w:rFonts w:ascii="Calibri" w:hAnsi="Calibri" w:cs="Calibri"/>
        </w:rPr>
      </w:pPr>
    </w:p>
    <w:p w14:paraId="08574D86" w14:textId="77777777" w:rsidR="0053164D" w:rsidRDefault="0053164D" w:rsidP="0053164D">
      <w:pPr>
        <w:spacing w:after="0"/>
        <w:ind w:left="425" w:hanging="425"/>
        <w:jc w:val="both"/>
        <w:rPr>
          <w:rFonts w:ascii="Calibri" w:hAnsi="Calibri" w:cs="Calibri"/>
        </w:rPr>
      </w:pPr>
      <w:r>
        <w:rPr>
          <w:rFonts w:ascii="Symbol" w:hAnsi="Symbol" w:cs="Symbol"/>
        </w:rPr>
        <w:t></w:t>
      </w:r>
      <w:r>
        <w:rPr>
          <w:rFonts w:ascii="Symbol" w:hAnsi="Symbol" w:cs="Symbol"/>
        </w:rPr>
        <w:tab/>
      </w:r>
      <w:r w:rsidRPr="00DF6792">
        <w:rPr>
          <w:rFonts w:ascii="Calibri" w:hAnsi="Calibri" w:cs="Calibri"/>
          <w:b/>
        </w:rPr>
        <w:t>Neglect</w:t>
      </w:r>
    </w:p>
    <w:p w14:paraId="08574D87" w14:textId="258B554F" w:rsidR="0053164D" w:rsidRDefault="0053164D" w:rsidP="0053164D">
      <w:pPr>
        <w:spacing w:after="0"/>
        <w:ind w:left="425"/>
        <w:jc w:val="both"/>
        <w:rPr>
          <w:rFonts w:ascii="Calibri" w:hAnsi="Calibri" w:cs="Calibri"/>
        </w:rPr>
      </w:pPr>
      <w:r>
        <w:rPr>
          <w:rFonts w:ascii="Calibri" w:hAnsi="Calibri" w:cs="Calibri"/>
        </w:rPr>
        <w:t>Neglect is the ongoing failure to meet a child’s basic physical and/or psychological needs, likely to result in the serious impairment of the child</w:t>
      </w:r>
      <w:r w:rsidR="00FA1365">
        <w:rPr>
          <w:rFonts w:ascii="Calibri" w:hAnsi="Calibri" w:cs="Calibri"/>
        </w:rPr>
        <w:t>’</w:t>
      </w:r>
      <w:r>
        <w:rPr>
          <w:rFonts w:ascii="Calibri" w:hAnsi="Calibri" w:cs="Calibri"/>
        </w:rPr>
        <w:t>s health or development.  Neglect may occur during pregnancy as a result of maternal substance abuse.  Once a child is born, neglect may involve a parent or carer failing to: -</w:t>
      </w:r>
    </w:p>
    <w:p w14:paraId="08574D88" w14:textId="77777777" w:rsidR="0053164D" w:rsidRDefault="0053164D" w:rsidP="0053164D">
      <w:pPr>
        <w:spacing w:after="0"/>
        <w:ind w:left="850" w:hanging="425"/>
        <w:jc w:val="both"/>
        <w:rPr>
          <w:rFonts w:ascii="Calibri" w:hAnsi="Calibri" w:cs="Calibri"/>
        </w:rPr>
      </w:pPr>
      <w:r>
        <w:rPr>
          <w:rFonts w:ascii="Symbol" w:hAnsi="Symbol" w:cs="Symbol"/>
        </w:rPr>
        <w:lastRenderedPageBreak/>
        <w:t></w:t>
      </w:r>
      <w:r>
        <w:rPr>
          <w:rFonts w:ascii="Symbol" w:hAnsi="Symbol" w:cs="Symbol"/>
        </w:rPr>
        <w:tab/>
      </w:r>
      <w:r>
        <w:rPr>
          <w:rFonts w:ascii="Calibri" w:hAnsi="Calibri" w:cs="Calibri"/>
        </w:rPr>
        <w:t>provide adequate food, clothing and shelter (including exclusion from home or abandonment)</w:t>
      </w:r>
    </w:p>
    <w:p w14:paraId="08574D89" w14:textId="77777777" w:rsidR="0053164D" w:rsidRDefault="0053164D" w:rsidP="0053164D">
      <w:pPr>
        <w:spacing w:after="0"/>
        <w:ind w:left="850"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protect a child from physical and emotional harm or danger</w:t>
      </w:r>
    </w:p>
    <w:p w14:paraId="08574D8A" w14:textId="77777777" w:rsidR="0053164D" w:rsidRDefault="0053164D" w:rsidP="0053164D">
      <w:pPr>
        <w:spacing w:after="0"/>
        <w:ind w:left="850"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ensure they get love, care and attention from their parents</w:t>
      </w:r>
    </w:p>
    <w:p w14:paraId="08574D8B" w14:textId="77777777" w:rsidR="0053164D" w:rsidRDefault="0053164D" w:rsidP="0053164D">
      <w:pPr>
        <w:spacing w:after="0"/>
        <w:ind w:left="850"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ensure access to appropriate medical care or treatment</w:t>
      </w:r>
    </w:p>
    <w:p w14:paraId="08574D8C" w14:textId="77777777" w:rsidR="0053164D" w:rsidRDefault="0053164D" w:rsidP="0053164D">
      <w:pPr>
        <w:spacing w:after="0"/>
        <w:ind w:left="282" w:firstLine="143"/>
        <w:jc w:val="both"/>
        <w:rPr>
          <w:rFonts w:ascii="Calibri" w:hAnsi="Calibri" w:cs="Calibri"/>
        </w:rPr>
      </w:pPr>
      <w:r>
        <w:rPr>
          <w:rFonts w:ascii="Calibri" w:hAnsi="Calibri" w:cs="Calibri"/>
        </w:rPr>
        <w:t>It may also include neglect of, or unresponsiveness to, a child’s basic emotional needs.</w:t>
      </w:r>
    </w:p>
    <w:p w14:paraId="08574D8D" w14:textId="77777777" w:rsidR="0053164D" w:rsidRDefault="0053164D" w:rsidP="0053164D">
      <w:pPr>
        <w:spacing w:after="0"/>
        <w:ind w:left="282" w:firstLine="143"/>
        <w:jc w:val="both"/>
        <w:rPr>
          <w:rFonts w:ascii="Calibri" w:hAnsi="Calibri" w:cs="Calibri"/>
        </w:rPr>
      </w:pPr>
    </w:p>
    <w:p w14:paraId="08574D8E" w14:textId="77777777" w:rsidR="0053164D" w:rsidRDefault="0053164D" w:rsidP="0053164D">
      <w:pPr>
        <w:spacing w:after="0"/>
        <w:ind w:left="282" w:firstLine="143"/>
        <w:jc w:val="both"/>
        <w:rPr>
          <w:rFonts w:ascii="Calibri" w:hAnsi="Calibri" w:cs="Calibri"/>
        </w:rPr>
      </w:pPr>
      <w:r>
        <w:rPr>
          <w:rFonts w:ascii="Calibri" w:hAnsi="Calibri" w:cs="Calibri"/>
        </w:rPr>
        <w:t>Signs</w:t>
      </w:r>
      <w:r w:rsidR="00FD4F67">
        <w:rPr>
          <w:rFonts w:ascii="Calibri" w:hAnsi="Calibri" w:cs="Calibri"/>
        </w:rPr>
        <w:t xml:space="preserve"> and indications</w:t>
      </w:r>
      <w:r>
        <w:rPr>
          <w:rFonts w:ascii="Calibri" w:hAnsi="Calibri" w:cs="Calibri"/>
        </w:rPr>
        <w:t xml:space="preserve"> of neglect include: -</w:t>
      </w:r>
    </w:p>
    <w:p w14:paraId="08574D8F"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Poor appearance and hygiene</w:t>
      </w:r>
    </w:p>
    <w:p w14:paraId="08574D90"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Health and development problems</w:t>
      </w:r>
    </w:p>
    <w:p w14:paraId="08574D91"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Housing and family issues</w:t>
      </w:r>
    </w:p>
    <w:p w14:paraId="08574D92"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Changes in behaviour – becoming withdrawn, anxious, clingy, depressed, aggressive</w:t>
      </w:r>
    </w:p>
    <w:p w14:paraId="08574D93"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Changes in eating habits</w:t>
      </w:r>
    </w:p>
    <w:p w14:paraId="08574D94"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Problems sleeping, nightmares or bed wetting</w:t>
      </w:r>
    </w:p>
    <w:p w14:paraId="08574D95"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Eating disorders</w:t>
      </w:r>
    </w:p>
    <w:p w14:paraId="08574D96" w14:textId="77777777" w:rsidR="0053164D" w:rsidRDefault="0053164D" w:rsidP="0053164D">
      <w:pPr>
        <w:pStyle w:val="ListParagraph"/>
        <w:numPr>
          <w:ilvl w:val="0"/>
          <w:numId w:val="5"/>
        </w:numPr>
        <w:spacing w:after="0"/>
        <w:ind w:left="851" w:hanging="425"/>
        <w:jc w:val="both"/>
        <w:rPr>
          <w:rFonts w:ascii="Calibri" w:hAnsi="Calibri" w:cs="Calibri"/>
        </w:rPr>
      </w:pPr>
      <w:r>
        <w:rPr>
          <w:rFonts w:ascii="Calibri" w:hAnsi="Calibri" w:cs="Calibri"/>
        </w:rPr>
        <w:t>Misses</w:t>
      </w:r>
      <w:r w:rsidR="003575DF">
        <w:rPr>
          <w:rFonts w:ascii="Calibri" w:hAnsi="Calibri" w:cs="Calibri"/>
        </w:rPr>
        <w:t xml:space="preserve"> school</w:t>
      </w:r>
    </w:p>
    <w:p w14:paraId="08574D97" w14:textId="77777777" w:rsidR="003575DF" w:rsidRDefault="003575DF" w:rsidP="0053164D">
      <w:pPr>
        <w:pStyle w:val="ListParagraph"/>
        <w:numPr>
          <w:ilvl w:val="0"/>
          <w:numId w:val="5"/>
        </w:numPr>
        <w:spacing w:after="0"/>
        <w:ind w:left="851" w:hanging="425"/>
        <w:jc w:val="both"/>
        <w:rPr>
          <w:rFonts w:ascii="Calibri" w:hAnsi="Calibri" w:cs="Calibri"/>
        </w:rPr>
      </w:pPr>
      <w:r>
        <w:rPr>
          <w:rFonts w:ascii="Calibri" w:hAnsi="Calibri" w:cs="Calibri"/>
        </w:rPr>
        <w:t>Obsessive behaviour</w:t>
      </w:r>
    </w:p>
    <w:p w14:paraId="0601A406" w14:textId="28C7EEF0" w:rsidR="00031007" w:rsidRPr="00031007" w:rsidRDefault="00AD4C84" w:rsidP="00031007">
      <w:pPr>
        <w:pStyle w:val="ListParagraph"/>
        <w:spacing w:after="0"/>
        <w:ind w:left="1145"/>
        <w:jc w:val="both"/>
        <w:rPr>
          <w:rFonts w:ascii="Calibri" w:hAnsi="Calibri" w:cs="Calibri"/>
        </w:rPr>
      </w:pPr>
      <w:hyperlink r:id="rId10" w:history="1">
        <w:r w:rsidRPr="00DD405C">
          <w:rPr>
            <w:rStyle w:val="Hyperlink"/>
            <w:sz w:val="24"/>
            <w:szCs w:val="24"/>
          </w:rPr>
          <w:t>https://norfolklscp.org.uk/people-working-with-children/nscp-priorities</w:t>
        </w:r>
      </w:hyperlink>
      <w:r w:rsidR="00031007" w:rsidRPr="00031007">
        <w:rPr>
          <w:sz w:val="24"/>
          <w:szCs w:val="24"/>
        </w:rPr>
        <w:t xml:space="preserve"> -</w:t>
      </w:r>
    </w:p>
    <w:p w14:paraId="5C7A3D44" w14:textId="77777777" w:rsidR="009E6B95" w:rsidRPr="00031007" w:rsidRDefault="009E6B95" w:rsidP="00031007">
      <w:pPr>
        <w:spacing w:after="0"/>
        <w:jc w:val="both"/>
        <w:rPr>
          <w:rFonts w:ascii="Calibri" w:hAnsi="Calibri" w:cs="Calibri"/>
        </w:rPr>
      </w:pPr>
    </w:p>
    <w:p w14:paraId="08574D98" w14:textId="77777777" w:rsidR="0053164D" w:rsidRDefault="0053164D" w:rsidP="0053164D">
      <w:pPr>
        <w:spacing w:after="0"/>
        <w:jc w:val="both"/>
        <w:rPr>
          <w:rFonts w:ascii="Symbol" w:hAnsi="Symbol" w:cs="Symbol"/>
        </w:rPr>
      </w:pPr>
    </w:p>
    <w:p w14:paraId="08574D99" w14:textId="77777777" w:rsidR="003575DF" w:rsidRDefault="003575DF" w:rsidP="003575DF">
      <w:pPr>
        <w:spacing w:after="0"/>
        <w:ind w:left="425" w:hanging="425"/>
        <w:jc w:val="both"/>
        <w:rPr>
          <w:rFonts w:ascii="Calibri" w:hAnsi="Calibri" w:cs="Calibri"/>
        </w:rPr>
      </w:pPr>
      <w:r>
        <w:rPr>
          <w:rFonts w:ascii="Symbol" w:hAnsi="Symbol" w:cs="Symbol"/>
        </w:rPr>
        <w:t></w:t>
      </w:r>
      <w:r>
        <w:rPr>
          <w:rFonts w:ascii="Symbol" w:hAnsi="Symbol" w:cs="Symbol"/>
        </w:rPr>
        <w:tab/>
      </w:r>
      <w:r w:rsidRPr="00DF6792">
        <w:rPr>
          <w:rFonts w:ascii="Calibri" w:hAnsi="Calibri" w:cs="Calibri"/>
          <w:b/>
        </w:rPr>
        <w:t>Sexual Abuse</w:t>
      </w:r>
    </w:p>
    <w:p w14:paraId="08574D9A" w14:textId="77777777" w:rsidR="003575DF" w:rsidRDefault="003575DF" w:rsidP="003575DF">
      <w:pPr>
        <w:spacing w:after="0"/>
        <w:ind w:left="425"/>
        <w:jc w:val="both"/>
        <w:rPr>
          <w:rFonts w:ascii="Calibri" w:hAnsi="Calibri" w:cs="Calibri"/>
        </w:rPr>
      </w:pPr>
      <w:r>
        <w:rPr>
          <w:rFonts w:ascii="Calibri" w:hAnsi="Calibri" w:cs="Calibri"/>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of grooming a child in preparation for abuse (including via the internet).  Sexual abuse is not solely perpetrated by adult males.  Women can also commit acts of sexual abuse, as can other children.</w:t>
      </w:r>
    </w:p>
    <w:p w14:paraId="08574D9B" w14:textId="77777777" w:rsidR="00F92F36" w:rsidRDefault="00F92F36" w:rsidP="003575DF">
      <w:pPr>
        <w:spacing w:after="0"/>
        <w:ind w:left="425"/>
        <w:jc w:val="both"/>
        <w:rPr>
          <w:rFonts w:ascii="Calibri" w:hAnsi="Calibri" w:cs="Calibri"/>
        </w:rPr>
      </w:pPr>
    </w:p>
    <w:p w14:paraId="08574D9C" w14:textId="77777777" w:rsidR="00F92F36" w:rsidRPr="00570739" w:rsidRDefault="00F92F36" w:rsidP="00570739">
      <w:pPr>
        <w:spacing w:after="0"/>
        <w:ind w:firstLine="425"/>
        <w:jc w:val="both"/>
        <w:rPr>
          <w:rFonts w:ascii="Calibri" w:hAnsi="Calibri" w:cs="Calibri"/>
          <w:b/>
        </w:rPr>
      </w:pPr>
      <w:r w:rsidRPr="00570739">
        <w:rPr>
          <w:rFonts w:ascii="Calibri" w:hAnsi="Calibri" w:cs="Calibri"/>
          <w:b/>
        </w:rPr>
        <w:t>Child Sexual Exploitation</w:t>
      </w:r>
    </w:p>
    <w:p w14:paraId="08574D9D" w14:textId="77777777" w:rsidR="00F92F36" w:rsidRDefault="00F92F36" w:rsidP="00570739">
      <w:pPr>
        <w:spacing w:after="0"/>
        <w:ind w:left="426"/>
        <w:jc w:val="both"/>
        <w:rPr>
          <w:rFonts w:cstheme="minorHAnsi"/>
        </w:rPr>
      </w:pPr>
      <w:r>
        <w:rPr>
          <w:rFonts w:cstheme="minorHAnsi"/>
        </w:rPr>
        <w:t>Child sexual exploitation is a type of sexual abuse.  Children in exploitative situations and relationships receive something such as gifts, money or affection as a result of performing sexual activities or others performing sexual activities on them.  Children or young people may be tricked into believing they are in a loving relationship.  They may be groomed online.  Child sexual exploitation is a hidden crime.  Young people can often trust their abuser and don’t understand that they’re being abused.  They may depend on their abuser or be too scared to tell anyone what is happening.</w:t>
      </w:r>
    </w:p>
    <w:p w14:paraId="08574D9E" w14:textId="77777777" w:rsidR="003575DF" w:rsidRDefault="003575DF" w:rsidP="0053164D">
      <w:pPr>
        <w:spacing w:after="0"/>
        <w:jc w:val="both"/>
        <w:rPr>
          <w:rFonts w:ascii="Symbol" w:hAnsi="Symbol" w:cs="Symbol"/>
        </w:rPr>
      </w:pPr>
    </w:p>
    <w:p w14:paraId="08574D9F" w14:textId="77777777" w:rsidR="003575DF" w:rsidRDefault="003575DF" w:rsidP="003575DF">
      <w:pPr>
        <w:spacing w:after="0"/>
        <w:ind w:left="426"/>
        <w:jc w:val="both"/>
        <w:rPr>
          <w:rFonts w:cstheme="minorHAnsi"/>
        </w:rPr>
      </w:pPr>
      <w:r>
        <w:rPr>
          <w:rFonts w:cstheme="minorHAnsi"/>
        </w:rPr>
        <w:t>Signs</w:t>
      </w:r>
      <w:r w:rsidR="00FD4F67">
        <w:rPr>
          <w:rFonts w:cstheme="minorHAnsi"/>
        </w:rPr>
        <w:t xml:space="preserve"> and indications</w:t>
      </w:r>
      <w:r>
        <w:rPr>
          <w:rFonts w:cstheme="minorHAnsi"/>
        </w:rPr>
        <w:t xml:space="preserve"> of sexual abuse: -</w:t>
      </w:r>
    </w:p>
    <w:p w14:paraId="08574DA0" w14:textId="77777777" w:rsidR="003575DF" w:rsidRDefault="003575DF" w:rsidP="003575DF">
      <w:pPr>
        <w:pStyle w:val="ListParagraph"/>
        <w:numPr>
          <w:ilvl w:val="0"/>
          <w:numId w:val="6"/>
        </w:numPr>
        <w:spacing w:after="0"/>
        <w:ind w:left="851" w:hanging="425"/>
        <w:jc w:val="both"/>
        <w:rPr>
          <w:rFonts w:cstheme="minorHAnsi"/>
        </w:rPr>
      </w:pPr>
      <w:r>
        <w:rPr>
          <w:rFonts w:cstheme="minorHAnsi"/>
        </w:rPr>
        <w:t>Shows sexual behaviour that’s inappropriate for their age</w:t>
      </w:r>
    </w:p>
    <w:p w14:paraId="08574DA1" w14:textId="77777777" w:rsidR="003575DF" w:rsidRDefault="003575DF" w:rsidP="003575DF">
      <w:pPr>
        <w:pStyle w:val="ListParagraph"/>
        <w:numPr>
          <w:ilvl w:val="0"/>
          <w:numId w:val="6"/>
        </w:numPr>
        <w:spacing w:after="0"/>
        <w:ind w:left="851" w:hanging="425"/>
        <w:jc w:val="both"/>
        <w:rPr>
          <w:rFonts w:cstheme="minorHAnsi"/>
        </w:rPr>
      </w:pPr>
      <w:r>
        <w:rPr>
          <w:rFonts w:cstheme="minorHAnsi"/>
        </w:rPr>
        <w:t>Use of sexual language or know information that you wouldn’t expect them to</w:t>
      </w:r>
    </w:p>
    <w:p w14:paraId="08574DA2" w14:textId="77777777" w:rsidR="003575DF" w:rsidRDefault="003575DF" w:rsidP="003575DF">
      <w:pPr>
        <w:pStyle w:val="ListParagraph"/>
        <w:numPr>
          <w:ilvl w:val="0"/>
          <w:numId w:val="6"/>
        </w:numPr>
        <w:spacing w:after="0"/>
        <w:ind w:left="851" w:hanging="425"/>
        <w:jc w:val="both"/>
        <w:rPr>
          <w:rFonts w:cstheme="minorHAnsi"/>
        </w:rPr>
      </w:pPr>
      <w:r>
        <w:rPr>
          <w:rFonts w:cstheme="minorHAnsi"/>
        </w:rPr>
        <w:t>Anal or vaginal soreness</w:t>
      </w:r>
    </w:p>
    <w:p w14:paraId="08574DA3" w14:textId="77777777" w:rsidR="006E65DB" w:rsidRDefault="006E65DB" w:rsidP="006E65DB">
      <w:pPr>
        <w:pStyle w:val="ListParagraph"/>
        <w:numPr>
          <w:ilvl w:val="0"/>
          <w:numId w:val="6"/>
        </w:numPr>
        <w:spacing w:after="0"/>
        <w:ind w:left="851" w:hanging="425"/>
        <w:jc w:val="both"/>
        <w:rPr>
          <w:rFonts w:cstheme="minorHAnsi"/>
        </w:rPr>
      </w:pPr>
      <w:r>
        <w:rPr>
          <w:rFonts w:cstheme="minorHAnsi"/>
        </w:rPr>
        <w:t>An unusual discharge</w:t>
      </w:r>
    </w:p>
    <w:p w14:paraId="08574DA4" w14:textId="77777777" w:rsidR="006E65DB" w:rsidRPr="006E65DB" w:rsidRDefault="006E65DB" w:rsidP="006E65DB">
      <w:pPr>
        <w:pStyle w:val="ListParagraph"/>
        <w:numPr>
          <w:ilvl w:val="0"/>
          <w:numId w:val="6"/>
        </w:numPr>
        <w:spacing w:after="0"/>
        <w:ind w:left="851" w:hanging="425"/>
        <w:jc w:val="both"/>
        <w:rPr>
          <w:rFonts w:cstheme="minorHAnsi"/>
        </w:rPr>
      </w:pPr>
      <w:r w:rsidRPr="006E65DB">
        <w:rPr>
          <w:rFonts w:ascii="Calibri" w:hAnsi="Calibri" w:cs="Calibri"/>
        </w:rPr>
        <w:t>Changes in behaviour – becoming withdrawn, anxious, clingy, depressed, aggressive</w:t>
      </w:r>
    </w:p>
    <w:p w14:paraId="08574DA5" w14:textId="77777777" w:rsidR="006E65DB" w:rsidRPr="006E65DB" w:rsidRDefault="006E65DB" w:rsidP="006E65DB">
      <w:pPr>
        <w:pStyle w:val="ListParagraph"/>
        <w:numPr>
          <w:ilvl w:val="0"/>
          <w:numId w:val="6"/>
        </w:numPr>
        <w:spacing w:after="0"/>
        <w:ind w:left="851" w:hanging="425"/>
        <w:jc w:val="both"/>
        <w:rPr>
          <w:rFonts w:cstheme="minorHAnsi"/>
        </w:rPr>
      </w:pPr>
      <w:r w:rsidRPr="006E65DB">
        <w:rPr>
          <w:rFonts w:ascii="Calibri" w:hAnsi="Calibri" w:cs="Calibri"/>
        </w:rPr>
        <w:t>Changes in eating habits</w:t>
      </w:r>
    </w:p>
    <w:p w14:paraId="08574DA6" w14:textId="77777777" w:rsidR="006E65DB" w:rsidRPr="006E65DB" w:rsidRDefault="006E65DB" w:rsidP="006E65DB">
      <w:pPr>
        <w:pStyle w:val="ListParagraph"/>
        <w:numPr>
          <w:ilvl w:val="0"/>
          <w:numId w:val="6"/>
        </w:numPr>
        <w:spacing w:after="0"/>
        <w:ind w:left="851" w:hanging="425"/>
        <w:jc w:val="both"/>
        <w:rPr>
          <w:rFonts w:cstheme="minorHAnsi"/>
        </w:rPr>
      </w:pPr>
      <w:r w:rsidRPr="006E65DB">
        <w:rPr>
          <w:rFonts w:ascii="Calibri" w:hAnsi="Calibri" w:cs="Calibri"/>
        </w:rPr>
        <w:t>Problems sleeping, nightmares or bed wetting</w:t>
      </w:r>
    </w:p>
    <w:p w14:paraId="08574DA7" w14:textId="77777777" w:rsidR="006E65DB" w:rsidRPr="006E65DB" w:rsidRDefault="006E65DB" w:rsidP="006E65DB">
      <w:pPr>
        <w:pStyle w:val="ListParagraph"/>
        <w:numPr>
          <w:ilvl w:val="0"/>
          <w:numId w:val="6"/>
        </w:numPr>
        <w:spacing w:after="0"/>
        <w:ind w:left="851" w:hanging="425"/>
        <w:jc w:val="both"/>
        <w:rPr>
          <w:rFonts w:cstheme="minorHAnsi"/>
        </w:rPr>
      </w:pPr>
      <w:r w:rsidRPr="006E65DB">
        <w:rPr>
          <w:rFonts w:ascii="Calibri" w:hAnsi="Calibri" w:cs="Calibri"/>
        </w:rPr>
        <w:t>Eating disorders</w:t>
      </w:r>
    </w:p>
    <w:p w14:paraId="08574DA8" w14:textId="77777777" w:rsidR="006E65DB" w:rsidRPr="006E65DB" w:rsidRDefault="006E65DB" w:rsidP="006E65DB">
      <w:pPr>
        <w:pStyle w:val="ListParagraph"/>
        <w:numPr>
          <w:ilvl w:val="0"/>
          <w:numId w:val="6"/>
        </w:numPr>
        <w:spacing w:after="0"/>
        <w:ind w:left="851" w:hanging="425"/>
        <w:jc w:val="both"/>
        <w:rPr>
          <w:rFonts w:cstheme="minorHAnsi"/>
        </w:rPr>
      </w:pPr>
      <w:r w:rsidRPr="006E65DB">
        <w:rPr>
          <w:rFonts w:ascii="Calibri" w:hAnsi="Calibri" w:cs="Calibri"/>
        </w:rPr>
        <w:t>Misses school</w:t>
      </w:r>
    </w:p>
    <w:p w14:paraId="08574DA9" w14:textId="77777777" w:rsidR="003575DF" w:rsidRPr="006E65DB" w:rsidRDefault="006E65DB" w:rsidP="0053164D">
      <w:pPr>
        <w:pStyle w:val="ListParagraph"/>
        <w:numPr>
          <w:ilvl w:val="0"/>
          <w:numId w:val="6"/>
        </w:numPr>
        <w:spacing w:after="0"/>
        <w:ind w:left="851" w:hanging="425"/>
        <w:jc w:val="both"/>
        <w:rPr>
          <w:rFonts w:cstheme="minorHAnsi"/>
        </w:rPr>
      </w:pPr>
      <w:r w:rsidRPr="006E65DB">
        <w:rPr>
          <w:rFonts w:ascii="Calibri" w:hAnsi="Calibri" w:cs="Calibri"/>
        </w:rPr>
        <w:lastRenderedPageBreak/>
        <w:t>Obsessive behaviour</w:t>
      </w:r>
    </w:p>
    <w:p w14:paraId="08574DAA" w14:textId="08B0FFA8" w:rsidR="00B7713B" w:rsidRDefault="00B7713B" w:rsidP="00B7713B">
      <w:pPr>
        <w:spacing w:after="0"/>
        <w:jc w:val="both"/>
        <w:rPr>
          <w:rFonts w:cstheme="minorHAnsi"/>
        </w:rPr>
      </w:pPr>
    </w:p>
    <w:p w14:paraId="094C7ABE" w14:textId="560D9307" w:rsidR="00A9353C" w:rsidRDefault="00A9353C" w:rsidP="00B7713B">
      <w:pPr>
        <w:spacing w:after="0"/>
        <w:jc w:val="both"/>
        <w:rPr>
          <w:rFonts w:cstheme="minorHAnsi"/>
        </w:rPr>
      </w:pPr>
    </w:p>
    <w:p w14:paraId="61CE62BC" w14:textId="77777777" w:rsidR="00A9353C" w:rsidRPr="00B7713B" w:rsidRDefault="00A9353C" w:rsidP="00B7713B">
      <w:pPr>
        <w:spacing w:after="0"/>
        <w:jc w:val="both"/>
        <w:rPr>
          <w:rFonts w:cstheme="minorHAnsi"/>
        </w:rPr>
      </w:pPr>
    </w:p>
    <w:p w14:paraId="08574DAB" w14:textId="77777777" w:rsidR="000A7A9F" w:rsidRPr="0053164D" w:rsidRDefault="000A7A9F" w:rsidP="0053164D">
      <w:pPr>
        <w:tabs>
          <w:tab w:val="left" w:pos="426"/>
        </w:tabs>
        <w:spacing w:after="0"/>
        <w:jc w:val="both"/>
        <w:rPr>
          <w:rFonts w:ascii="Symbol" w:hAnsi="Symbol" w:cs="Symbol"/>
        </w:rPr>
      </w:pPr>
      <w:r>
        <w:rPr>
          <w:rFonts w:ascii="Symbol" w:hAnsi="Symbol" w:cs="Symbol"/>
        </w:rPr>
        <w:t></w:t>
      </w:r>
      <w:r>
        <w:rPr>
          <w:rFonts w:ascii="Symbol" w:hAnsi="Symbol" w:cs="Symbol"/>
        </w:rPr>
        <w:tab/>
      </w:r>
      <w:r w:rsidRPr="00DF6792">
        <w:rPr>
          <w:rFonts w:ascii="Calibri" w:hAnsi="Calibri" w:cs="Calibri"/>
          <w:b/>
        </w:rPr>
        <w:t>Physical Abuse</w:t>
      </w:r>
    </w:p>
    <w:p w14:paraId="08574DAC" w14:textId="77777777" w:rsidR="000A7A9F" w:rsidRDefault="000A7A9F" w:rsidP="000A7A9F">
      <w:pPr>
        <w:spacing w:after="0"/>
        <w:ind w:left="425"/>
        <w:jc w:val="both"/>
        <w:rPr>
          <w:rFonts w:ascii="Calibri" w:hAnsi="Calibri" w:cs="Calibri"/>
        </w:rPr>
      </w:pPr>
      <w:r>
        <w:rPr>
          <w:rFonts w:ascii="Calibri" w:hAnsi="Calibri" w:cs="Calibri"/>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8574DAD" w14:textId="77777777" w:rsidR="00FD4F67" w:rsidRDefault="00FD4F67" w:rsidP="000A7A9F">
      <w:pPr>
        <w:spacing w:after="0"/>
        <w:ind w:left="425"/>
        <w:jc w:val="both"/>
        <w:rPr>
          <w:rFonts w:ascii="Calibri" w:hAnsi="Calibri" w:cs="Calibri"/>
        </w:rPr>
      </w:pPr>
    </w:p>
    <w:p w14:paraId="08574DAE" w14:textId="77777777" w:rsidR="00FD4F67" w:rsidRDefault="00FD4F67" w:rsidP="000A7A9F">
      <w:pPr>
        <w:spacing w:after="0"/>
        <w:ind w:left="425"/>
        <w:jc w:val="both"/>
        <w:rPr>
          <w:rFonts w:ascii="Calibri" w:hAnsi="Calibri" w:cs="Calibri"/>
        </w:rPr>
      </w:pPr>
      <w:r>
        <w:rPr>
          <w:rFonts w:ascii="Calibri" w:hAnsi="Calibri" w:cs="Calibri"/>
        </w:rPr>
        <w:t>Signs and indications of physical abuse: -</w:t>
      </w:r>
    </w:p>
    <w:p w14:paraId="08574DAF" w14:textId="77777777" w:rsidR="00FD4F67" w:rsidRDefault="00FD4F67" w:rsidP="00FD4F67">
      <w:pPr>
        <w:pStyle w:val="ListParagraph"/>
        <w:numPr>
          <w:ilvl w:val="0"/>
          <w:numId w:val="8"/>
        </w:numPr>
        <w:spacing w:after="0"/>
        <w:ind w:left="851" w:hanging="425"/>
        <w:jc w:val="both"/>
        <w:rPr>
          <w:rFonts w:ascii="Calibri" w:hAnsi="Calibri" w:cs="Calibri"/>
        </w:rPr>
      </w:pPr>
      <w:r>
        <w:rPr>
          <w:rFonts w:ascii="Calibri" w:hAnsi="Calibri" w:cs="Calibri"/>
        </w:rPr>
        <w:t>Bruises – on the head, ear, neck or soft areas such as the abdomen, back and buttocks, defensive wounds on the forearm, hands or feet, clusters of bruises on upper arm, thigh or body, bruises in the shape of a hand or object</w:t>
      </w:r>
    </w:p>
    <w:p w14:paraId="08574DB0" w14:textId="77777777" w:rsidR="00FD4F67" w:rsidRDefault="00FD4F67" w:rsidP="00FD4F67">
      <w:pPr>
        <w:pStyle w:val="ListParagraph"/>
        <w:numPr>
          <w:ilvl w:val="0"/>
          <w:numId w:val="8"/>
        </w:numPr>
        <w:spacing w:after="0"/>
        <w:ind w:left="851" w:hanging="425"/>
        <w:jc w:val="both"/>
        <w:rPr>
          <w:rFonts w:ascii="Calibri" w:hAnsi="Calibri" w:cs="Calibri"/>
        </w:rPr>
      </w:pPr>
      <w:r>
        <w:rPr>
          <w:rFonts w:ascii="Calibri" w:hAnsi="Calibri" w:cs="Calibri"/>
        </w:rPr>
        <w:t>Burns or scalds</w:t>
      </w:r>
    </w:p>
    <w:p w14:paraId="08574DB1" w14:textId="77777777" w:rsidR="00FD4F67" w:rsidRDefault="00FD4F67" w:rsidP="00FD4F67">
      <w:pPr>
        <w:pStyle w:val="ListParagraph"/>
        <w:numPr>
          <w:ilvl w:val="0"/>
          <w:numId w:val="8"/>
        </w:numPr>
        <w:spacing w:after="0"/>
        <w:ind w:left="851" w:hanging="425"/>
        <w:jc w:val="both"/>
        <w:rPr>
          <w:rFonts w:ascii="Calibri" w:hAnsi="Calibri" w:cs="Calibri"/>
        </w:rPr>
      </w:pPr>
      <w:r>
        <w:rPr>
          <w:rFonts w:ascii="Calibri" w:hAnsi="Calibri" w:cs="Calibri"/>
        </w:rPr>
        <w:t>Bite marks</w:t>
      </w:r>
    </w:p>
    <w:p w14:paraId="08574DB2" w14:textId="77777777" w:rsidR="00FD4F67" w:rsidRDefault="00FD4F67" w:rsidP="00FD4F67">
      <w:pPr>
        <w:pStyle w:val="ListParagraph"/>
        <w:numPr>
          <w:ilvl w:val="0"/>
          <w:numId w:val="8"/>
        </w:numPr>
        <w:spacing w:after="0"/>
        <w:ind w:left="851" w:hanging="425"/>
        <w:jc w:val="both"/>
        <w:rPr>
          <w:rFonts w:ascii="Calibri" w:hAnsi="Calibri" w:cs="Calibri"/>
        </w:rPr>
      </w:pPr>
      <w:r>
        <w:rPr>
          <w:rFonts w:ascii="Calibri" w:hAnsi="Calibri" w:cs="Calibri"/>
        </w:rPr>
        <w:t>Fractures or broken bones</w:t>
      </w:r>
    </w:p>
    <w:p w14:paraId="08574DB3" w14:textId="77777777" w:rsidR="00FD4F67" w:rsidRDefault="00FD4F67" w:rsidP="00FD4F67">
      <w:pPr>
        <w:pStyle w:val="ListParagraph"/>
        <w:numPr>
          <w:ilvl w:val="0"/>
          <w:numId w:val="8"/>
        </w:numPr>
        <w:spacing w:after="0"/>
        <w:ind w:left="851" w:hanging="425"/>
        <w:jc w:val="both"/>
        <w:rPr>
          <w:rFonts w:ascii="Calibri" w:hAnsi="Calibri" w:cs="Calibri"/>
        </w:rPr>
      </w:pPr>
      <w:r>
        <w:rPr>
          <w:rFonts w:ascii="Calibri" w:hAnsi="Calibri" w:cs="Calibri"/>
        </w:rPr>
        <w:t xml:space="preserve">Other injuries and health problems – scarring, effects of poisoning such as vomiting, drowsiness or seizures, respiratory problems from drowning, suffocating or poisoning </w:t>
      </w:r>
    </w:p>
    <w:p w14:paraId="08574DB4"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Changes in behaviour – becoming withdrawn, anxious, clingy, depressed, aggressive</w:t>
      </w:r>
    </w:p>
    <w:p w14:paraId="08574DB5"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Changes in eating habits</w:t>
      </w:r>
    </w:p>
    <w:p w14:paraId="08574DB6"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Problems sleeping, nightmares or bed wetting</w:t>
      </w:r>
    </w:p>
    <w:p w14:paraId="08574DB7"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Eating disorders</w:t>
      </w:r>
    </w:p>
    <w:p w14:paraId="08574DB8"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Misses school</w:t>
      </w:r>
    </w:p>
    <w:p w14:paraId="08574DB9" w14:textId="77777777" w:rsidR="00FD4F67" w:rsidRPr="006E65DB" w:rsidRDefault="00FD4F67" w:rsidP="00FD4F67">
      <w:pPr>
        <w:pStyle w:val="ListParagraph"/>
        <w:numPr>
          <w:ilvl w:val="0"/>
          <w:numId w:val="8"/>
        </w:numPr>
        <w:spacing w:after="0"/>
        <w:ind w:left="851" w:hanging="425"/>
        <w:jc w:val="both"/>
        <w:rPr>
          <w:rFonts w:cstheme="minorHAnsi"/>
        </w:rPr>
      </w:pPr>
      <w:r w:rsidRPr="006E65DB">
        <w:rPr>
          <w:rFonts w:ascii="Calibri" w:hAnsi="Calibri" w:cs="Calibri"/>
        </w:rPr>
        <w:t>Obsessive behaviour</w:t>
      </w:r>
    </w:p>
    <w:p w14:paraId="08574DBA" w14:textId="77777777" w:rsidR="000A7A9F" w:rsidRPr="00FD4F67" w:rsidRDefault="000A7A9F" w:rsidP="00FD4F67">
      <w:pPr>
        <w:pStyle w:val="ListParagraph"/>
        <w:spacing w:after="0"/>
        <w:ind w:left="851"/>
        <w:jc w:val="both"/>
        <w:rPr>
          <w:rFonts w:ascii="Calibri" w:hAnsi="Calibri" w:cs="Calibri"/>
        </w:rPr>
      </w:pPr>
    </w:p>
    <w:p w14:paraId="08574DBB"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sidRPr="00DF6792">
        <w:rPr>
          <w:rFonts w:ascii="Calibri" w:hAnsi="Calibri" w:cs="Calibri"/>
          <w:b/>
        </w:rPr>
        <w:t>Emotional Abuse</w:t>
      </w:r>
    </w:p>
    <w:p w14:paraId="08574DBC" w14:textId="77777777" w:rsidR="006E65DB" w:rsidRDefault="000A7A9F" w:rsidP="006E65DB">
      <w:pPr>
        <w:spacing w:after="0"/>
        <w:ind w:left="425"/>
        <w:jc w:val="both"/>
        <w:rPr>
          <w:rFonts w:ascii="Calibri" w:hAnsi="Calibri" w:cs="Calibri"/>
        </w:rPr>
      </w:pPr>
      <w:r>
        <w:rPr>
          <w:rFonts w:ascii="Calibri" w:hAnsi="Calibri" w:cs="Calibri"/>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w:t>
      </w:r>
      <w:proofErr w:type="spellStart"/>
      <w:r>
        <w:rPr>
          <w:rFonts w:ascii="Calibri" w:hAnsi="Calibri" w:cs="Calibri"/>
        </w:rPr>
        <w:t>childs</w:t>
      </w:r>
      <w:proofErr w:type="spellEnd"/>
      <w:r>
        <w:rPr>
          <w:rFonts w:ascii="Calibri" w:hAnsi="Calibri" w:cs="Calibri"/>
        </w:rPr>
        <w:t xml:space="preserve"> developmental capability, as well as overprotection and limitation of exploration and learning, or preventing the child participating in normal social interaction.  It may involve seeing or hearing the ill-treatment of another.  Some level or emotional abuse is involved in all types or maltreatment of a child, though it may occur alone.</w:t>
      </w:r>
    </w:p>
    <w:p w14:paraId="08574DBD" w14:textId="77777777" w:rsidR="00FD4F67" w:rsidRDefault="00FD4F67" w:rsidP="006E65DB">
      <w:pPr>
        <w:spacing w:after="0"/>
        <w:ind w:left="425"/>
        <w:jc w:val="both"/>
        <w:rPr>
          <w:rFonts w:ascii="Calibri" w:hAnsi="Calibri" w:cs="Calibri"/>
        </w:rPr>
      </w:pPr>
    </w:p>
    <w:p w14:paraId="08574DBE" w14:textId="77777777" w:rsidR="00FD4F67" w:rsidRDefault="00FD4F67" w:rsidP="00FD4F67">
      <w:pPr>
        <w:spacing w:after="0"/>
        <w:ind w:left="425"/>
        <w:jc w:val="both"/>
        <w:rPr>
          <w:rFonts w:ascii="Calibri" w:hAnsi="Calibri" w:cs="Calibri"/>
        </w:rPr>
      </w:pPr>
      <w:r>
        <w:rPr>
          <w:rFonts w:ascii="Calibri" w:hAnsi="Calibri" w:cs="Calibri"/>
        </w:rPr>
        <w:t>Signs and indications of emotional abuse: -</w:t>
      </w:r>
    </w:p>
    <w:p w14:paraId="08574DBF" w14:textId="77777777" w:rsidR="00FD4F67" w:rsidRDefault="00FD4F67" w:rsidP="00FD4F67">
      <w:pPr>
        <w:pStyle w:val="ListParagraph"/>
        <w:numPr>
          <w:ilvl w:val="0"/>
          <w:numId w:val="9"/>
        </w:numPr>
        <w:spacing w:after="0"/>
        <w:ind w:left="851" w:hanging="425"/>
        <w:jc w:val="both"/>
        <w:rPr>
          <w:rFonts w:ascii="Calibri" w:hAnsi="Calibri" w:cs="Calibri"/>
        </w:rPr>
      </w:pPr>
      <w:r>
        <w:rPr>
          <w:rFonts w:ascii="Calibri" w:hAnsi="Calibri" w:cs="Calibri"/>
        </w:rPr>
        <w:t>Overly-affectionate towards strangers or people they haven’t known very long</w:t>
      </w:r>
    </w:p>
    <w:p w14:paraId="08574DC0" w14:textId="77777777" w:rsidR="00FD4F67" w:rsidRDefault="00FD4F67" w:rsidP="00FD4F67">
      <w:pPr>
        <w:pStyle w:val="ListParagraph"/>
        <w:numPr>
          <w:ilvl w:val="0"/>
          <w:numId w:val="9"/>
        </w:numPr>
        <w:spacing w:after="0"/>
        <w:ind w:left="851" w:hanging="425"/>
        <w:jc w:val="both"/>
        <w:rPr>
          <w:rFonts w:ascii="Calibri" w:hAnsi="Calibri" w:cs="Calibri"/>
        </w:rPr>
      </w:pPr>
      <w:r>
        <w:rPr>
          <w:rFonts w:ascii="Calibri" w:hAnsi="Calibri" w:cs="Calibri"/>
        </w:rPr>
        <w:t>Lack confidence or become wary or anxious</w:t>
      </w:r>
    </w:p>
    <w:p w14:paraId="08574DC1" w14:textId="77777777" w:rsidR="00FD4F67" w:rsidRDefault="00FD4F67" w:rsidP="00FD4F67">
      <w:pPr>
        <w:pStyle w:val="ListParagraph"/>
        <w:numPr>
          <w:ilvl w:val="0"/>
          <w:numId w:val="9"/>
        </w:numPr>
        <w:spacing w:after="0"/>
        <w:ind w:left="851" w:hanging="425"/>
        <w:jc w:val="both"/>
        <w:rPr>
          <w:rFonts w:ascii="Calibri" w:hAnsi="Calibri" w:cs="Calibri"/>
        </w:rPr>
      </w:pPr>
      <w:r>
        <w:rPr>
          <w:rFonts w:ascii="Calibri" w:hAnsi="Calibri" w:cs="Calibri"/>
        </w:rPr>
        <w:t>Do not appear to have a close relationship with their parent</w:t>
      </w:r>
    </w:p>
    <w:p w14:paraId="08574DC2" w14:textId="77777777" w:rsidR="00FD4F67" w:rsidRDefault="00FD4F67" w:rsidP="00FD4F67">
      <w:pPr>
        <w:pStyle w:val="ListParagraph"/>
        <w:numPr>
          <w:ilvl w:val="0"/>
          <w:numId w:val="9"/>
        </w:numPr>
        <w:spacing w:after="0"/>
        <w:ind w:left="851" w:hanging="425"/>
        <w:jc w:val="both"/>
        <w:rPr>
          <w:rFonts w:ascii="Calibri" w:hAnsi="Calibri" w:cs="Calibri"/>
        </w:rPr>
      </w:pPr>
      <w:r>
        <w:rPr>
          <w:rFonts w:ascii="Calibri" w:hAnsi="Calibri" w:cs="Calibri"/>
        </w:rPr>
        <w:t>Be aggressive towards other children and/or animals</w:t>
      </w:r>
    </w:p>
    <w:p w14:paraId="08574DC3" w14:textId="77777777" w:rsidR="009D57C6" w:rsidRPr="006E65DB" w:rsidRDefault="009D57C6" w:rsidP="009D57C6">
      <w:pPr>
        <w:pStyle w:val="ListParagraph"/>
        <w:numPr>
          <w:ilvl w:val="0"/>
          <w:numId w:val="9"/>
        </w:numPr>
        <w:spacing w:after="0"/>
        <w:ind w:left="851" w:hanging="425"/>
        <w:jc w:val="both"/>
        <w:rPr>
          <w:rFonts w:cstheme="minorHAnsi"/>
        </w:rPr>
      </w:pPr>
      <w:r w:rsidRPr="006E65DB">
        <w:rPr>
          <w:rFonts w:ascii="Calibri" w:hAnsi="Calibri" w:cs="Calibri"/>
        </w:rPr>
        <w:t>Changes in behaviour – becoming withdrawn, anxious, clingy, depressed, aggressive</w:t>
      </w:r>
    </w:p>
    <w:p w14:paraId="08574DC4" w14:textId="77777777" w:rsidR="009D57C6" w:rsidRPr="006E65DB" w:rsidRDefault="009D57C6" w:rsidP="009D57C6">
      <w:pPr>
        <w:pStyle w:val="ListParagraph"/>
        <w:numPr>
          <w:ilvl w:val="0"/>
          <w:numId w:val="9"/>
        </w:numPr>
        <w:spacing w:after="0"/>
        <w:ind w:left="851" w:hanging="425"/>
        <w:jc w:val="both"/>
        <w:rPr>
          <w:rFonts w:cstheme="minorHAnsi"/>
        </w:rPr>
      </w:pPr>
      <w:r w:rsidRPr="006E65DB">
        <w:rPr>
          <w:rFonts w:ascii="Calibri" w:hAnsi="Calibri" w:cs="Calibri"/>
        </w:rPr>
        <w:t>Changes in eating habits</w:t>
      </w:r>
    </w:p>
    <w:p w14:paraId="08574DC5" w14:textId="77777777" w:rsidR="009D57C6" w:rsidRPr="006E65DB" w:rsidRDefault="009D57C6" w:rsidP="009D57C6">
      <w:pPr>
        <w:pStyle w:val="ListParagraph"/>
        <w:numPr>
          <w:ilvl w:val="0"/>
          <w:numId w:val="9"/>
        </w:numPr>
        <w:spacing w:after="0"/>
        <w:ind w:left="851" w:hanging="425"/>
        <w:jc w:val="both"/>
        <w:rPr>
          <w:rFonts w:cstheme="minorHAnsi"/>
        </w:rPr>
      </w:pPr>
      <w:r w:rsidRPr="006E65DB">
        <w:rPr>
          <w:rFonts w:ascii="Calibri" w:hAnsi="Calibri" w:cs="Calibri"/>
        </w:rPr>
        <w:t>Problems sleeping, nightmares or bed wetting</w:t>
      </w:r>
    </w:p>
    <w:p w14:paraId="08574DC6" w14:textId="77777777" w:rsidR="009D57C6" w:rsidRPr="006E65DB" w:rsidRDefault="009D57C6" w:rsidP="009D57C6">
      <w:pPr>
        <w:pStyle w:val="ListParagraph"/>
        <w:numPr>
          <w:ilvl w:val="0"/>
          <w:numId w:val="9"/>
        </w:numPr>
        <w:spacing w:after="0"/>
        <w:ind w:left="851" w:hanging="425"/>
        <w:jc w:val="both"/>
        <w:rPr>
          <w:rFonts w:cstheme="minorHAnsi"/>
        </w:rPr>
      </w:pPr>
      <w:r w:rsidRPr="006E65DB">
        <w:rPr>
          <w:rFonts w:ascii="Calibri" w:hAnsi="Calibri" w:cs="Calibri"/>
        </w:rPr>
        <w:t>Eating disorders</w:t>
      </w:r>
    </w:p>
    <w:p w14:paraId="08574DC7" w14:textId="77777777" w:rsidR="009D57C6" w:rsidRPr="006E65DB" w:rsidRDefault="009D57C6" w:rsidP="009D57C6">
      <w:pPr>
        <w:pStyle w:val="ListParagraph"/>
        <w:numPr>
          <w:ilvl w:val="0"/>
          <w:numId w:val="9"/>
        </w:numPr>
        <w:spacing w:after="0"/>
        <w:ind w:left="851" w:hanging="425"/>
        <w:jc w:val="both"/>
        <w:rPr>
          <w:rFonts w:cstheme="minorHAnsi"/>
        </w:rPr>
      </w:pPr>
      <w:r w:rsidRPr="006E65DB">
        <w:rPr>
          <w:rFonts w:ascii="Calibri" w:hAnsi="Calibri" w:cs="Calibri"/>
        </w:rPr>
        <w:t>Misses school</w:t>
      </w:r>
    </w:p>
    <w:p w14:paraId="08574DC8" w14:textId="77777777" w:rsidR="006E65DB" w:rsidRPr="009D57C6" w:rsidRDefault="009D57C6" w:rsidP="006E65DB">
      <w:pPr>
        <w:pStyle w:val="ListParagraph"/>
        <w:numPr>
          <w:ilvl w:val="0"/>
          <w:numId w:val="9"/>
        </w:numPr>
        <w:spacing w:after="0"/>
        <w:ind w:left="851" w:hanging="425"/>
        <w:jc w:val="both"/>
        <w:rPr>
          <w:rFonts w:cstheme="minorHAnsi"/>
        </w:rPr>
      </w:pPr>
      <w:r w:rsidRPr="006E65DB">
        <w:rPr>
          <w:rFonts w:ascii="Calibri" w:hAnsi="Calibri" w:cs="Calibri"/>
        </w:rPr>
        <w:t>Obsessive behaviour</w:t>
      </w:r>
    </w:p>
    <w:p w14:paraId="08574DC9" w14:textId="45AEB56A" w:rsidR="009D57C6" w:rsidRDefault="009D57C6" w:rsidP="009D57C6">
      <w:pPr>
        <w:pStyle w:val="ListParagraph"/>
        <w:spacing w:after="0"/>
        <w:ind w:left="851"/>
        <w:jc w:val="both"/>
        <w:rPr>
          <w:rFonts w:cstheme="minorHAnsi"/>
        </w:rPr>
      </w:pPr>
    </w:p>
    <w:p w14:paraId="5A728BA8" w14:textId="7764984D" w:rsidR="00A9353C" w:rsidRDefault="00A9353C" w:rsidP="009D57C6">
      <w:pPr>
        <w:pStyle w:val="ListParagraph"/>
        <w:spacing w:after="0"/>
        <w:ind w:left="851"/>
        <w:jc w:val="both"/>
        <w:rPr>
          <w:rFonts w:cstheme="minorHAnsi"/>
        </w:rPr>
      </w:pPr>
    </w:p>
    <w:p w14:paraId="6933ADDE" w14:textId="7EA20D10" w:rsidR="00A9353C" w:rsidRDefault="00A9353C" w:rsidP="009D57C6">
      <w:pPr>
        <w:pStyle w:val="ListParagraph"/>
        <w:spacing w:after="0"/>
        <w:ind w:left="851"/>
        <w:jc w:val="both"/>
        <w:rPr>
          <w:rFonts w:cstheme="minorHAnsi"/>
        </w:rPr>
      </w:pPr>
    </w:p>
    <w:p w14:paraId="29DC22D6" w14:textId="77777777" w:rsidR="00A9353C" w:rsidRPr="009D57C6" w:rsidRDefault="00A9353C" w:rsidP="009D57C6">
      <w:pPr>
        <w:pStyle w:val="ListParagraph"/>
        <w:spacing w:after="0"/>
        <w:ind w:left="851"/>
        <w:jc w:val="both"/>
        <w:rPr>
          <w:rFonts w:cstheme="minorHAnsi"/>
        </w:rPr>
      </w:pPr>
    </w:p>
    <w:p w14:paraId="08574DCA" w14:textId="77777777" w:rsidR="006E65DB" w:rsidRDefault="006E65DB" w:rsidP="006E65DB">
      <w:pPr>
        <w:pStyle w:val="ListParagraph"/>
        <w:numPr>
          <w:ilvl w:val="0"/>
          <w:numId w:val="7"/>
        </w:numPr>
        <w:spacing w:after="0"/>
        <w:ind w:left="426" w:hanging="426"/>
        <w:jc w:val="both"/>
        <w:rPr>
          <w:rFonts w:ascii="Calibri" w:hAnsi="Calibri" w:cs="Calibri"/>
          <w:b/>
        </w:rPr>
      </w:pPr>
      <w:r w:rsidRPr="006E65DB">
        <w:rPr>
          <w:rFonts w:ascii="Calibri" w:hAnsi="Calibri" w:cs="Calibri"/>
          <w:b/>
        </w:rPr>
        <w:t>Domestic Abuse</w:t>
      </w:r>
    </w:p>
    <w:p w14:paraId="08574DCB" w14:textId="77777777" w:rsidR="006E65DB" w:rsidRDefault="006E65DB" w:rsidP="006E65DB">
      <w:pPr>
        <w:spacing w:after="0"/>
        <w:ind w:left="426"/>
        <w:jc w:val="both"/>
        <w:rPr>
          <w:rFonts w:ascii="Calibri" w:hAnsi="Calibri" w:cs="Calibri"/>
        </w:rPr>
      </w:pPr>
      <w:r w:rsidRPr="006E65DB">
        <w:rPr>
          <w:rFonts w:ascii="Calibri" w:hAnsi="Calibri" w:cs="Calibri"/>
        </w:rPr>
        <w:t>Domes</w:t>
      </w:r>
      <w:r>
        <w:rPr>
          <w:rFonts w:ascii="Calibri" w:hAnsi="Calibri" w:cs="Calibri"/>
        </w:rPr>
        <w:t>tic abuse is any type of controlling, bullying, threatening or violent behaviour between people in a relationship.  It isn’t just physical violence – domestic abuse includes emotional, physical, sexual, financial or psychological abuse.  Witnessing domestic abuse is child abuse.</w:t>
      </w:r>
    </w:p>
    <w:p w14:paraId="08574DCC" w14:textId="77777777" w:rsidR="006E65DB" w:rsidRDefault="006E65DB" w:rsidP="006E65DB">
      <w:pPr>
        <w:spacing w:after="0"/>
        <w:ind w:left="426"/>
        <w:jc w:val="both"/>
        <w:rPr>
          <w:rFonts w:ascii="Calibri" w:hAnsi="Calibri" w:cs="Calibri"/>
        </w:rPr>
      </w:pPr>
    </w:p>
    <w:p w14:paraId="08574DCD" w14:textId="77777777" w:rsidR="006E65DB" w:rsidRDefault="006E65DB" w:rsidP="006E65DB">
      <w:pPr>
        <w:spacing w:after="0"/>
        <w:ind w:left="426"/>
        <w:jc w:val="both"/>
        <w:rPr>
          <w:rFonts w:ascii="Calibri" w:hAnsi="Calibri" w:cs="Calibri"/>
        </w:rPr>
      </w:pPr>
      <w:r>
        <w:rPr>
          <w:rFonts w:ascii="Calibri" w:hAnsi="Calibri" w:cs="Calibri"/>
        </w:rPr>
        <w:t>Signs and symptoms of domestic abuse</w:t>
      </w:r>
    </w:p>
    <w:p w14:paraId="08574DCE" w14:textId="77777777" w:rsidR="006E65DB" w:rsidRDefault="006E65DB" w:rsidP="006E65DB">
      <w:pPr>
        <w:pStyle w:val="ListParagraph"/>
        <w:numPr>
          <w:ilvl w:val="0"/>
          <w:numId w:val="7"/>
        </w:numPr>
        <w:spacing w:after="0"/>
        <w:ind w:left="851" w:hanging="425"/>
        <w:jc w:val="both"/>
        <w:rPr>
          <w:rFonts w:ascii="Calibri" w:hAnsi="Calibri" w:cs="Calibri"/>
        </w:rPr>
      </w:pPr>
      <w:r>
        <w:rPr>
          <w:rFonts w:ascii="Calibri" w:hAnsi="Calibri" w:cs="Calibri"/>
        </w:rPr>
        <w:t>Aggressive behaviour</w:t>
      </w:r>
    </w:p>
    <w:p w14:paraId="08574DCF" w14:textId="77777777" w:rsidR="006E65DB" w:rsidRDefault="006E65DB" w:rsidP="006E65DB">
      <w:pPr>
        <w:pStyle w:val="ListParagraph"/>
        <w:numPr>
          <w:ilvl w:val="0"/>
          <w:numId w:val="7"/>
        </w:numPr>
        <w:spacing w:after="0"/>
        <w:ind w:left="851" w:hanging="425"/>
        <w:jc w:val="both"/>
        <w:rPr>
          <w:rFonts w:ascii="Calibri" w:hAnsi="Calibri" w:cs="Calibri"/>
        </w:rPr>
      </w:pPr>
      <w:r>
        <w:rPr>
          <w:rFonts w:ascii="Calibri" w:hAnsi="Calibri" w:cs="Calibri"/>
        </w:rPr>
        <w:t>Anti-social behaviour</w:t>
      </w:r>
    </w:p>
    <w:p w14:paraId="08574DD0" w14:textId="77777777" w:rsidR="006E65DB" w:rsidRDefault="006E65DB" w:rsidP="006E65DB">
      <w:pPr>
        <w:pStyle w:val="ListParagraph"/>
        <w:numPr>
          <w:ilvl w:val="0"/>
          <w:numId w:val="7"/>
        </w:numPr>
        <w:spacing w:after="0"/>
        <w:ind w:left="851" w:hanging="425"/>
        <w:jc w:val="both"/>
        <w:rPr>
          <w:rFonts w:ascii="Calibri" w:hAnsi="Calibri" w:cs="Calibri"/>
        </w:rPr>
      </w:pPr>
      <w:r>
        <w:rPr>
          <w:rFonts w:ascii="Calibri" w:hAnsi="Calibri" w:cs="Calibri"/>
        </w:rPr>
        <w:t>Depression or anxiety</w:t>
      </w:r>
    </w:p>
    <w:p w14:paraId="08574DD1" w14:textId="77777777" w:rsidR="006E65DB" w:rsidRDefault="006E65DB" w:rsidP="006E65DB">
      <w:pPr>
        <w:pStyle w:val="ListParagraph"/>
        <w:numPr>
          <w:ilvl w:val="0"/>
          <w:numId w:val="7"/>
        </w:numPr>
        <w:spacing w:after="0"/>
        <w:ind w:left="851" w:hanging="425"/>
        <w:jc w:val="both"/>
        <w:rPr>
          <w:rFonts w:ascii="Calibri" w:hAnsi="Calibri" w:cs="Calibri"/>
        </w:rPr>
      </w:pPr>
      <w:r>
        <w:rPr>
          <w:rFonts w:ascii="Calibri" w:hAnsi="Calibri" w:cs="Calibri"/>
        </w:rPr>
        <w:t>Progress at school may be affected</w:t>
      </w:r>
    </w:p>
    <w:p w14:paraId="08574DD2"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Changes in behaviour – becoming withdrawn, anxious, clingy, depressed, aggressive</w:t>
      </w:r>
    </w:p>
    <w:p w14:paraId="08574DD3"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Changes in eating habits</w:t>
      </w:r>
    </w:p>
    <w:p w14:paraId="08574DD4"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Problems sleeping, nightmares or bed wetting</w:t>
      </w:r>
    </w:p>
    <w:p w14:paraId="08574DD5"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Eating disorders</w:t>
      </w:r>
    </w:p>
    <w:p w14:paraId="08574DD6"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Misses school</w:t>
      </w:r>
    </w:p>
    <w:p w14:paraId="08574DD7" w14:textId="77777777" w:rsidR="006E65DB" w:rsidRPr="006E65DB" w:rsidRDefault="006E65DB" w:rsidP="006E65DB">
      <w:pPr>
        <w:pStyle w:val="ListParagraph"/>
        <w:numPr>
          <w:ilvl w:val="0"/>
          <w:numId w:val="7"/>
        </w:numPr>
        <w:spacing w:after="0"/>
        <w:ind w:left="851" w:hanging="425"/>
        <w:jc w:val="both"/>
        <w:rPr>
          <w:rFonts w:cstheme="minorHAnsi"/>
        </w:rPr>
      </w:pPr>
      <w:r w:rsidRPr="006E65DB">
        <w:rPr>
          <w:rFonts w:ascii="Calibri" w:hAnsi="Calibri" w:cs="Calibri"/>
        </w:rPr>
        <w:t>Obsessive behaviour</w:t>
      </w:r>
    </w:p>
    <w:p w14:paraId="08574DDA" w14:textId="77777777" w:rsidR="006540A6" w:rsidRDefault="006540A6" w:rsidP="00FD4F67">
      <w:pPr>
        <w:spacing w:after="0"/>
        <w:jc w:val="both"/>
        <w:rPr>
          <w:rFonts w:ascii="Calibri" w:hAnsi="Calibri" w:cs="Calibri"/>
        </w:rPr>
      </w:pPr>
    </w:p>
    <w:p w14:paraId="08574DDB" w14:textId="77777777" w:rsidR="009D57C6" w:rsidRPr="009D57C6" w:rsidRDefault="009D57C6" w:rsidP="009D57C6">
      <w:pPr>
        <w:pStyle w:val="ListParagraph"/>
        <w:numPr>
          <w:ilvl w:val="0"/>
          <w:numId w:val="7"/>
        </w:numPr>
        <w:spacing w:after="0"/>
        <w:ind w:left="426" w:hanging="426"/>
        <w:jc w:val="both"/>
        <w:rPr>
          <w:rFonts w:ascii="Calibri" w:hAnsi="Calibri" w:cs="Calibri"/>
          <w:b/>
        </w:rPr>
      </w:pPr>
      <w:r>
        <w:rPr>
          <w:rFonts w:ascii="Calibri" w:hAnsi="Calibri" w:cs="Calibri"/>
          <w:b/>
        </w:rPr>
        <w:t>Bullying and Cyberbullying</w:t>
      </w:r>
    </w:p>
    <w:p w14:paraId="08574DDC" w14:textId="77777777" w:rsidR="009D57C6" w:rsidRDefault="009D57C6" w:rsidP="009D57C6">
      <w:pPr>
        <w:spacing w:after="0"/>
        <w:ind w:left="426"/>
        <w:jc w:val="both"/>
        <w:rPr>
          <w:rFonts w:ascii="Calibri" w:hAnsi="Calibri" w:cs="Calibri"/>
        </w:rPr>
      </w:pPr>
      <w:r>
        <w:rPr>
          <w:rFonts w:ascii="Calibri" w:hAnsi="Calibri" w:cs="Calibri"/>
        </w:rPr>
        <w:t>Bullying is behaviour that hurts someone else – such as name calling, hitting, pushing, spreading rumours, threatening or undermining someone.  It can happen anywhere – at school at home or online.  It’s usually repeated over a long period of time and can hurt a child both physically and emotionally.</w:t>
      </w:r>
    </w:p>
    <w:p w14:paraId="08574DDD" w14:textId="77777777" w:rsidR="009D57C6" w:rsidRDefault="009D57C6" w:rsidP="009D57C6">
      <w:pPr>
        <w:spacing w:after="0"/>
        <w:ind w:left="426"/>
        <w:jc w:val="both"/>
        <w:rPr>
          <w:rFonts w:ascii="Calibri" w:hAnsi="Calibri" w:cs="Calibri"/>
        </w:rPr>
      </w:pPr>
    </w:p>
    <w:p w14:paraId="08574DDE" w14:textId="77777777" w:rsidR="009D57C6" w:rsidRDefault="009D57C6" w:rsidP="009D57C6">
      <w:pPr>
        <w:spacing w:after="0"/>
        <w:ind w:left="426"/>
        <w:jc w:val="both"/>
        <w:rPr>
          <w:rFonts w:ascii="Calibri" w:hAnsi="Calibri" w:cs="Calibri"/>
        </w:rPr>
      </w:pPr>
      <w:r>
        <w:rPr>
          <w:rFonts w:ascii="Calibri" w:hAnsi="Calibri" w:cs="Calibri"/>
        </w:rPr>
        <w:t>Signs and indications of bullying and/or cyberbullying: -</w:t>
      </w:r>
    </w:p>
    <w:p w14:paraId="08574DDF" w14:textId="77777777" w:rsidR="009D57C6" w:rsidRDefault="009D57C6" w:rsidP="009D57C6">
      <w:pPr>
        <w:pStyle w:val="ListParagraph"/>
        <w:numPr>
          <w:ilvl w:val="0"/>
          <w:numId w:val="7"/>
        </w:numPr>
        <w:spacing w:after="0"/>
        <w:ind w:left="851" w:hanging="425"/>
        <w:jc w:val="both"/>
        <w:rPr>
          <w:rFonts w:ascii="Calibri" w:hAnsi="Calibri" w:cs="Calibri"/>
        </w:rPr>
      </w:pPr>
      <w:r>
        <w:rPr>
          <w:rFonts w:ascii="Calibri" w:hAnsi="Calibri" w:cs="Calibri"/>
        </w:rPr>
        <w:t>Belongings getting “lost” or damaged</w:t>
      </w:r>
    </w:p>
    <w:p w14:paraId="08574DE0" w14:textId="77777777" w:rsidR="009D57C6" w:rsidRDefault="009D57C6" w:rsidP="009D57C6">
      <w:pPr>
        <w:pStyle w:val="ListParagraph"/>
        <w:numPr>
          <w:ilvl w:val="0"/>
          <w:numId w:val="7"/>
        </w:numPr>
        <w:spacing w:after="0"/>
        <w:ind w:left="851" w:hanging="425"/>
        <w:jc w:val="both"/>
        <w:rPr>
          <w:rFonts w:ascii="Calibri" w:hAnsi="Calibri" w:cs="Calibri"/>
        </w:rPr>
      </w:pPr>
      <w:r>
        <w:rPr>
          <w:rFonts w:ascii="Calibri" w:hAnsi="Calibri" w:cs="Calibri"/>
        </w:rPr>
        <w:t>Physical injuries such as unexplained br</w:t>
      </w:r>
      <w:r w:rsidR="00B7713B">
        <w:rPr>
          <w:rFonts w:ascii="Calibri" w:hAnsi="Calibri" w:cs="Calibri"/>
        </w:rPr>
        <w:t>u</w:t>
      </w:r>
      <w:r>
        <w:rPr>
          <w:rFonts w:ascii="Calibri" w:hAnsi="Calibri" w:cs="Calibri"/>
        </w:rPr>
        <w:t>ises</w:t>
      </w:r>
    </w:p>
    <w:p w14:paraId="08574DE1" w14:textId="77777777" w:rsidR="009D57C6" w:rsidRDefault="009D57C6" w:rsidP="009D57C6">
      <w:pPr>
        <w:pStyle w:val="ListParagraph"/>
        <w:numPr>
          <w:ilvl w:val="0"/>
          <w:numId w:val="7"/>
        </w:numPr>
        <w:spacing w:after="0"/>
        <w:ind w:left="851" w:hanging="425"/>
        <w:jc w:val="both"/>
        <w:rPr>
          <w:rFonts w:ascii="Calibri" w:hAnsi="Calibri" w:cs="Calibri"/>
        </w:rPr>
      </w:pPr>
      <w:r>
        <w:rPr>
          <w:rFonts w:ascii="Calibri" w:hAnsi="Calibri" w:cs="Calibri"/>
        </w:rPr>
        <w:t>Being afraid to go to school</w:t>
      </w:r>
    </w:p>
    <w:p w14:paraId="08574DE2" w14:textId="77777777" w:rsidR="00B7713B" w:rsidRDefault="00B7713B" w:rsidP="009D57C6">
      <w:pPr>
        <w:pStyle w:val="ListParagraph"/>
        <w:numPr>
          <w:ilvl w:val="0"/>
          <w:numId w:val="7"/>
        </w:numPr>
        <w:spacing w:after="0"/>
        <w:ind w:left="851" w:hanging="425"/>
        <w:jc w:val="both"/>
        <w:rPr>
          <w:rFonts w:ascii="Calibri" w:hAnsi="Calibri" w:cs="Calibri"/>
        </w:rPr>
      </w:pPr>
      <w:r>
        <w:rPr>
          <w:rFonts w:ascii="Calibri" w:hAnsi="Calibri" w:cs="Calibri"/>
        </w:rPr>
        <w:t>Being nervous, losing confidence or becoming distressed and withdrawn</w:t>
      </w:r>
    </w:p>
    <w:p w14:paraId="08574DE3" w14:textId="77777777" w:rsidR="00B7713B" w:rsidRDefault="00B7713B" w:rsidP="00B7713B">
      <w:pPr>
        <w:pStyle w:val="ListParagraph"/>
        <w:numPr>
          <w:ilvl w:val="0"/>
          <w:numId w:val="7"/>
        </w:numPr>
        <w:spacing w:after="0"/>
        <w:ind w:left="851" w:hanging="425"/>
        <w:jc w:val="both"/>
        <w:rPr>
          <w:rFonts w:ascii="Calibri" w:hAnsi="Calibri" w:cs="Calibri"/>
          <w:b/>
        </w:rPr>
      </w:pPr>
      <w:r>
        <w:rPr>
          <w:rFonts w:ascii="Calibri" w:hAnsi="Calibri" w:cs="Calibri"/>
        </w:rPr>
        <w:t>Bullying others</w:t>
      </w:r>
      <w:r w:rsidR="0096194D">
        <w:rPr>
          <w:rFonts w:ascii="Calibri" w:hAnsi="Calibri" w:cs="Calibri"/>
        </w:rPr>
        <w:t xml:space="preserve"> </w:t>
      </w:r>
    </w:p>
    <w:p w14:paraId="08574DE4" w14:textId="77777777" w:rsidR="00B7713B" w:rsidRDefault="00B7713B" w:rsidP="00570739">
      <w:pPr>
        <w:spacing w:after="0"/>
        <w:jc w:val="both"/>
        <w:rPr>
          <w:rFonts w:ascii="Calibri" w:hAnsi="Calibri" w:cs="Calibri"/>
          <w:b/>
        </w:rPr>
      </w:pPr>
    </w:p>
    <w:p w14:paraId="08574DE5" w14:textId="77777777" w:rsidR="00570739" w:rsidRPr="00570739" w:rsidRDefault="00570739" w:rsidP="00570739">
      <w:pPr>
        <w:pStyle w:val="ListParagraph"/>
        <w:numPr>
          <w:ilvl w:val="0"/>
          <w:numId w:val="7"/>
        </w:numPr>
        <w:spacing w:after="0"/>
        <w:ind w:left="426" w:hanging="426"/>
        <w:jc w:val="both"/>
        <w:rPr>
          <w:rFonts w:ascii="Calibri" w:hAnsi="Calibri" w:cs="Calibri"/>
          <w:b/>
        </w:rPr>
      </w:pPr>
      <w:r w:rsidRPr="00570739">
        <w:rPr>
          <w:rFonts w:ascii="Calibri" w:hAnsi="Calibri" w:cs="Calibri"/>
          <w:b/>
        </w:rPr>
        <w:t>Child Trafficking</w:t>
      </w:r>
    </w:p>
    <w:p w14:paraId="08574DE6" w14:textId="77777777" w:rsidR="00570739" w:rsidRDefault="00570739" w:rsidP="00570739">
      <w:pPr>
        <w:spacing w:after="0"/>
        <w:ind w:left="426" w:hanging="1"/>
        <w:jc w:val="both"/>
        <w:rPr>
          <w:rFonts w:ascii="Calibri" w:hAnsi="Calibri" w:cs="Calibri"/>
        </w:rPr>
      </w:pPr>
      <w:r>
        <w:rPr>
          <w:rFonts w:ascii="Calibri" w:hAnsi="Calibri" w:cs="Calibri"/>
        </w:rPr>
        <w:t>Child trafficking is a type of child abuse.  Children are recruited, moved or transported and then exploited, forced to work or sold.  Children are trafficked for child sexual exploitation, benefit fraud, forced marriage, domestic servitude, forced labour, criminal activity etc.</w:t>
      </w:r>
    </w:p>
    <w:p w14:paraId="08574DE7" w14:textId="77777777" w:rsidR="00570739" w:rsidRDefault="00570739" w:rsidP="00570739">
      <w:pPr>
        <w:spacing w:after="0"/>
        <w:ind w:left="426" w:hanging="1"/>
        <w:jc w:val="both"/>
        <w:rPr>
          <w:rFonts w:ascii="Calibri" w:hAnsi="Calibri" w:cs="Calibri"/>
        </w:rPr>
      </w:pPr>
    </w:p>
    <w:p w14:paraId="08574DE8" w14:textId="77777777" w:rsidR="00570739" w:rsidRDefault="00570739" w:rsidP="00570739">
      <w:pPr>
        <w:spacing w:after="0"/>
        <w:ind w:left="426" w:hanging="1"/>
        <w:jc w:val="both"/>
        <w:rPr>
          <w:rFonts w:ascii="Calibri" w:hAnsi="Calibri" w:cs="Calibri"/>
        </w:rPr>
      </w:pPr>
      <w:r>
        <w:rPr>
          <w:rFonts w:ascii="Calibri" w:hAnsi="Calibri" w:cs="Calibri"/>
        </w:rPr>
        <w:t>Signs and indications of child trafficking: -</w:t>
      </w:r>
    </w:p>
    <w:p w14:paraId="08574DE9" w14:textId="77777777" w:rsidR="00570739" w:rsidRDefault="00570739" w:rsidP="00570739">
      <w:pPr>
        <w:pStyle w:val="ListParagraph"/>
        <w:numPr>
          <w:ilvl w:val="0"/>
          <w:numId w:val="7"/>
        </w:numPr>
        <w:spacing w:after="0"/>
        <w:ind w:left="851" w:hanging="425"/>
        <w:jc w:val="both"/>
        <w:rPr>
          <w:rFonts w:ascii="Calibri" w:hAnsi="Calibri" w:cs="Calibri"/>
        </w:rPr>
      </w:pPr>
      <w:r w:rsidRPr="00570739">
        <w:rPr>
          <w:rFonts w:ascii="Calibri" w:hAnsi="Calibri" w:cs="Calibri"/>
        </w:rPr>
        <w:t>Spends a lot of time doing chores</w:t>
      </w:r>
    </w:p>
    <w:p w14:paraId="08574DEA" w14:textId="77777777" w:rsidR="00570739" w:rsidRDefault="00570739" w:rsidP="00570739">
      <w:pPr>
        <w:pStyle w:val="ListParagraph"/>
        <w:numPr>
          <w:ilvl w:val="0"/>
          <w:numId w:val="7"/>
        </w:numPr>
        <w:spacing w:after="0"/>
        <w:ind w:left="851" w:hanging="425"/>
        <w:jc w:val="both"/>
        <w:rPr>
          <w:rFonts w:ascii="Calibri" w:hAnsi="Calibri" w:cs="Calibri"/>
        </w:rPr>
      </w:pPr>
      <w:r>
        <w:rPr>
          <w:rFonts w:ascii="Calibri" w:hAnsi="Calibri" w:cs="Calibri"/>
        </w:rPr>
        <w:t>Rarely leaves the house and has no time for playing</w:t>
      </w:r>
    </w:p>
    <w:p w14:paraId="08574DEB" w14:textId="77777777" w:rsidR="00570739" w:rsidRDefault="00570739" w:rsidP="00570739">
      <w:pPr>
        <w:pStyle w:val="ListParagraph"/>
        <w:numPr>
          <w:ilvl w:val="0"/>
          <w:numId w:val="7"/>
        </w:numPr>
        <w:spacing w:after="0"/>
        <w:ind w:left="851" w:hanging="425"/>
        <w:jc w:val="both"/>
        <w:rPr>
          <w:rFonts w:ascii="Calibri" w:hAnsi="Calibri" w:cs="Calibri"/>
        </w:rPr>
      </w:pPr>
      <w:r>
        <w:rPr>
          <w:rFonts w:ascii="Calibri" w:hAnsi="Calibri" w:cs="Calibri"/>
        </w:rPr>
        <w:t>Is orphaned or living apart from their family</w:t>
      </w:r>
    </w:p>
    <w:p w14:paraId="08574DEC" w14:textId="77777777" w:rsidR="00570739" w:rsidRDefault="00570739" w:rsidP="00570739">
      <w:pPr>
        <w:pStyle w:val="ListParagraph"/>
        <w:numPr>
          <w:ilvl w:val="0"/>
          <w:numId w:val="7"/>
        </w:numPr>
        <w:spacing w:after="0"/>
        <w:ind w:left="851" w:hanging="425"/>
        <w:jc w:val="both"/>
        <w:rPr>
          <w:rFonts w:ascii="Calibri" w:hAnsi="Calibri" w:cs="Calibri"/>
        </w:rPr>
      </w:pPr>
      <w:r>
        <w:rPr>
          <w:rFonts w:ascii="Calibri" w:hAnsi="Calibri" w:cs="Calibri"/>
        </w:rPr>
        <w:t>Lives in substandard accommodation</w:t>
      </w:r>
    </w:p>
    <w:p w14:paraId="08574DED" w14:textId="77777777" w:rsidR="00570739" w:rsidRPr="00570739" w:rsidRDefault="00570739" w:rsidP="00570739">
      <w:pPr>
        <w:pStyle w:val="ListParagraph"/>
        <w:numPr>
          <w:ilvl w:val="0"/>
          <w:numId w:val="7"/>
        </w:numPr>
        <w:spacing w:after="0"/>
        <w:ind w:left="851" w:hanging="425"/>
        <w:jc w:val="both"/>
        <w:rPr>
          <w:rFonts w:ascii="Calibri" w:hAnsi="Calibri" w:cs="Calibri"/>
        </w:rPr>
      </w:pPr>
      <w:r>
        <w:rPr>
          <w:rFonts w:ascii="Calibri" w:hAnsi="Calibri" w:cs="Calibri"/>
        </w:rPr>
        <w:t>Not registered with a GP</w:t>
      </w:r>
    </w:p>
    <w:p w14:paraId="08574DEE" w14:textId="77777777" w:rsidR="00570739" w:rsidRPr="00570739" w:rsidRDefault="00570739" w:rsidP="00570739">
      <w:pPr>
        <w:spacing w:after="0"/>
        <w:ind w:firstLine="425"/>
        <w:jc w:val="both"/>
        <w:rPr>
          <w:rFonts w:ascii="Calibri" w:hAnsi="Calibri" w:cs="Calibri"/>
          <w:b/>
        </w:rPr>
      </w:pPr>
    </w:p>
    <w:p w14:paraId="08574DEF" w14:textId="77777777" w:rsidR="009D57C6" w:rsidRDefault="009D57C6" w:rsidP="009D57C6">
      <w:pPr>
        <w:pStyle w:val="ListParagraph"/>
        <w:numPr>
          <w:ilvl w:val="0"/>
          <w:numId w:val="7"/>
        </w:numPr>
        <w:spacing w:after="0"/>
        <w:ind w:left="426" w:hanging="426"/>
        <w:jc w:val="both"/>
        <w:rPr>
          <w:rFonts w:ascii="Calibri" w:hAnsi="Calibri" w:cs="Calibri"/>
          <w:b/>
        </w:rPr>
      </w:pPr>
      <w:r>
        <w:rPr>
          <w:rFonts w:ascii="Calibri" w:hAnsi="Calibri" w:cs="Calibri"/>
          <w:b/>
        </w:rPr>
        <w:t>Online Abuse</w:t>
      </w:r>
    </w:p>
    <w:p w14:paraId="08574DF0" w14:textId="77777777" w:rsidR="00570739" w:rsidRDefault="00570739" w:rsidP="00570739">
      <w:pPr>
        <w:spacing w:after="0"/>
        <w:ind w:left="426"/>
        <w:rPr>
          <w:rFonts w:ascii="Calibri" w:hAnsi="Calibri" w:cs="Calibri"/>
        </w:rPr>
      </w:pPr>
      <w:r w:rsidRPr="00570739">
        <w:rPr>
          <w:rFonts w:ascii="Calibri" w:hAnsi="Calibri" w:cs="Calibri"/>
        </w:rPr>
        <w:t>Online abuse is any type</w:t>
      </w:r>
      <w:r>
        <w:rPr>
          <w:rFonts w:ascii="Calibri" w:hAnsi="Calibri" w:cs="Calibri"/>
        </w:rPr>
        <w:t xml:space="preserve"> of abuse that happens on the web, whether through social networks, playing on line games or using mobile phones.  Children and young people</w:t>
      </w:r>
      <w:r w:rsidR="000F01F9">
        <w:rPr>
          <w:rFonts w:ascii="Calibri" w:hAnsi="Calibri" w:cs="Calibri"/>
        </w:rPr>
        <w:t xml:space="preserve"> may experience cyberbullying, grooming, sexual </w:t>
      </w:r>
      <w:r w:rsidR="000F01F9">
        <w:rPr>
          <w:rFonts w:ascii="Calibri" w:hAnsi="Calibri" w:cs="Calibri"/>
        </w:rPr>
        <w:lastRenderedPageBreak/>
        <w:t>abuse, sexual exploitation or emotional abuse.  Children are at risk from people they know as well as from strangers.  On line abuse may be part of abuse that is happening in the real world.</w:t>
      </w:r>
    </w:p>
    <w:p w14:paraId="08574DF1" w14:textId="33D17275" w:rsidR="000F01F9" w:rsidRDefault="000F01F9" w:rsidP="00570739">
      <w:pPr>
        <w:spacing w:after="0"/>
        <w:ind w:left="426"/>
        <w:rPr>
          <w:rFonts w:ascii="Calibri" w:hAnsi="Calibri" w:cs="Calibri"/>
        </w:rPr>
      </w:pPr>
    </w:p>
    <w:p w14:paraId="0520BDD0" w14:textId="77777777" w:rsidR="00A9353C" w:rsidRDefault="00A9353C" w:rsidP="00570739">
      <w:pPr>
        <w:spacing w:after="0"/>
        <w:ind w:left="426"/>
        <w:rPr>
          <w:rFonts w:ascii="Calibri" w:hAnsi="Calibri" w:cs="Calibri"/>
        </w:rPr>
      </w:pPr>
    </w:p>
    <w:p w14:paraId="08574DF2" w14:textId="77777777" w:rsidR="000F01F9" w:rsidRDefault="000F01F9" w:rsidP="00570739">
      <w:pPr>
        <w:spacing w:after="0"/>
        <w:ind w:left="426"/>
        <w:rPr>
          <w:rFonts w:ascii="Calibri" w:hAnsi="Calibri" w:cs="Calibri"/>
        </w:rPr>
      </w:pPr>
      <w:r>
        <w:rPr>
          <w:rFonts w:ascii="Calibri" w:hAnsi="Calibri" w:cs="Calibri"/>
        </w:rPr>
        <w:t>Signs and indications of online abuse: -</w:t>
      </w:r>
    </w:p>
    <w:p w14:paraId="08574DF3" w14:textId="77777777" w:rsidR="000F01F9" w:rsidRDefault="000F01F9" w:rsidP="000F01F9">
      <w:pPr>
        <w:pStyle w:val="ListParagraph"/>
        <w:numPr>
          <w:ilvl w:val="0"/>
          <w:numId w:val="7"/>
        </w:numPr>
        <w:spacing w:after="0"/>
        <w:ind w:left="851" w:hanging="425"/>
        <w:rPr>
          <w:rFonts w:ascii="Calibri" w:hAnsi="Calibri" w:cs="Calibri"/>
        </w:rPr>
      </w:pPr>
      <w:r>
        <w:rPr>
          <w:rFonts w:ascii="Calibri" w:hAnsi="Calibri" w:cs="Calibri"/>
        </w:rPr>
        <w:t>Spent lots, much more or much less time online, texting, gaming or using social media</w:t>
      </w:r>
    </w:p>
    <w:p w14:paraId="08574DF4" w14:textId="77777777" w:rsidR="000F01F9" w:rsidRDefault="000F01F9" w:rsidP="000F01F9">
      <w:pPr>
        <w:pStyle w:val="ListParagraph"/>
        <w:numPr>
          <w:ilvl w:val="0"/>
          <w:numId w:val="7"/>
        </w:numPr>
        <w:spacing w:after="0"/>
        <w:ind w:left="851" w:hanging="425"/>
        <w:rPr>
          <w:rFonts w:ascii="Calibri" w:hAnsi="Calibri" w:cs="Calibri"/>
        </w:rPr>
      </w:pPr>
      <w:r>
        <w:rPr>
          <w:rFonts w:ascii="Calibri" w:hAnsi="Calibri" w:cs="Calibri"/>
        </w:rPr>
        <w:t>Withdrawn, upset or outraged after using the internet or texting</w:t>
      </w:r>
    </w:p>
    <w:p w14:paraId="08574DF5" w14:textId="77777777" w:rsidR="000F01F9" w:rsidRPr="000F01F9" w:rsidRDefault="000F01F9" w:rsidP="000F01F9">
      <w:pPr>
        <w:pStyle w:val="ListParagraph"/>
        <w:numPr>
          <w:ilvl w:val="0"/>
          <w:numId w:val="7"/>
        </w:numPr>
        <w:spacing w:after="0"/>
        <w:ind w:left="851" w:hanging="425"/>
        <w:rPr>
          <w:rFonts w:ascii="Calibri" w:hAnsi="Calibri" w:cs="Calibri"/>
        </w:rPr>
      </w:pPr>
      <w:r>
        <w:rPr>
          <w:rFonts w:ascii="Calibri" w:hAnsi="Calibri" w:cs="Calibri"/>
        </w:rPr>
        <w:t xml:space="preserve">Become secretive about who they are talking to and what they’re </w:t>
      </w:r>
    </w:p>
    <w:p w14:paraId="08574DF6" w14:textId="77777777" w:rsidR="00570739" w:rsidRPr="00570739" w:rsidRDefault="00570739" w:rsidP="006540A6">
      <w:pPr>
        <w:spacing w:after="0"/>
        <w:ind w:left="426"/>
        <w:rPr>
          <w:rFonts w:ascii="Calibri" w:hAnsi="Calibri" w:cs="Calibri"/>
        </w:rPr>
      </w:pPr>
    </w:p>
    <w:p w14:paraId="08574DF7" w14:textId="77777777" w:rsidR="009D57C6" w:rsidRPr="006540A6" w:rsidRDefault="009D57C6" w:rsidP="006540A6">
      <w:pPr>
        <w:pStyle w:val="ListParagraph"/>
        <w:numPr>
          <w:ilvl w:val="0"/>
          <w:numId w:val="7"/>
        </w:numPr>
        <w:spacing w:after="0"/>
        <w:ind w:left="426" w:hanging="426"/>
        <w:jc w:val="both"/>
        <w:rPr>
          <w:rFonts w:ascii="Calibri" w:hAnsi="Calibri" w:cs="Calibri"/>
        </w:rPr>
      </w:pPr>
      <w:r>
        <w:rPr>
          <w:rFonts w:ascii="Calibri" w:hAnsi="Calibri" w:cs="Calibri"/>
          <w:b/>
        </w:rPr>
        <w:t>Female Genital Mutilation</w:t>
      </w:r>
      <w:r w:rsidR="006540A6">
        <w:rPr>
          <w:rFonts w:ascii="Calibri" w:hAnsi="Calibri" w:cs="Calibri"/>
          <w:b/>
        </w:rPr>
        <w:t xml:space="preserve"> (FGM)</w:t>
      </w:r>
    </w:p>
    <w:p w14:paraId="08574DF8" w14:textId="77777777" w:rsidR="009D57C6" w:rsidRDefault="006540A6" w:rsidP="006540A6">
      <w:pPr>
        <w:spacing w:after="0"/>
        <w:ind w:left="426"/>
        <w:rPr>
          <w:rFonts w:ascii="Calibri" w:hAnsi="Calibri" w:cs="Calibri"/>
        </w:rPr>
      </w:pPr>
      <w:r w:rsidRPr="006540A6">
        <w:rPr>
          <w:rFonts w:ascii="Calibri" w:hAnsi="Calibri" w:cs="Calibri"/>
        </w:rPr>
        <w:t>FGM is the partial</w:t>
      </w:r>
      <w:r>
        <w:rPr>
          <w:rFonts w:ascii="Calibri" w:hAnsi="Calibri" w:cs="Calibri"/>
        </w:rPr>
        <w:t xml:space="preserve"> or total removal of external female genitalia for non-medical reasons.  It’s also known as female circumcision or cutting.  Religious, social or cultural reasons are sometimes given for FGM.  However FGM is child abuse.  It is dangerous and a criminal offence.  There are no medical reasons to carryout FGM.</w:t>
      </w:r>
    </w:p>
    <w:p w14:paraId="08574DF9" w14:textId="77777777" w:rsidR="006540A6" w:rsidRDefault="006540A6" w:rsidP="006540A6">
      <w:pPr>
        <w:spacing w:after="0"/>
        <w:ind w:left="426"/>
        <w:rPr>
          <w:rFonts w:ascii="Calibri" w:hAnsi="Calibri" w:cs="Calibri"/>
        </w:rPr>
      </w:pPr>
    </w:p>
    <w:p w14:paraId="08574DFA" w14:textId="77777777" w:rsidR="006540A6" w:rsidRDefault="006540A6" w:rsidP="006540A6">
      <w:pPr>
        <w:spacing w:after="0"/>
        <w:ind w:left="426"/>
        <w:rPr>
          <w:rFonts w:ascii="Calibri" w:hAnsi="Calibri" w:cs="Calibri"/>
        </w:rPr>
      </w:pPr>
      <w:r>
        <w:rPr>
          <w:rFonts w:ascii="Calibri" w:hAnsi="Calibri" w:cs="Calibri"/>
        </w:rPr>
        <w:t>Signs and indications of FGM: -</w:t>
      </w:r>
    </w:p>
    <w:p w14:paraId="08574DFB" w14:textId="77777777" w:rsidR="006540A6" w:rsidRDefault="006540A6" w:rsidP="006540A6">
      <w:pPr>
        <w:spacing w:after="0"/>
        <w:ind w:left="426"/>
        <w:rPr>
          <w:rFonts w:ascii="Calibri" w:hAnsi="Calibri" w:cs="Calibri"/>
        </w:rPr>
      </w:pPr>
      <w:r>
        <w:rPr>
          <w:rFonts w:ascii="Calibri" w:hAnsi="Calibri" w:cs="Calibri"/>
        </w:rPr>
        <w:t>A girl at immediate risk of FGM may not know what</w:t>
      </w:r>
      <w:r w:rsidR="000F545F">
        <w:rPr>
          <w:rFonts w:ascii="Calibri" w:hAnsi="Calibri" w:cs="Calibri"/>
        </w:rPr>
        <w:t>’</w:t>
      </w:r>
      <w:r>
        <w:rPr>
          <w:rFonts w:ascii="Calibri" w:hAnsi="Calibri" w:cs="Calibri"/>
        </w:rPr>
        <w:t>s going to happen.  But she might talk about or you may become aware of: -</w:t>
      </w:r>
    </w:p>
    <w:p w14:paraId="08574DFC" w14:textId="77777777" w:rsidR="006540A6" w:rsidRDefault="000F545F" w:rsidP="000F545F">
      <w:pPr>
        <w:pStyle w:val="ListParagraph"/>
        <w:numPr>
          <w:ilvl w:val="0"/>
          <w:numId w:val="7"/>
        </w:numPr>
        <w:spacing w:after="0"/>
        <w:ind w:left="851" w:hanging="425"/>
        <w:rPr>
          <w:rFonts w:ascii="Calibri" w:hAnsi="Calibri" w:cs="Calibri"/>
        </w:rPr>
      </w:pPr>
      <w:r>
        <w:rPr>
          <w:rFonts w:ascii="Calibri" w:hAnsi="Calibri" w:cs="Calibri"/>
        </w:rPr>
        <w:t>A long holiday abroad or going ‘home’ to visit family</w:t>
      </w:r>
    </w:p>
    <w:p w14:paraId="08574DFD" w14:textId="77777777" w:rsidR="000F545F" w:rsidRDefault="000F545F" w:rsidP="000F545F">
      <w:pPr>
        <w:pStyle w:val="ListParagraph"/>
        <w:numPr>
          <w:ilvl w:val="0"/>
          <w:numId w:val="7"/>
        </w:numPr>
        <w:spacing w:after="0"/>
        <w:ind w:left="851" w:hanging="425"/>
        <w:rPr>
          <w:rFonts w:ascii="Calibri" w:hAnsi="Calibri" w:cs="Calibri"/>
        </w:rPr>
      </w:pPr>
      <w:r>
        <w:rPr>
          <w:rFonts w:ascii="Calibri" w:hAnsi="Calibri" w:cs="Calibri"/>
        </w:rPr>
        <w:t>An older female relative visiting the UK,  a special visitor, relative or cutter visiting from abroad</w:t>
      </w:r>
    </w:p>
    <w:p w14:paraId="08574DFE" w14:textId="77777777" w:rsidR="000F545F" w:rsidRDefault="000F545F" w:rsidP="000F545F">
      <w:pPr>
        <w:pStyle w:val="ListParagraph"/>
        <w:numPr>
          <w:ilvl w:val="0"/>
          <w:numId w:val="7"/>
        </w:numPr>
        <w:spacing w:after="0"/>
        <w:ind w:left="851" w:hanging="425"/>
        <w:rPr>
          <w:rFonts w:ascii="Calibri" w:hAnsi="Calibri" w:cs="Calibri"/>
        </w:rPr>
      </w:pPr>
      <w:r>
        <w:rPr>
          <w:rFonts w:ascii="Calibri" w:hAnsi="Calibri" w:cs="Calibri"/>
        </w:rPr>
        <w:t>A special occasion or ceremony to ‘become a woman’ or get ready for marriage</w:t>
      </w:r>
    </w:p>
    <w:p w14:paraId="08574DFF" w14:textId="77777777" w:rsidR="000F545F" w:rsidRDefault="000F545F" w:rsidP="000F545F">
      <w:pPr>
        <w:pStyle w:val="ListParagraph"/>
        <w:numPr>
          <w:ilvl w:val="0"/>
          <w:numId w:val="7"/>
        </w:numPr>
        <w:spacing w:after="0"/>
        <w:ind w:left="851" w:hanging="425"/>
        <w:rPr>
          <w:rFonts w:ascii="Calibri" w:hAnsi="Calibri" w:cs="Calibri"/>
        </w:rPr>
      </w:pPr>
      <w:r>
        <w:rPr>
          <w:rFonts w:ascii="Calibri" w:hAnsi="Calibri" w:cs="Calibri"/>
        </w:rPr>
        <w:t xml:space="preserve">A female relative being cut </w:t>
      </w:r>
    </w:p>
    <w:p w14:paraId="70304614" w14:textId="77777777" w:rsidR="007843F2" w:rsidRPr="006540A6" w:rsidRDefault="007843F2" w:rsidP="007843F2">
      <w:pPr>
        <w:pStyle w:val="ListParagraph"/>
        <w:spacing w:after="0"/>
        <w:ind w:left="851"/>
        <w:rPr>
          <w:rFonts w:ascii="Calibri" w:hAnsi="Calibri" w:cs="Calibri"/>
        </w:rPr>
      </w:pPr>
    </w:p>
    <w:p w14:paraId="0D455A18" w14:textId="77777777" w:rsidR="007B522D" w:rsidRPr="00CC15EC" w:rsidRDefault="007B522D" w:rsidP="00CC15EC">
      <w:pPr>
        <w:pStyle w:val="ListParagraph"/>
        <w:spacing w:after="0"/>
        <w:rPr>
          <w:rFonts w:ascii="Calibri" w:hAnsi="Calibri" w:cs="Calibri"/>
          <w:b/>
        </w:rPr>
      </w:pPr>
    </w:p>
    <w:p w14:paraId="2BE5F784" w14:textId="427FDEBC" w:rsidR="00283915" w:rsidRPr="00264E62" w:rsidRDefault="00E2546E" w:rsidP="00264E62">
      <w:pPr>
        <w:pStyle w:val="ListParagraph"/>
        <w:numPr>
          <w:ilvl w:val="0"/>
          <w:numId w:val="7"/>
        </w:numPr>
        <w:spacing w:after="0"/>
        <w:rPr>
          <w:rFonts w:ascii="Calibri" w:hAnsi="Calibri" w:cs="Calibri"/>
          <w:b/>
        </w:rPr>
      </w:pPr>
      <w:r w:rsidRPr="00264E62">
        <w:rPr>
          <w:rFonts w:ascii="Calibri" w:hAnsi="Calibri" w:cs="Calibri"/>
          <w:b/>
        </w:rPr>
        <w:t>Forced Marriage</w:t>
      </w:r>
    </w:p>
    <w:p w14:paraId="72272A28" w14:textId="77777777" w:rsidR="00D23703" w:rsidRDefault="00D23703" w:rsidP="0004316C">
      <w:pPr>
        <w:spacing w:after="0"/>
        <w:rPr>
          <w:rFonts w:ascii="Calibri" w:hAnsi="Calibri" w:cs="Calibri"/>
          <w:bCs/>
        </w:rPr>
      </w:pPr>
    </w:p>
    <w:p w14:paraId="4DD27BC7" w14:textId="3C2BAA0B" w:rsidR="0004316C" w:rsidRDefault="0004316C" w:rsidP="0004316C">
      <w:pPr>
        <w:spacing w:after="0"/>
        <w:rPr>
          <w:rFonts w:ascii="Calibri" w:hAnsi="Calibri" w:cs="Calibri"/>
          <w:bCs/>
        </w:rPr>
      </w:pPr>
      <w:r w:rsidRPr="00322D23">
        <w:rPr>
          <w:rFonts w:ascii="Calibri" w:hAnsi="Calibri" w:cs="Calibri"/>
          <w:bCs/>
        </w:rPr>
        <w:t>A forced marriage is where</w:t>
      </w:r>
      <w:r w:rsidR="00646282" w:rsidRPr="00322D23">
        <w:rPr>
          <w:rFonts w:ascii="Calibri" w:hAnsi="Calibri" w:cs="Calibri"/>
          <w:bCs/>
        </w:rPr>
        <w:t xml:space="preserve"> </w:t>
      </w:r>
      <w:r w:rsidRPr="00322D23">
        <w:rPr>
          <w:rFonts w:ascii="Calibri" w:hAnsi="Calibri" w:cs="Calibri"/>
          <w:bCs/>
        </w:rPr>
        <w:t>one or both people do not</w:t>
      </w:r>
      <w:r w:rsidR="00646282" w:rsidRPr="00322D23">
        <w:rPr>
          <w:rFonts w:ascii="Calibri" w:hAnsi="Calibri" w:cs="Calibri"/>
          <w:bCs/>
        </w:rPr>
        <w:t xml:space="preserve"> or cannot consent to the marriage and pressure or abuse </w:t>
      </w:r>
      <w:r w:rsidR="00322D23" w:rsidRPr="00322D23">
        <w:rPr>
          <w:rFonts w:ascii="Calibri" w:hAnsi="Calibri" w:cs="Calibri"/>
          <w:bCs/>
        </w:rPr>
        <w:t xml:space="preserve">is used to force them into marriage. </w:t>
      </w:r>
      <w:r w:rsidR="006D2F86">
        <w:rPr>
          <w:rFonts w:ascii="Calibri" w:hAnsi="Calibri" w:cs="Calibri"/>
          <w:bCs/>
        </w:rPr>
        <w:t xml:space="preserve">We also recognise there is a clear distinction between </w:t>
      </w:r>
      <w:r w:rsidR="00690AAF">
        <w:rPr>
          <w:rFonts w:ascii="Calibri" w:hAnsi="Calibri" w:cs="Calibri"/>
          <w:bCs/>
        </w:rPr>
        <w:t xml:space="preserve">a marriage </w:t>
      </w:r>
      <w:r w:rsidR="001D3859">
        <w:rPr>
          <w:rFonts w:ascii="Calibri" w:hAnsi="Calibri" w:cs="Calibri"/>
          <w:bCs/>
        </w:rPr>
        <w:t>in</w:t>
      </w:r>
      <w:r w:rsidR="00690AAF">
        <w:rPr>
          <w:rFonts w:ascii="Calibri" w:hAnsi="Calibri" w:cs="Calibri"/>
          <w:bCs/>
        </w:rPr>
        <w:t xml:space="preserve"> which both parties are willing and able to give informed consent to. </w:t>
      </w:r>
      <w:r w:rsidR="002E4C89">
        <w:rPr>
          <w:rFonts w:ascii="Calibri" w:hAnsi="Calibri" w:cs="Calibri"/>
          <w:bCs/>
        </w:rPr>
        <w:t>Forced marriage is a criminal offence.</w:t>
      </w:r>
      <w:r w:rsidR="00CE53AF">
        <w:rPr>
          <w:rFonts w:ascii="Calibri" w:hAnsi="Calibri" w:cs="Calibri"/>
          <w:bCs/>
        </w:rPr>
        <w:t xml:space="preserve"> Forced marriage is not the same as an arranged marriage</w:t>
      </w:r>
      <w:r w:rsidR="009B16D2">
        <w:rPr>
          <w:rFonts w:ascii="Calibri" w:hAnsi="Calibri" w:cs="Calibri"/>
          <w:bCs/>
        </w:rPr>
        <w:t xml:space="preserve"> which is common in some cultures, </w:t>
      </w:r>
      <w:r w:rsidR="0038672D">
        <w:rPr>
          <w:rFonts w:ascii="Calibri" w:hAnsi="Calibri" w:cs="Calibri"/>
          <w:bCs/>
        </w:rPr>
        <w:t xml:space="preserve">where the families of both spouses take a </w:t>
      </w:r>
      <w:r w:rsidR="00E93CF2">
        <w:rPr>
          <w:rFonts w:ascii="Calibri" w:hAnsi="Calibri" w:cs="Calibri"/>
          <w:bCs/>
        </w:rPr>
        <w:t xml:space="preserve">leading role in arranging the marriage but the choice of whether or not </w:t>
      </w:r>
      <w:r w:rsidR="00E71CE2">
        <w:rPr>
          <w:rFonts w:ascii="Calibri" w:hAnsi="Calibri" w:cs="Calibri"/>
          <w:bCs/>
        </w:rPr>
        <w:t xml:space="preserve">to accept the arrangement, remains with the prospective spouses. </w:t>
      </w:r>
      <w:r w:rsidR="00A8267A">
        <w:rPr>
          <w:rFonts w:ascii="Calibri" w:hAnsi="Calibri" w:cs="Calibri"/>
          <w:bCs/>
        </w:rPr>
        <w:t xml:space="preserve">It is also when anything is done to make someone marry before they turn 18, even </w:t>
      </w:r>
      <w:proofErr w:type="spellStart"/>
      <w:r w:rsidR="00620FEC">
        <w:rPr>
          <w:rFonts w:ascii="Calibri" w:hAnsi="Calibri" w:cs="Calibri"/>
          <w:bCs/>
        </w:rPr>
        <w:t>of</w:t>
      </w:r>
      <w:proofErr w:type="spellEnd"/>
      <w:r w:rsidR="00620FEC">
        <w:rPr>
          <w:rFonts w:ascii="Calibri" w:hAnsi="Calibri" w:cs="Calibri"/>
          <w:bCs/>
        </w:rPr>
        <w:t xml:space="preserve"> there is no pressure or abuse. Coercion may include physical, psycholo</w:t>
      </w:r>
      <w:r w:rsidR="006944D8">
        <w:rPr>
          <w:rFonts w:ascii="Calibri" w:hAnsi="Calibri" w:cs="Calibri"/>
          <w:bCs/>
        </w:rPr>
        <w:t>gical, financial, sexual, and emotional pressure. It may also involve physical or sexual violence and abuse.</w:t>
      </w:r>
    </w:p>
    <w:p w14:paraId="55809D44" w14:textId="77777777" w:rsidR="002E4C89" w:rsidRPr="00322D23" w:rsidRDefault="002E4C89" w:rsidP="0004316C">
      <w:pPr>
        <w:spacing w:after="0"/>
        <w:rPr>
          <w:rFonts w:ascii="Calibri" w:hAnsi="Calibri" w:cs="Calibri"/>
          <w:bCs/>
        </w:rPr>
      </w:pPr>
    </w:p>
    <w:p w14:paraId="08574E02" w14:textId="77777777" w:rsidR="000A7A9F" w:rsidRDefault="000A7A9F" w:rsidP="006540A6">
      <w:pPr>
        <w:spacing w:after="0"/>
        <w:jc w:val="both"/>
        <w:rPr>
          <w:rFonts w:ascii="Calibri" w:hAnsi="Calibri" w:cs="Calibri"/>
          <w:b/>
          <w:bCs/>
        </w:rPr>
      </w:pPr>
      <w:r>
        <w:rPr>
          <w:rFonts w:ascii="Calibri" w:hAnsi="Calibri" w:cs="Calibri"/>
          <w:b/>
          <w:bCs/>
        </w:rPr>
        <w:t>Safer Working Practice</w:t>
      </w:r>
    </w:p>
    <w:p w14:paraId="08574E03" w14:textId="77777777" w:rsidR="000A7A9F" w:rsidRDefault="000A7A9F" w:rsidP="006540A6">
      <w:pPr>
        <w:spacing w:after="0"/>
        <w:jc w:val="both"/>
        <w:rPr>
          <w:rFonts w:ascii="Calibri" w:hAnsi="Calibri" w:cs="Calibri"/>
        </w:rPr>
      </w:pPr>
      <w:r>
        <w:rPr>
          <w:rFonts w:ascii="Calibri" w:hAnsi="Calibri" w:cs="Calibri"/>
        </w:rPr>
        <w:t>The duty of care to ensure the safety of all children in the setting is placed on all adults whether paid or unpaid.</w:t>
      </w:r>
    </w:p>
    <w:p w14:paraId="08574E04" w14:textId="77777777" w:rsidR="000A7A9F" w:rsidRDefault="000A7A9F" w:rsidP="006540A6">
      <w:pPr>
        <w:spacing w:after="0"/>
        <w:jc w:val="both"/>
        <w:rPr>
          <w:rFonts w:ascii="Calibri" w:hAnsi="Calibri" w:cs="Calibri"/>
        </w:rPr>
      </w:pPr>
    </w:p>
    <w:p w14:paraId="08574E05" w14:textId="77777777" w:rsidR="000A7A9F" w:rsidRDefault="00CE5953" w:rsidP="006540A6">
      <w:pPr>
        <w:spacing w:after="0"/>
        <w:jc w:val="both"/>
        <w:rPr>
          <w:rFonts w:ascii="Calibri" w:hAnsi="Calibri" w:cs="Calibri"/>
        </w:rPr>
      </w:pPr>
      <w:r>
        <w:rPr>
          <w:rFonts w:ascii="Calibri" w:hAnsi="Calibri" w:cs="Calibri"/>
        </w:rPr>
        <w:t xml:space="preserve">All practitioners </w:t>
      </w:r>
      <w:r w:rsidR="000A7A9F">
        <w:rPr>
          <w:rFonts w:ascii="Calibri" w:hAnsi="Calibri" w:cs="Calibri"/>
        </w:rPr>
        <w:t>and parents/carers are required to adhere to all Pre-School Policies and Procedures.</w:t>
      </w:r>
    </w:p>
    <w:p w14:paraId="08574E06" w14:textId="77777777" w:rsidR="00CE5953" w:rsidRDefault="00CE5953" w:rsidP="006540A6">
      <w:pPr>
        <w:spacing w:after="0"/>
        <w:jc w:val="both"/>
        <w:rPr>
          <w:rFonts w:ascii="Calibri" w:eastAsia="Times New Roman" w:hAnsi="Calibri" w:cs="Calibri"/>
          <w:b/>
          <w:bCs/>
          <w:u w:val="single"/>
        </w:rPr>
      </w:pPr>
    </w:p>
    <w:p w14:paraId="08574E07" w14:textId="77777777" w:rsidR="000A7A9F" w:rsidRDefault="000A7A9F" w:rsidP="000A7A9F">
      <w:pPr>
        <w:spacing w:after="0"/>
        <w:jc w:val="both"/>
        <w:rPr>
          <w:rFonts w:ascii="Calibri" w:hAnsi="Calibri" w:cs="Calibri"/>
          <w:b/>
          <w:bCs/>
        </w:rPr>
      </w:pPr>
      <w:r>
        <w:rPr>
          <w:rFonts w:ascii="Calibri" w:hAnsi="Calibri" w:cs="Calibri"/>
          <w:b/>
          <w:bCs/>
        </w:rPr>
        <w:t>Responding Appropriately to Suspicions of Abuse</w:t>
      </w:r>
    </w:p>
    <w:p w14:paraId="08574E08" w14:textId="77777777" w:rsidR="000A7A9F" w:rsidRDefault="00CE5953" w:rsidP="000A7A9F">
      <w:pPr>
        <w:spacing w:after="0"/>
        <w:jc w:val="both"/>
        <w:rPr>
          <w:rFonts w:ascii="Calibri" w:hAnsi="Calibri" w:cs="Calibri"/>
        </w:rPr>
      </w:pPr>
      <w:r>
        <w:rPr>
          <w:rFonts w:ascii="Calibri" w:hAnsi="Calibri" w:cs="Calibri"/>
        </w:rPr>
        <w:t>Practitioners</w:t>
      </w:r>
      <w:r w:rsidR="000A7A9F">
        <w:rPr>
          <w:rFonts w:ascii="Calibri" w:hAnsi="Calibri" w:cs="Calibri"/>
        </w:rPr>
        <w:t xml:space="preserve"> will check with parents/carers to seek explanations for unexplained bruises, marks and changes in behaviour.  If there is any cause for concern the SLP and the Chairperson are to be informed.  In the event of the SLP being absent then the Deputy SLP should be informed.</w:t>
      </w:r>
    </w:p>
    <w:p w14:paraId="08574E09" w14:textId="77777777" w:rsidR="000A7A9F" w:rsidRDefault="000A7A9F" w:rsidP="000A7A9F">
      <w:pPr>
        <w:spacing w:after="0"/>
        <w:jc w:val="both"/>
        <w:rPr>
          <w:rFonts w:ascii="Calibri" w:hAnsi="Calibri" w:cs="Calibri"/>
        </w:rPr>
      </w:pPr>
    </w:p>
    <w:p w14:paraId="08574E0A" w14:textId="791974EB" w:rsidR="000A7A9F" w:rsidRDefault="000A7A9F" w:rsidP="000A7A9F">
      <w:pPr>
        <w:spacing w:after="0"/>
        <w:jc w:val="both"/>
        <w:rPr>
          <w:rFonts w:ascii="Calibri" w:hAnsi="Calibri" w:cs="Calibri"/>
        </w:rPr>
      </w:pPr>
      <w:r>
        <w:rPr>
          <w:rFonts w:ascii="Calibri" w:hAnsi="Calibri" w:cs="Calibri"/>
        </w:rPr>
        <w:t>If the SLP is concerned that there may be a problem or is certain there is a pro</w:t>
      </w:r>
      <w:r w:rsidR="009A4437">
        <w:rPr>
          <w:rFonts w:ascii="Calibri" w:hAnsi="Calibri" w:cs="Calibri"/>
        </w:rPr>
        <w:t xml:space="preserve">blem then they must call the </w:t>
      </w:r>
      <w:r w:rsidR="00D345B4">
        <w:rPr>
          <w:rFonts w:ascii="Calibri" w:hAnsi="Calibri" w:cs="Calibri"/>
        </w:rPr>
        <w:t>Children’s Advice and Duty Service</w:t>
      </w:r>
      <w:r w:rsidR="009A4437">
        <w:rPr>
          <w:rFonts w:ascii="Calibri" w:hAnsi="Calibri" w:cs="Calibri"/>
        </w:rPr>
        <w:t xml:space="preserve"> (</w:t>
      </w:r>
      <w:r w:rsidR="006E233E">
        <w:rPr>
          <w:rFonts w:ascii="Calibri" w:hAnsi="Calibri" w:cs="Calibri"/>
        </w:rPr>
        <w:t>CADS</w:t>
      </w:r>
      <w:r w:rsidR="009A4437">
        <w:rPr>
          <w:rFonts w:ascii="Calibri" w:hAnsi="Calibri" w:cs="Calibri"/>
        </w:rPr>
        <w:t>) on 0344 800 802</w:t>
      </w:r>
      <w:r w:rsidR="006E233E">
        <w:rPr>
          <w:rFonts w:ascii="Calibri" w:hAnsi="Calibri" w:cs="Calibri"/>
        </w:rPr>
        <w:t>1</w:t>
      </w:r>
      <w:r w:rsidR="009A4437">
        <w:rPr>
          <w:rFonts w:ascii="Calibri" w:hAnsi="Calibri" w:cs="Calibri"/>
        </w:rPr>
        <w:t xml:space="preserve">. </w:t>
      </w:r>
      <w:r>
        <w:rPr>
          <w:rFonts w:ascii="Calibri" w:hAnsi="Calibri" w:cs="Calibri"/>
        </w:rPr>
        <w:t xml:space="preserve"> The matter must always remain confidential and should not be discussed in front of</w:t>
      </w:r>
      <w:r w:rsidR="009A4437">
        <w:rPr>
          <w:rFonts w:ascii="Calibri" w:hAnsi="Calibri" w:cs="Calibri"/>
        </w:rPr>
        <w:t xml:space="preserve"> anyone</w:t>
      </w:r>
      <w:r>
        <w:rPr>
          <w:rFonts w:ascii="Calibri" w:hAnsi="Calibri" w:cs="Calibri"/>
        </w:rPr>
        <w:t>.</w:t>
      </w:r>
      <w:r w:rsidR="009A4437">
        <w:rPr>
          <w:rFonts w:ascii="Calibri" w:hAnsi="Calibri" w:cs="Calibri"/>
        </w:rPr>
        <w:t xml:space="preserve">   Practitioners will be informed on a need to know basis.</w:t>
      </w:r>
    </w:p>
    <w:p w14:paraId="08574E0B" w14:textId="77777777" w:rsidR="000A7A9F" w:rsidRDefault="000A7A9F" w:rsidP="000A7A9F">
      <w:pPr>
        <w:spacing w:after="0"/>
        <w:jc w:val="both"/>
        <w:rPr>
          <w:rFonts w:ascii="Calibri" w:hAnsi="Calibri" w:cs="Calibri"/>
        </w:rPr>
      </w:pPr>
    </w:p>
    <w:p w14:paraId="08574E0C" w14:textId="0BB023C4" w:rsidR="000A7A9F" w:rsidRDefault="000A7A9F" w:rsidP="000A7A9F">
      <w:pPr>
        <w:spacing w:after="0"/>
        <w:jc w:val="both"/>
        <w:rPr>
          <w:rFonts w:ascii="Calibri" w:hAnsi="Calibri" w:cs="Calibri"/>
        </w:rPr>
      </w:pPr>
      <w:r>
        <w:rPr>
          <w:rFonts w:ascii="Calibri" w:hAnsi="Calibri" w:cs="Calibri"/>
        </w:rPr>
        <w:lastRenderedPageBreak/>
        <w:t xml:space="preserve">If sexual abuse is suspected the </w:t>
      </w:r>
      <w:r w:rsidR="00CE5953">
        <w:rPr>
          <w:rFonts w:ascii="Calibri" w:hAnsi="Calibri" w:cs="Calibri"/>
        </w:rPr>
        <w:t>practitioners</w:t>
      </w:r>
      <w:r>
        <w:rPr>
          <w:rFonts w:ascii="Calibri" w:hAnsi="Calibri" w:cs="Calibri"/>
        </w:rPr>
        <w:t xml:space="preserve"> are advised not to question the parent/carer</w:t>
      </w:r>
      <w:r w:rsidR="009A4437">
        <w:rPr>
          <w:rFonts w:ascii="Calibri" w:hAnsi="Calibri" w:cs="Calibri"/>
        </w:rPr>
        <w:t xml:space="preserve"> or child</w:t>
      </w:r>
      <w:r>
        <w:rPr>
          <w:rFonts w:ascii="Calibri" w:hAnsi="Calibri" w:cs="Calibri"/>
        </w:rPr>
        <w:t>, but to seek immediate professional advice</w:t>
      </w:r>
      <w:r w:rsidR="009A4437">
        <w:rPr>
          <w:rFonts w:ascii="Calibri" w:hAnsi="Calibri" w:cs="Calibri"/>
        </w:rPr>
        <w:t xml:space="preserve"> by calling </w:t>
      </w:r>
      <w:r w:rsidR="006E233E">
        <w:rPr>
          <w:rFonts w:ascii="Calibri" w:hAnsi="Calibri" w:cs="Calibri"/>
        </w:rPr>
        <w:t>CADS</w:t>
      </w:r>
      <w:r>
        <w:rPr>
          <w:rFonts w:ascii="Calibri" w:hAnsi="Calibri" w:cs="Calibri"/>
        </w:rPr>
        <w:t>.</w:t>
      </w:r>
    </w:p>
    <w:p w14:paraId="08574E0D" w14:textId="77777777" w:rsidR="000A7A9F" w:rsidRDefault="000A7A9F" w:rsidP="000A7A9F">
      <w:pPr>
        <w:spacing w:after="0"/>
        <w:jc w:val="both"/>
        <w:rPr>
          <w:rFonts w:ascii="Calibri" w:hAnsi="Calibri" w:cs="Calibri"/>
        </w:rPr>
      </w:pPr>
    </w:p>
    <w:p w14:paraId="08574E0E" w14:textId="515EF7F8" w:rsidR="00481A35" w:rsidRDefault="009A4437" w:rsidP="000A7A9F">
      <w:pPr>
        <w:spacing w:after="0"/>
        <w:jc w:val="both"/>
        <w:rPr>
          <w:rFonts w:ascii="Calibri" w:hAnsi="Calibri" w:cs="Calibri"/>
        </w:rPr>
      </w:pPr>
      <w:r>
        <w:rPr>
          <w:rFonts w:ascii="Calibri" w:hAnsi="Calibri" w:cs="Calibri"/>
        </w:rPr>
        <w:t xml:space="preserve">Anybody whether Practitioner, parent or carer, may seek </w:t>
      </w:r>
      <w:r w:rsidR="000A7A9F">
        <w:rPr>
          <w:rFonts w:ascii="Calibri" w:hAnsi="Calibri" w:cs="Calibri"/>
        </w:rPr>
        <w:t>advice and support</w:t>
      </w:r>
      <w:r>
        <w:rPr>
          <w:rFonts w:ascii="Calibri" w:hAnsi="Calibri" w:cs="Calibri"/>
        </w:rPr>
        <w:t xml:space="preserve"> from </w:t>
      </w:r>
      <w:r w:rsidR="006E233E">
        <w:rPr>
          <w:rFonts w:ascii="Calibri" w:hAnsi="Calibri" w:cs="Calibri"/>
        </w:rPr>
        <w:t>CADS</w:t>
      </w:r>
      <w:r w:rsidR="000A7A9F">
        <w:rPr>
          <w:rFonts w:ascii="Calibri" w:hAnsi="Calibri" w:cs="Calibri"/>
        </w:rPr>
        <w:t xml:space="preserve">. </w:t>
      </w:r>
    </w:p>
    <w:p w14:paraId="08574E0F" w14:textId="77777777" w:rsidR="000A7A9F" w:rsidRDefault="000A7A9F" w:rsidP="000A7A9F">
      <w:pPr>
        <w:spacing w:after="0"/>
        <w:jc w:val="both"/>
        <w:rPr>
          <w:rFonts w:ascii="Calibri" w:hAnsi="Calibri" w:cs="Calibri"/>
        </w:rPr>
      </w:pPr>
    </w:p>
    <w:p w14:paraId="08574E10" w14:textId="77777777" w:rsidR="00481A35" w:rsidRDefault="00481A35" w:rsidP="000A7A9F">
      <w:pPr>
        <w:spacing w:after="0"/>
        <w:jc w:val="both"/>
        <w:rPr>
          <w:rFonts w:ascii="Calibri" w:hAnsi="Calibri" w:cs="Calibri"/>
        </w:rPr>
      </w:pPr>
      <w:r>
        <w:rPr>
          <w:rFonts w:ascii="Calibri" w:hAnsi="Calibri" w:cs="Calibri"/>
        </w:rPr>
        <w:t>Please see the attached procedure for reporting concerns.</w:t>
      </w:r>
      <w:r w:rsidR="00661131">
        <w:rPr>
          <w:rFonts w:ascii="Calibri" w:hAnsi="Calibri" w:cs="Calibri"/>
        </w:rPr>
        <w:t xml:space="preserve">  This is also displayed on the parent/carer noticeboards and the noticeboards in the offices.</w:t>
      </w:r>
    </w:p>
    <w:p w14:paraId="08574E11" w14:textId="77777777" w:rsidR="00481A35" w:rsidRDefault="00481A35" w:rsidP="000A7A9F">
      <w:pPr>
        <w:spacing w:after="0"/>
        <w:jc w:val="both"/>
        <w:rPr>
          <w:rFonts w:ascii="Calibri" w:hAnsi="Calibri" w:cs="Calibri"/>
        </w:rPr>
      </w:pPr>
    </w:p>
    <w:p w14:paraId="08574E12" w14:textId="77777777" w:rsidR="00C17620" w:rsidRDefault="00C17620" w:rsidP="00C17620">
      <w:pPr>
        <w:spacing w:after="0"/>
        <w:jc w:val="both"/>
        <w:rPr>
          <w:rFonts w:ascii="Calibri" w:hAnsi="Calibri" w:cs="Calibri"/>
          <w:b/>
          <w:bCs/>
        </w:rPr>
      </w:pPr>
      <w:r>
        <w:rPr>
          <w:rFonts w:ascii="Calibri" w:hAnsi="Calibri" w:cs="Calibri"/>
          <w:b/>
          <w:bCs/>
        </w:rPr>
        <w:t>Accidents Resulting in Medical Attention</w:t>
      </w:r>
    </w:p>
    <w:p w14:paraId="08574E13" w14:textId="77777777" w:rsidR="00C17620" w:rsidRDefault="00C17620" w:rsidP="00C17620">
      <w:pPr>
        <w:spacing w:after="0"/>
        <w:jc w:val="both"/>
        <w:rPr>
          <w:rFonts w:ascii="Calibri" w:hAnsi="Calibri" w:cs="Calibri"/>
        </w:rPr>
      </w:pPr>
      <w:r>
        <w:rPr>
          <w:rFonts w:ascii="Calibri" w:hAnsi="Calibri" w:cs="Calibri"/>
        </w:rPr>
        <w:t>Any injuries to a child during a session that result in medical attention will be reported to Ofsted</w:t>
      </w:r>
      <w:r w:rsidR="00481A35">
        <w:rPr>
          <w:rFonts w:ascii="Calibri" w:hAnsi="Calibri" w:cs="Calibri"/>
        </w:rPr>
        <w:t>, where necessary</w:t>
      </w:r>
      <w:r>
        <w:rPr>
          <w:rFonts w:ascii="Calibri" w:hAnsi="Calibri" w:cs="Calibri"/>
        </w:rPr>
        <w:t>.</w:t>
      </w:r>
    </w:p>
    <w:p w14:paraId="08574E14" w14:textId="77777777" w:rsidR="00C17620" w:rsidRDefault="00C17620" w:rsidP="00C17620">
      <w:pPr>
        <w:spacing w:after="0"/>
        <w:jc w:val="both"/>
        <w:rPr>
          <w:rFonts w:ascii="Calibri" w:hAnsi="Calibri" w:cs="Calibri"/>
        </w:rPr>
      </w:pPr>
    </w:p>
    <w:p w14:paraId="08574E15" w14:textId="77777777" w:rsidR="00C17620" w:rsidRDefault="00C17620" w:rsidP="00C17620">
      <w:pPr>
        <w:spacing w:after="0"/>
        <w:jc w:val="both"/>
        <w:rPr>
          <w:rFonts w:ascii="Calibri" w:hAnsi="Calibri" w:cs="Calibri"/>
          <w:b/>
          <w:bCs/>
        </w:rPr>
      </w:pPr>
      <w:r>
        <w:rPr>
          <w:rFonts w:ascii="Calibri" w:hAnsi="Calibri" w:cs="Calibri"/>
          <w:b/>
          <w:bCs/>
        </w:rPr>
        <w:t>Intimate Care (Also see Nappy Changing Policy)</w:t>
      </w:r>
    </w:p>
    <w:p w14:paraId="08574E16" w14:textId="0C460B40" w:rsidR="00C17620" w:rsidRDefault="00C17620" w:rsidP="00C17620">
      <w:pPr>
        <w:spacing w:after="0"/>
        <w:jc w:val="both"/>
        <w:rPr>
          <w:rFonts w:ascii="Calibri" w:eastAsia="Times New Roman" w:hAnsi="Calibri" w:cs="Calibri"/>
        </w:rPr>
      </w:pPr>
      <w:r>
        <w:rPr>
          <w:rFonts w:ascii="Calibri" w:hAnsi="Calibri" w:cs="Calibri"/>
        </w:rPr>
        <w:t xml:space="preserve">It is recognised that every child has the right to safety, privacy and dignity when contact of a physical nature is required.  The Preschool will ensure that parents/carers, and where possible the child, are involved in making arrangements for intimate care and are informed of any issued that arise.  All incidents where intimate contact is required </w:t>
      </w:r>
      <w:proofErr w:type="spellStart"/>
      <w:r>
        <w:rPr>
          <w:rFonts w:ascii="Calibri" w:hAnsi="Calibri" w:cs="Calibri"/>
        </w:rPr>
        <w:t>e</w:t>
      </w:r>
      <w:r w:rsidR="00100B16">
        <w:rPr>
          <w:rFonts w:ascii="Calibri" w:hAnsi="Calibri" w:cs="Calibri"/>
        </w:rPr>
        <w:t>.</w:t>
      </w:r>
      <w:r>
        <w:rPr>
          <w:rFonts w:ascii="Calibri" w:hAnsi="Calibri" w:cs="Calibri"/>
        </w:rPr>
        <w:t>g</w:t>
      </w:r>
      <w:proofErr w:type="spellEnd"/>
      <w:r>
        <w:rPr>
          <w:rFonts w:ascii="Calibri" w:hAnsi="Calibri" w:cs="Calibri"/>
        </w:rPr>
        <w:t xml:space="preserve"> nappy changing and changing of clothes following an accident, will be recorded and parents informed at the end of the session. </w:t>
      </w:r>
      <w:r>
        <w:rPr>
          <w:rFonts w:ascii="Calibri" w:hAnsi="Calibri" w:cs="Calibri"/>
          <w:b/>
          <w:bCs/>
        </w:rPr>
        <w:t xml:space="preserve"> </w:t>
      </w:r>
    </w:p>
    <w:p w14:paraId="08574E17" w14:textId="77777777" w:rsidR="00C17620" w:rsidRDefault="00C17620" w:rsidP="000A7A9F">
      <w:pPr>
        <w:spacing w:after="0"/>
        <w:jc w:val="both"/>
        <w:rPr>
          <w:rFonts w:ascii="Calibri" w:hAnsi="Calibri" w:cs="Calibri"/>
        </w:rPr>
      </w:pPr>
    </w:p>
    <w:p w14:paraId="08574E18" w14:textId="77777777" w:rsidR="000A7A9F" w:rsidRDefault="00CE5953" w:rsidP="000A7A9F">
      <w:pPr>
        <w:spacing w:after="0"/>
        <w:jc w:val="both"/>
        <w:rPr>
          <w:rFonts w:ascii="Calibri" w:hAnsi="Calibri" w:cs="Calibri"/>
          <w:b/>
          <w:bCs/>
        </w:rPr>
      </w:pPr>
      <w:r>
        <w:rPr>
          <w:rFonts w:ascii="Calibri" w:hAnsi="Calibri" w:cs="Calibri"/>
          <w:b/>
          <w:bCs/>
        </w:rPr>
        <w:t xml:space="preserve">Allegations Against A Practitioner </w:t>
      </w:r>
      <w:r w:rsidR="00B11F5F">
        <w:rPr>
          <w:rFonts w:ascii="Calibri" w:hAnsi="Calibri" w:cs="Calibri"/>
          <w:b/>
          <w:bCs/>
        </w:rPr>
        <w:t>(see Whistleblowing and Managing Allegations against Adults Policy)</w:t>
      </w:r>
    </w:p>
    <w:p w14:paraId="08574E19" w14:textId="77777777" w:rsidR="000A7A9F" w:rsidRDefault="000A7A9F" w:rsidP="000A7A9F">
      <w:pPr>
        <w:spacing w:after="0"/>
        <w:jc w:val="both"/>
        <w:rPr>
          <w:rFonts w:ascii="Calibri" w:hAnsi="Calibri" w:cs="Calibri"/>
        </w:rPr>
      </w:pPr>
      <w:r>
        <w:rPr>
          <w:rFonts w:ascii="Calibri" w:hAnsi="Calibri" w:cs="Calibri"/>
        </w:rPr>
        <w:t>The Pre-School is committed to ensuring all adults involved in the setting are committed to safeguarding children.</w:t>
      </w:r>
    </w:p>
    <w:p w14:paraId="08574E1A" w14:textId="77777777" w:rsidR="000A7A9F" w:rsidRDefault="000A7A9F" w:rsidP="000A7A9F">
      <w:pPr>
        <w:spacing w:after="0"/>
        <w:jc w:val="both"/>
        <w:rPr>
          <w:rFonts w:ascii="Calibri" w:hAnsi="Calibri" w:cs="Calibri"/>
        </w:rPr>
      </w:pPr>
    </w:p>
    <w:p w14:paraId="08574E1B" w14:textId="77777777" w:rsidR="000A7A9F" w:rsidRDefault="000A7A9F" w:rsidP="000A7A9F">
      <w:pPr>
        <w:spacing w:after="0"/>
        <w:jc w:val="both"/>
        <w:rPr>
          <w:rFonts w:ascii="Calibri" w:hAnsi="Calibri" w:cs="Calibri"/>
        </w:rPr>
      </w:pPr>
      <w:r>
        <w:rPr>
          <w:rFonts w:ascii="Calibri" w:hAnsi="Calibri" w:cs="Calibri"/>
        </w:rPr>
        <w:t xml:space="preserve">All </w:t>
      </w:r>
      <w:r w:rsidR="00CE5953">
        <w:rPr>
          <w:rFonts w:ascii="Calibri" w:hAnsi="Calibri" w:cs="Calibri"/>
        </w:rPr>
        <w:t>practitioners</w:t>
      </w:r>
      <w:r>
        <w:rPr>
          <w:rFonts w:ascii="Calibri" w:hAnsi="Calibri" w:cs="Calibri"/>
        </w:rPr>
        <w:t xml:space="preserve"> are clear that they have a duty to share concerns about other</w:t>
      </w:r>
      <w:r w:rsidR="00CE5953">
        <w:rPr>
          <w:rFonts w:ascii="Calibri" w:hAnsi="Calibri" w:cs="Calibri"/>
        </w:rPr>
        <w:t xml:space="preserve"> practitioners </w:t>
      </w:r>
      <w:r>
        <w:rPr>
          <w:rFonts w:ascii="Calibri" w:hAnsi="Calibri" w:cs="Calibri"/>
        </w:rPr>
        <w:t xml:space="preserve">and are given opportunities at staff meeting and a monthly chat with the Chairperson.  </w:t>
      </w:r>
    </w:p>
    <w:p w14:paraId="08574E1C" w14:textId="77777777" w:rsidR="000A7A9F" w:rsidRDefault="000A7A9F" w:rsidP="000A7A9F">
      <w:pPr>
        <w:spacing w:after="0"/>
        <w:jc w:val="both"/>
        <w:rPr>
          <w:rFonts w:ascii="Calibri" w:hAnsi="Calibri" w:cs="Calibri"/>
        </w:rPr>
      </w:pPr>
    </w:p>
    <w:p w14:paraId="3558F9EC" w14:textId="6F0A6555" w:rsidR="00AD4C84" w:rsidRDefault="000A7A9F" w:rsidP="00AD4C84">
      <w:pPr>
        <w:rPr>
          <w:sz w:val="24"/>
          <w:szCs w:val="24"/>
        </w:rPr>
      </w:pPr>
      <w:r>
        <w:rPr>
          <w:rFonts w:ascii="Calibri" w:hAnsi="Calibri" w:cs="Calibri"/>
        </w:rPr>
        <w:t>If an allegation of ab</w:t>
      </w:r>
      <w:r w:rsidR="00CE5953">
        <w:rPr>
          <w:rFonts w:ascii="Calibri" w:hAnsi="Calibri" w:cs="Calibri"/>
        </w:rPr>
        <w:t xml:space="preserve">use is made against a practitioner </w:t>
      </w:r>
      <w:r>
        <w:rPr>
          <w:rFonts w:ascii="Calibri" w:hAnsi="Calibri" w:cs="Calibri"/>
        </w:rPr>
        <w:t>it should be reported immediately to the SLP, or in her absence</w:t>
      </w:r>
      <w:r w:rsidR="00481A35">
        <w:rPr>
          <w:rFonts w:ascii="Calibri" w:hAnsi="Calibri" w:cs="Calibri"/>
        </w:rPr>
        <w:t xml:space="preserve"> to</w:t>
      </w:r>
      <w:r>
        <w:rPr>
          <w:rFonts w:ascii="Calibri" w:hAnsi="Calibri" w:cs="Calibri"/>
        </w:rPr>
        <w:t xml:space="preserve"> the Deputy SLP, and the Management Committee.  The LADO (Local Authority Designated Officer) should also be contacted (01603 223473). </w:t>
      </w:r>
      <w:r w:rsidR="0060619B">
        <w:rPr>
          <w:rFonts w:ascii="Calibri" w:hAnsi="Calibri" w:cs="Calibri"/>
        </w:rPr>
        <w:t>The p</w:t>
      </w:r>
      <w:r w:rsidR="00A53597">
        <w:rPr>
          <w:rFonts w:ascii="Calibri" w:hAnsi="Calibri" w:cs="Calibri"/>
        </w:rPr>
        <w:t>ublic</w:t>
      </w:r>
      <w:r w:rsidR="0060619B">
        <w:rPr>
          <w:rFonts w:ascii="Calibri" w:hAnsi="Calibri" w:cs="Calibri"/>
        </w:rPr>
        <w:t xml:space="preserve"> and out of hours number is 0344 800 8020</w:t>
      </w:r>
      <w:r w:rsidR="005404F7">
        <w:rPr>
          <w:rFonts w:ascii="Calibri" w:hAnsi="Calibri" w:cs="Calibri"/>
        </w:rPr>
        <w:t xml:space="preserve"> for </w:t>
      </w:r>
      <w:r w:rsidR="00C04387">
        <w:rPr>
          <w:rFonts w:ascii="Calibri" w:hAnsi="Calibri" w:cs="Calibri"/>
        </w:rPr>
        <w:t xml:space="preserve">contact process </w:t>
      </w:r>
      <w:hyperlink r:id="rId11" w:history="1">
        <w:r w:rsidR="00C04387">
          <w:rPr>
            <w:rStyle w:val="Hyperlink"/>
            <w:sz w:val="24"/>
            <w:szCs w:val="24"/>
          </w:rPr>
          <w:t>https://norfolklscp.org.uk/people-working-with-children/how-to-raise-a-concern</w:t>
        </w:r>
      </w:hyperlink>
    </w:p>
    <w:p w14:paraId="08574E1D" w14:textId="3178B138" w:rsidR="00661131" w:rsidRDefault="000A7A9F" w:rsidP="00661131">
      <w:pPr>
        <w:spacing w:after="0"/>
        <w:jc w:val="both"/>
        <w:rPr>
          <w:rFonts w:ascii="Calibri" w:hAnsi="Calibri" w:cs="Calibri"/>
        </w:rPr>
      </w:pPr>
      <w:r>
        <w:rPr>
          <w:rFonts w:ascii="Calibri" w:hAnsi="Calibri" w:cs="Calibri"/>
        </w:rPr>
        <w:t xml:space="preserve"> Ofsted must be informed</w:t>
      </w:r>
      <w:r w:rsidR="00481A35">
        <w:rPr>
          <w:rFonts w:ascii="Calibri" w:hAnsi="Calibri" w:cs="Calibri"/>
        </w:rPr>
        <w:t>.</w:t>
      </w:r>
      <w:r>
        <w:rPr>
          <w:rFonts w:ascii="Calibri" w:hAnsi="Calibri" w:cs="Calibri"/>
        </w:rPr>
        <w:t xml:space="preserve">  </w:t>
      </w:r>
      <w:r w:rsidR="00D97E1E">
        <w:rPr>
          <w:rFonts w:ascii="Calibri" w:hAnsi="Calibri" w:cs="Calibri"/>
        </w:rPr>
        <w:t>The</w:t>
      </w:r>
      <w:r w:rsidR="00661131">
        <w:rPr>
          <w:rFonts w:ascii="Calibri" w:hAnsi="Calibri" w:cs="Calibri"/>
        </w:rPr>
        <w:t xml:space="preserve"> procedure for reporting concerns about adults who work with children is also displayed on the parent/carer noticeboards and the noticeboards in the offices.</w:t>
      </w:r>
    </w:p>
    <w:p w14:paraId="08574E1F" w14:textId="77777777" w:rsidR="000A7A9F" w:rsidRDefault="000A7A9F" w:rsidP="000A7A9F">
      <w:pPr>
        <w:spacing w:after="0"/>
        <w:jc w:val="both"/>
        <w:rPr>
          <w:rFonts w:ascii="Calibri" w:hAnsi="Calibri" w:cs="Calibri"/>
        </w:rPr>
      </w:pPr>
    </w:p>
    <w:p w14:paraId="08574E20" w14:textId="77777777" w:rsidR="000A7A9F" w:rsidRDefault="000A7A9F" w:rsidP="000A7A9F">
      <w:pPr>
        <w:spacing w:after="0"/>
        <w:jc w:val="both"/>
        <w:rPr>
          <w:rFonts w:ascii="Calibri" w:hAnsi="Calibri" w:cs="Calibri"/>
        </w:rPr>
      </w:pPr>
      <w:r>
        <w:rPr>
          <w:rFonts w:ascii="Calibri" w:hAnsi="Calibri" w:cs="Calibri"/>
        </w:rPr>
        <w:t xml:space="preserve">The </w:t>
      </w:r>
      <w:r w:rsidR="00CE5953">
        <w:rPr>
          <w:rFonts w:ascii="Calibri" w:hAnsi="Calibri" w:cs="Calibri"/>
        </w:rPr>
        <w:t xml:space="preserve">practitioner </w:t>
      </w:r>
      <w:r>
        <w:rPr>
          <w:rFonts w:ascii="Calibri" w:hAnsi="Calibri" w:cs="Calibri"/>
        </w:rPr>
        <w:t>will be removed from the situation and suspended from work whilst initial enquiries are made as to nature and seriousness of the complaint and a full enquiry has been carried out by the LADO.</w:t>
      </w:r>
    </w:p>
    <w:p w14:paraId="08574E21" w14:textId="77777777" w:rsidR="000A7A9F" w:rsidRDefault="000A7A9F" w:rsidP="000A7A9F">
      <w:pPr>
        <w:spacing w:after="0"/>
        <w:jc w:val="both"/>
        <w:rPr>
          <w:rFonts w:ascii="Calibri" w:hAnsi="Calibri" w:cs="Calibri"/>
        </w:rPr>
      </w:pPr>
    </w:p>
    <w:p w14:paraId="08574E22" w14:textId="77777777" w:rsidR="00C17620" w:rsidRDefault="00C17620" w:rsidP="00C17620">
      <w:pPr>
        <w:spacing w:after="0"/>
        <w:jc w:val="both"/>
        <w:rPr>
          <w:rFonts w:ascii="Calibri" w:hAnsi="Calibri" w:cs="Calibri"/>
          <w:b/>
          <w:bCs/>
        </w:rPr>
      </w:pPr>
      <w:r>
        <w:rPr>
          <w:rFonts w:ascii="Calibri" w:hAnsi="Calibri" w:cs="Calibri"/>
          <w:b/>
          <w:bCs/>
        </w:rPr>
        <w:t>Safer Recruitment (See also Recruitment Policy)</w:t>
      </w:r>
    </w:p>
    <w:p w14:paraId="08574E23" w14:textId="77777777" w:rsidR="00C17620" w:rsidRDefault="00C17620" w:rsidP="00C17620">
      <w:pPr>
        <w:spacing w:after="0"/>
        <w:jc w:val="both"/>
        <w:rPr>
          <w:rFonts w:ascii="Calibri" w:hAnsi="Calibri" w:cs="Calibri"/>
        </w:rPr>
      </w:pPr>
      <w:r>
        <w:rPr>
          <w:rFonts w:ascii="Calibri" w:hAnsi="Calibri" w:cs="Calibri"/>
        </w:rPr>
        <w:t xml:space="preserve">Prior to appointment a </w:t>
      </w:r>
      <w:r w:rsidR="00661131">
        <w:rPr>
          <w:rFonts w:ascii="Calibri" w:hAnsi="Calibri" w:cs="Calibri"/>
        </w:rPr>
        <w:t>Disclosure and Barring Services</w:t>
      </w:r>
      <w:r>
        <w:rPr>
          <w:rFonts w:ascii="Calibri" w:hAnsi="Calibri" w:cs="Calibri"/>
        </w:rPr>
        <w:t xml:space="preserve"> (</w:t>
      </w:r>
      <w:r w:rsidR="00661131">
        <w:rPr>
          <w:rFonts w:ascii="Calibri" w:hAnsi="Calibri" w:cs="Calibri"/>
        </w:rPr>
        <w:t>DBS</w:t>
      </w:r>
      <w:r>
        <w:rPr>
          <w:rFonts w:ascii="Calibri" w:hAnsi="Calibri" w:cs="Calibri"/>
        </w:rPr>
        <w:t xml:space="preserve">) check will be carried out on all potential practitioners and volunteers.  A record of evidence of all </w:t>
      </w:r>
      <w:r w:rsidR="00661131">
        <w:rPr>
          <w:rFonts w:ascii="Calibri" w:hAnsi="Calibri" w:cs="Calibri"/>
        </w:rPr>
        <w:t>DBS</w:t>
      </w:r>
      <w:r>
        <w:rPr>
          <w:rFonts w:ascii="Calibri" w:hAnsi="Calibri" w:cs="Calibri"/>
        </w:rPr>
        <w:t xml:space="preserve"> checks is recorded in the Operational Plan.  Applicants for positions within the Preschool will also be required to provide details of two referees, one of whom will be the </w:t>
      </w:r>
      <w:r w:rsidR="00661131">
        <w:rPr>
          <w:rFonts w:ascii="Calibri" w:hAnsi="Calibri" w:cs="Calibri"/>
        </w:rPr>
        <w:t>applicant’s</w:t>
      </w:r>
      <w:r>
        <w:rPr>
          <w:rFonts w:ascii="Calibri" w:hAnsi="Calibri" w:cs="Calibri"/>
        </w:rPr>
        <w:t xml:space="preserve"> previous emplo</w:t>
      </w:r>
      <w:r w:rsidR="00661131">
        <w:rPr>
          <w:rFonts w:ascii="Calibri" w:hAnsi="Calibri" w:cs="Calibri"/>
        </w:rPr>
        <w:t xml:space="preserve">yer and the Preschool will </w:t>
      </w:r>
      <w:r>
        <w:rPr>
          <w:rFonts w:ascii="Calibri" w:hAnsi="Calibri" w:cs="Calibri"/>
        </w:rPr>
        <w:t xml:space="preserve">request references. </w:t>
      </w:r>
    </w:p>
    <w:p w14:paraId="08574E24" w14:textId="77777777" w:rsidR="00C17620" w:rsidRDefault="00C17620" w:rsidP="00C17620">
      <w:pPr>
        <w:spacing w:after="0"/>
        <w:jc w:val="both"/>
        <w:rPr>
          <w:rFonts w:ascii="Calibri" w:hAnsi="Calibri" w:cs="Calibri"/>
        </w:rPr>
      </w:pPr>
    </w:p>
    <w:p w14:paraId="08574E25" w14:textId="77777777" w:rsidR="00C17620" w:rsidRDefault="00C17620" w:rsidP="00C17620">
      <w:pPr>
        <w:spacing w:after="0"/>
        <w:jc w:val="both"/>
        <w:rPr>
          <w:rFonts w:ascii="Calibri" w:hAnsi="Calibri" w:cs="Calibri"/>
        </w:rPr>
      </w:pPr>
      <w:r>
        <w:rPr>
          <w:rFonts w:ascii="Calibri" w:hAnsi="Calibri" w:cs="Calibri"/>
        </w:rPr>
        <w:t>All information for parents to include the Ofsted parents poster is clearly displayed together with the management of allegations referral process on the parents/carers notice board.</w:t>
      </w:r>
    </w:p>
    <w:p w14:paraId="08574E26" w14:textId="77777777" w:rsidR="00C17620" w:rsidRDefault="00C17620" w:rsidP="000A7A9F">
      <w:pPr>
        <w:spacing w:after="0"/>
        <w:jc w:val="both"/>
        <w:rPr>
          <w:rFonts w:ascii="Calibri" w:hAnsi="Calibri" w:cs="Calibri"/>
        </w:rPr>
      </w:pPr>
    </w:p>
    <w:p w14:paraId="08574E27" w14:textId="77777777" w:rsidR="007B0129" w:rsidRPr="007B0129" w:rsidRDefault="007B0129" w:rsidP="007B0129">
      <w:pPr>
        <w:spacing w:after="0"/>
        <w:jc w:val="both"/>
        <w:rPr>
          <w:rFonts w:ascii="Calibri" w:hAnsi="Calibri" w:cs="Calibri"/>
          <w:b/>
        </w:rPr>
      </w:pPr>
      <w:r w:rsidRPr="007B0129">
        <w:rPr>
          <w:rFonts w:ascii="Calibri" w:hAnsi="Calibri" w:cs="Calibri"/>
          <w:b/>
        </w:rPr>
        <w:t>Practitioners Ability to Work</w:t>
      </w:r>
    </w:p>
    <w:p w14:paraId="08574E28" w14:textId="77777777" w:rsidR="007B0129" w:rsidRDefault="007B0129" w:rsidP="000A7A9F">
      <w:pPr>
        <w:spacing w:after="0"/>
        <w:jc w:val="both"/>
        <w:rPr>
          <w:rFonts w:ascii="Calibri" w:hAnsi="Calibri" w:cs="Calibri"/>
        </w:rPr>
      </w:pPr>
      <w:r>
        <w:rPr>
          <w:rFonts w:ascii="Calibri" w:hAnsi="Calibri" w:cs="Calibri"/>
        </w:rPr>
        <w:t xml:space="preserve">Practitioners are required to declare information regarding their suitability to work and any medication they are taking which may impair this suitability.  </w:t>
      </w:r>
    </w:p>
    <w:p w14:paraId="08574E29" w14:textId="77777777" w:rsidR="007B0129" w:rsidRDefault="007B0129" w:rsidP="000A7A9F">
      <w:pPr>
        <w:spacing w:after="0"/>
        <w:jc w:val="both"/>
        <w:rPr>
          <w:rFonts w:ascii="Calibri" w:hAnsi="Calibri" w:cs="Calibri"/>
        </w:rPr>
      </w:pPr>
    </w:p>
    <w:p w14:paraId="08574E2A" w14:textId="77777777" w:rsidR="007B0129" w:rsidRDefault="007B0129" w:rsidP="000A7A9F">
      <w:pPr>
        <w:spacing w:after="0"/>
        <w:jc w:val="both"/>
        <w:rPr>
          <w:rFonts w:ascii="Calibri" w:hAnsi="Calibri" w:cs="Calibri"/>
        </w:rPr>
      </w:pPr>
      <w:r>
        <w:rPr>
          <w:rFonts w:ascii="Calibri" w:hAnsi="Calibri" w:cs="Calibri"/>
        </w:rPr>
        <w:lastRenderedPageBreak/>
        <w:t>Practitioners complete Health Declarations forms once a year, but should inform the Manager immediately if their suitability to work may be affected.</w:t>
      </w:r>
    </w:p>
    <w:p w14:paraId="08574E2B" w14:textId="77777777" w:rsidR="00B54EB8" w:rsidRDefault="00B54EB8" w:rsidP="000A7A9F">
      <w:pPr>
        <w:spacing w:after="0"/>
        <w:jc w:val="both"/>
        <w:rPr>
          <w:rFonts w:ascii="Calibri" w:hAnsi="Calibri" w:cs="Calibri"/>
        </w:rPr>
      </w:pPr>
    </w:p>
    <w:p w14:paraId="08574E2C" w14:textId="77777777" w:rsidR="00B54EB8" w:rsidRDefault="00B54EB8" w:rsidP="000A7A9F">
      <w:pPr>
        <w:spacing w:after="0"/>
        <w:jc w:val="both"/>
        <w:rPr>
          <w:rFonts w:ascii="Calibri" w:hAnsi="Calibri" w:cs="Calibri"/>
        </w:rPr>
      </w:pPr>
      <w:r>
        <w:rPr>
          <w:rFonts w:ascii="Calibri" w:hAnsi="Calibri" w:cs="Calibri"/>
        </w:rPr>
        <w:t>Should a Practitioner fail to inform the Manager this would be dealt with under the Disciplinary and Grievance Procedure.</w:t>
      </w:r>
    </w:p>
    <w:p w14:paraId="08574E2D" w14:textId="77777777" w:rsidR="007B0129" w:rsidRDefault="007B0129" w:rsidP="007B0129">
      <w:pPr>
        <w:spacing w:after="0"/>
        <w:jc w:val="both"/>
        <w:rPr>
          <w:rFonts w:ascii="Calibri" w:hAnsi="Calibri" w:cs="Calibri"/>
          <w:b/>
        </w:rPr>
      </w:pPr>
    </w:p>
    <w:p w14:paraId="08574E2E" w14:textId="77777777" w:rsidR="007B0129" w:rsidRDefault="007B0129" w:rsidP="007B0129">
      <w:pPr>
        <w:spacing w:after="0"/>
        <w:jc w:val="both"/>
        <w:rPr>
          <w:rFonts w:ascii="Calibri" w:hAnsi="Calibri" w:cs="Calibri"/>
          <w:b/>
        </w:rPr>
      </w:pPr>
      <w:r>
        <w:rPr>
          <w:rFonts w:ascii="Calibri" w:hAnsi="Calibri" w:cs="Calibri"/>
          <w:b/>
        </w:rPr>
        <w:t>Professional Conduct and Boundaries (see also Professional Conduct and Boundaries Policy)</w:t>
      </w:r>
    </w:p>
    <w:p w14:paraId="08574E2F" w14:textId="1112C190" w:rsidR="007B0129" w:rsidRDefault="007B0129" w:rsidP="007B0129">
      <w:pPr>
        <w:spacing w:after="0"/>
        <w:jc w:val="both"/>
        <w:rPr>
          <w:rFonts w:ascii="Calibri" w:hAnsi="Calibri" w:cs="Calibri"/>
        </w:rPr>
      </w:pPr>
      <w:r>
        <w:rPr>
          <w:rFonts w:ascii="Calibri" w:hAnsi="Calibri" w:cs="Calibri"/>
        </w:rPr>
        <w:t xml:space="preserve">When using social media Practitioners should refer to the Professional Conduct and Boundaries Policy and the E-Safety Policy.  Practitioners should not </w:t>
      </w:r>
      <w:r w:rsidR="00EE7260">
        <w:rPr>
          <w:rFonts w:ascii="Calibri" w:hAnsi="Calibri" w:cs="Calibri"/>
        </w:rPr>
        <w:t>be</w:t>
      </w:r>
      <w:r>
        <w:rPr>
          <w:rFonts w:ascii="Calibri" w:hAnsi="Calibri" w:cs="Calibri"/>
        </w:rPr>
        <w:t xml:space="preserve">friend parents / carers on social media and should never discuss anything relating to work.  </w:t>
      </w:r>
    </w:p>
    <w:p w14:paraId="08574E30" w14:textId="77777777" w:rsidR="007B0129" w:rsidRDefault="007B0129" w:rsidP="007B0129">
      <w:pPr>
        <w:spacing w:after="0"/>
        <w:jc w:val="both"/>
        <w:rPr>
          <w:rFonts w:ascii="Calibri" w:hAnsi="Calibri" w:cs="Calibri"/>
        </w:rPr>
      </w:pPr>
    </w:p>
    <w:p w14:paraId="08574E31" w14:textId="77777777" w:rsidR="007B0129" w:rsidRPr="004A065B" w:rsidRDefault="007B0129" w:rsidP="007B0129">
      <w:pPr>
        <w:spacing w:after="0"/>
        <w:jc w:val="both"/>
        <w:rPr>
          <w:rFonts w:ascii="Calibri" w:hAnsi="Calibri" w:cs="Calibri"/>
        </w:rPr>
      </w:pPr>
      <w:r>
        <w:rPr>
          <w:rFonts w:ascii="Calibri" w:hAnsi="Calibri" w:cs="Calibri"/>
        </w:rPr>
        <w:t xml:space="preserve">Practitioners must not babysit for children attending the setting nor transport them in their car.  </w:t>
      </w:r>
    </w:p>
    <w:p w14:paraId="08574E32" w14:textId="77777777" w:rsidR="007B0129" w:rsidRDefault="007B0129" w:rsidP="000A7A9F">
      <w:pPr>
        <w:spacing w:after="0"/>
        <w:jc w:val="both"/>
        <w:rPr>
          <w:rFonts w:ascii="Calibri" w:hAnsi="Calibri" w:cs="Calibri"/>
        </w:rPr>
      </w:pPr>
    </w:p>
    <w:p w14:paraId="08574E33" w14:textId="77777777" w:rsidR="00C17620" w:rsidRDefault="00C17620" w:rsidP="00C17620">
      <w:pPr>
        <w:spacing w:after="0"/>
        <w:jc w:val="both"/>
        <w:rPr>
          <w:rFonts w:ascii="Calibri" w:hAnsi="Calibri" w:cs="Calibri"/>
          <w:b/>
          <w:bCs/>
        </w:rPr>
      </w:pPr>
      <w:r>
        <w:rPr>
          <w:rFonts w:ascii="Calibri" w:hAnsi="Calibri" w:cs="Calibri"/>
          <w:b/>
          <w:bCs/>
        </w:rPr>
        <w:t>Use of Photography</w:t>
      </w:r>
      <w:r w:rsidR="00661131">
        <w:rPr>
          <w:rFonts w:ascii="Calibri" w:hAnsi="Calibri" w:cs="Calibri"/>
          <w:b/>
          <w:bCs/>
        </w:rPr>
        <w:t xml:space="preserve"> (see also Confidentiality and Data Protection Police and E-Safety Policy)</w:t>
      </w:r>
    </w:p>
    <w:p w14:paraId="08574E34" w14:textId="77777777" w:rsidR="00C17620" w:rsidRDefault="00C17620" w:rsidP="00C17620">
      <w:pPr>
        <w:spacing w:after="0"/>
        <w:jc w:val="both"/>
        <w:rPr>
          <w:rFonts w:ascii="Calibri" w:hAnsi="Calibri" w:cs="Calibri"/>
        </w:rPr>
      </w:pPr>
      <w:r>
        <w:rPr>
          <w:rFonts w:ascii="Calibri" w:hAnsi="Calibri" w:cs="Calibri"/>
        </w:rPr>
        <w:t>Written consent will be obtained from the parents before photographs are taken.  Parents will be asked to give their consent for: -</w:t>
      </w:r>
    </w:p>
    <w:p w14:paraId="08574E35" w14:textId="77777777" w:rsidR="00C17620" w:rsidRDefault="00C17620" w:rsidP="00C17620">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Photographs of their child to be taken for use in their Learning Story</w:t>
      </w:r>
    </w:p>
    <w:p w14:paraId="08574E36" w14:textId="77777777" w:rsidR="00661131" w:rsidRDefault="00C17620" w:rsidP="00661131">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Photographs of their child to be taken alongside another child for use in other Learning Stories</w:t>
      </w:r>
    </w:p>
    <w:p w14:paraId="08574E37" w14:textId="77777777" w:rsidR="00661131" w:rsidRPr="00661131" w:rsidRDefault="00661131" w:rsidP="00661131">
      <w:pPr>
        <w:pStyle w:val="ListParagraph"/>
        <w:numPr>
          <w:ilvl w:val="0"/>
          <w:numId w:val="12"/>
        </w:numPr>
        <w:spacing w:after="0"/>
        <w:ind w:left="426" w:hanging="426"/>
        <w:jc w:val="both"/>
        <w:rPr>
          <w:rFonts w:ascii="Calibri" w:hAnsi="Calibri" w:cs="Calibri"/>
        </w:rPr>
      </w:pPr>
      <w:r w:rsidRPr="00661131">
        <w:rPr>
          <w:rFonts w:ascii="Calibri" w:hAnsi="Calibri" w:cs="Calibri"/>
        </w:rPr>
        <w:t>Photographs</w:t>
      </w:r>
      <w:r>
        <w:rPr>
          <w:rFonts w:ascii="Calibri" w:hAnsi="Calibri" w:cs="Calibri"/>
        </w:rPr>
        <w:t xml:space="preserve"> of their child to be taken for use in displays</w:t>
      </w:r>
    </w:p>
    <w:p w14:paraId="08574E38" w14:textId="77777777" w:rsidR="00C17620" w:rsidRDefault="00C17620" w:rsidP="00C17620">
      <w:pPr>
        <w:spacing w:after="0"/>
        <w:jc w:val="both"/>
        <w:rPr>
          <w:rFonts w:ascii="Calibri" w:hAnsi="Calibri" w:cs="Calibri"/>
        </w:rPr>
      </w:pPr>
    </w:p>
    <w:p w14:paraId="08574E39" w14:textId="77777777" w:rsidR="00C17620" w:rsidRPr="00C17620" w:rsidRDefault="00C17620" w:rsidP="00C17620">
      <w:pPr>
        <w:spacing w:after="0"/>
        <w:jc w:val="both"/>
        <w:rPr>
          <w:rFonts w:ascii="Calibri" w:hAnsi="Calibri" w:cs="Calibri"/>
        </w:rPr>
      </w:pPr>
      <w:r w:rsidRPr="00C17620">
        <w:rPr>
          <w:rFonts w:ascii="Calibri" w:hAnsi="Calibri" w:cs="Calibri"/>
        </w:rPr>
        <w:t>A named camera</w:t>
      </w:r>
      <w:r w:rsidR="00661131">
        <w:rPr>
          <w:rFonts w:ascii="Calibri" w:hAnsi="Calibri" w:cs="Calibri"/>
        </w:rPr>
        <w:t xml:space="preserve"> / tablets</w:t>
      </w:r>
      <w:r w:rsidRPr="00C17620">
        <w:rPr>
          <w:rFonts w:ascii="Calibri" w:hAnsi="Calibri" w:cs="Calibri"/>
        </w:rPr>
        <w:t xml:space="preserve"> will be used to </w:t>
      </w:r>
      <w:r w:rsidR="00661131">
        <w:rPr>
          <w:rFonts w:ascii="Calibri" w:hAnsi="Calibri" w:cs="Calibri"/>
        </w:rPr>
        <w:t>take</w:t>
      </w:r>
      <w:r w:rsidRPr="00C17620">
        <w:rPr>
          <w:rFonts w:ascii="Calibri" w:hAnsi="Calibri" w:cs="Calibri"/>
        </w:rPr>
        <w:t xml:space="preserve"> photographs in the setting </w:t>
      </w:r>
      <w:r w:rsidR="00661131">
        <w:rPr>
          <w:rFonts w:ascii="Calibri" w:hAnsi="Calibri" w:cs="Calibri"/>
        </w:rPr>
        <w:t>and</w:t>
      </w:r>
      <w:r w:rsidRPr="00C17620">
        <w:rPr>
          <w:rFonts w:ascii="Calibri" w:hAnsi="Calibri" w:cs="Calibri"/>
        </w:rPr>
        <w:t xml:space="preserve"> will </w:t>
      </w:r>
      <w:r w:rsidR="00661131">
        <w:rPr>
          <w:rFonts w:ascii="Calibri" w:hAnsi="Calibri" w:cs="Calibri"/>
        </w:rPr>
        <w:t>are</w:t>
      </w:r>
      <w:r w:rsidRPr="00C17620">
        <w:rPr>
          <w:rFonts w:ascii="Calibri" w:hAnsi="Calibri" w:cs="Calibri"/>
        </w:rPr>
        <w:t xml:space="preserve"> stored in a locked cabinet at all times when not in use.</w:t>
      </w:r>
      <w:r w:rsidR="00661131">
        <w:rPr>
          <w:rFonts w:ascii="Calibri" w:hAnsi="Calibri" w:cs="Calibri"/>
        </w:rPr>
        <w:t xml:space="preserve">  Once the photographs have been uploaded to Tapestry or printed off they are deleted from the device.</w:t>
      </w:r>
    </w:p>
    <w:p w14:paraId="08574E3A" w14:textId="77777777" w:rsidR="00C17620" w:rsidRDefault="00C17620" w:rsidP="00C17620">
      <w:pPr>
        <w:spacing w:after="0"/>
        <w:jc w:val="both"/>
        <w:rPr>
          <w:rFonts w:ascii="Calibri" w:hAnsi="Calibri" w:cs="Calibri"/>
        </w:rPr>
      </w:pPr>
    </w:p>
    <w:p w14:paraId="08574E3B" w14:textId="77777777" w:rsidR="00C17620" w:rsidRDefault="00C17620" w:rsidP="00C17620">
      <w:pPr>
        <w:spacing w:after="0"/>
        <w:jc w:val="both"/>
        <w:rPr>
          <w:rFonts w:ascii="Calibri" w:hAnsi="Calibri" w:cs="Calibri"/>
        </w:rPr>
      </w:pPr>
      <w:r>
        <w:rPr>
          <w:rFonts w:ascii="Calibri" w:hAnsi="Calibri" w:cs="Calibri"/>
        </w:rPr>
        <w:t>All parents/carers are informed that photos taken in the setting containing images of any other children must not be uploaded on to social networking sites.</w:t>
      </w:r>
    </w:p>
    <w:p w14:paraId="08574E3C" w14:textId="77777777" w:rsidR="00C17620" w:rsidRDefault="00C17620" w:rsidP="00C17620">
      <w:pPr>
        <w:spacing w:after="0"/>
        <w:jc w:val="both"/>
        <w:rPr>
          <w:rFonts w:ascii="Calibri" w:eastAsia="Times New Roman" w:hAnsi="Calibri" w:cs="Calibri"/>
          <w:b/>
          <w:bCs/>
        </w:rPr>
      </w:pPr>
    </w:p>
    <w:p w14:paraId="08574E3D" w14:textId="77777777" w:rsidR="00C17620" w:rsidRDefault="00C17620" w:rsidP="00C17620">
      <w:pPr>
        <w:spacing w:after="0"/>
        <w:jc w:val="both"/>
        <w:rPr>
          <w:rFonts w:ascii="Calibri" w:hAnsi="Calibri" w:cs="Calibri"/>
          <w:b/>
          <w:bCs/>
        </w:rPr>
      </w:pPr>
      <w:r>
        <w:rPr>
          <w:rFonts w:ascii="Calibri" w:hAnsi="Calibri" w:cs="Calibri"/>
          <w:b/>
          <w:bCs/>
        </w:rPr>
        <w:t>Parents Mobile Phones/Cameras (see also E-Safety Policy)</w:t>
      </w:r>
    </w:p>
    <w:p w14:paraId="08574E3E" w14:textId="0407D5FB" w:rsidR="00C17620" w:rsidRDefault="00C17620" w:rsidP="00C17620">
      <w:pPr>
        <w:spacing w:after="0"/>
        <w:jc w:val="both"/>
        <w:rPr>
          <w:rFonts w:ascii="Calibri" w:hAnsi="Calibri" w:cs="Calibri"/>
        </w:rPr>
      </w:pPr>
      <w:r>
        <w:rPr>
          <w:rFonts w:ascii="Calibri" w:hAnsi="Calibri" w:cs="Calibri"/>
        </w:rPr>
        <w:t xml:space="preserve">No mobile phones/cameras will be </w:t>
      </w:r>
      <w:r w:rsidR="00436F59">
        <w:rPr>
          <w:rFonts w:ascii="Calibri" w:hAnsi="Calibri" w:cs="Calibri"/>
        </w:rPr>
        <w:t>used</w:t>
      </w:r>
      <w:r>
        <w:rPr>
          <w:rFonts w:ascii="Calibri" w:hAnsi="Calibri" w:cs="Calibri"/>
        </w:rPr>
        <w:t xml:space="preserve"> the premises.  Anyone entering the preschool must leave their mobile</w:t>
      </w:r>
      <w:r w:rsidR="003943A3">
        <w:rPr>
          <w:rFonts w:ascii="Calibri" w:hAnsi="Calibri" w:cs="Calibri"/>
        </w:rPr>
        <w:t xml:space="preserve"> </w:t>
      </w:r>
      <w:r w:rsidR="00436F59">
        <w:rPr>
          <w:rFonts w:ascii="Calibri" w:hAnsi="Calibri" w:cs="Calibri"/>
        </w:rPr>
        <w:t>phone/camera in their bag</w:t>
      </w:r>
      <w:r>
        <w:rPr>
          <w:rFonts w:ascii="Calibri" w:hAnsi="Calibri" w:cs="Calibri"/>
        </w:rPr>
        <w:t>.</w:t>
      </w:r>
      <w:r w:rsidR="00702CC1">
        <w:rPr>
          <w:rFonts w:ascii="Calibri" w:hAnsi="Calibri" w:cs="Calibri"/>
        </w:rPr>
        <w:t xml:space="preserve">  Anybody </w:t>
      </w:r>
      <w:r w:rsidR="00ED69DB">
        <w:rPr>
          <w:rFonts w:ascii="Calibri" w:hAnsi="Calibri" w:cs="Calibri"/>
        </w:rPr>
        <w:t>seen using</w:t>
      </w:r>
      <w:r w:rsidR="00F237AF">
        <w:rPr>
          <w:rFonts w:ascii="Calibri" w:hAnsi="Calibri" w:cs="Calibri"/>
        </w:rPr>
        <w:t xml:space="preserve"> a</w:t>
      </w:r>
      <w:r w:rsidR="00ED69DB">
        <w:rPr>
          <w:rFonts w:ascii="Calibri" w:hAnsi="Calibri" w:cs="Calibri"/>
        </w:rPr>
        <w:t xml:space="preserve"> mobile</w:t>
      </w:r>
      <w:r w:rsidR="003943A3">
        <w:rPr>
          <w:rFonts w:ascii="Calibri" w:hAnsi="Calibri" w:cs="Calibri"/>
        </w:rPr>
        <w:t xml:space="preserve"> </w:t>
      </w:r>
      <w:r w:rsidR="00ED69DB">
        <w:rPr>
          <w:rFonts w:ascii="Calibri" w:hAnsi="Calibri" w:cs="Calibri"/>
        </w:rPr>
        <w:t>phone or camera must be asked to put it away immediately.</w:t>
      </w:r>
    </w:p>
    <w:p w14:paraId="4BF67215" w14:textId="48835EFA" w:rsidR="00C96525" w:rsidRDefault="00C96525" w:rsidP="00C17620">
      <w:pPr>
        <w:spacing w:after="0"/>
        <w:jc w:val="both"/>
        <w:rPr>
          <w:rFonts w:ascii="Calibri" w:hAnsi="Calibri" w:cs="Calibri"/>
        </w:rPr>
      </w:pPr>
    </w:p>
    <w:p w14:paraId="72DF845E" w14:textId="29EC6276" w:rsidR="00C96525" w:rsidRPr="00461913" w:rsidRDefault="00F237AF" w:rsidP="00C17620">
      <w:pPr>
        <w:spacing w:after="0"/>
        <w:jc w:val="both"/>
        <w:rPr>
          <w:rFonts w:ascii="Calibri" w:hAnsi="Calibri" w:cs="Calibri"/>
          <w:b/>
          <w:bCs/>
        </w:rPr>
      </w:pPr>
      <w:r w:rsidRPr="00461913">
        <w:rPr>
          <w:rFonts w:ascii="Calibri" w:hAnsi="Calibri" w:cs="Calibri"/>
          <w:b/>
          <w:bCs/>
        </w:rPr>
        <w:t>Visitors Mobile Phones / Cameras</w:t>
      </w:r>
      <w:r w:rsidR="00461913" w:rsidRPr="00461913">
        <w:rPr>
          <w:rFonts w:ascii="Calibri" w:hAnsi="Calibri" w:cs="Calibri"/>
          <w:b/>
          <w:bCs/>
        </w:rPr>
        <w:t xml:space="preserve"> (see also E-Safety Policy)</w:t>
      </w:r>
    </w:p>
    <w:p w14:paraId="08574E40" w14:textId="76004945" w:rsidR="00B54EB8" w:rsidRPr="00AF5C96" w:rsidRDefault="00AF5C96" w:rsidP="00C17620">
      <w:pPr>
        <w:spacing w:after="0"/>
        <w:jc w:val="both"/>
        <w:rPr>
          <w:rFonts w:ascii="Calibri" w:hAnsi="Calibri" w:cs="Calibri"/>
        </w:rPr>
      </w:pPr>
      <w:r w:rsidRPr="00AF5C96">
        <w:rPr>
          <w:rFonts w:ascii="Calibri" w:hAnsi="Calibri" w:cs="Calibri"/>
        </w:rPr>
        <w:t xml:space="preserve">Visitors </w:t>
      </w:r>
      <w:r>
        <w:rPr>
          <w:rFonts w:ascii="Calibri" w:hAnsi="Calibri" w:cs="Calibri"/>
        </w:rPr>
        <w:t>attending the setting will be asked to leave their mobile</w:t>
      </w:r>
      <w:r w:rsidR="003943A3">
        <w:rPr>
          <w:rFonts w:ascii="Calibri" w:hAnsi="Calibri" w:cs="Calibri"/>
        </w:rPr>
        <w:t xml:space="preserve"> </w:t>
      </w:r>
      <w:r>
        <w:rPr>
          <w:rFonts w:ascii="Calibri" w:hAnsi="Calibri" w:cs="Calibri"/>
        </w:rPr>
        <w:t xml:space="preserve">phones </w:t>
      </w:r>
      <w:r w:rsidR="00ED6D79">
        <w:rPr>
          <w:rFonts w:ascii="Calibri" w:hAnsi="Calibri" w:cs="Calibri"/>
        </w:rPr>
        <w:t xml:space="preserve">and any cameras </w:t>
      </w:r>
      <w:r w:rsidR="002F17C0">
        <w:rPr>
          <w:rFonts w:ascii="Calibri" w:hAnsi="Calibri" w:cs="Calibri"/>
        </w:rPr>
        <w:t>locked in the filing cabinet in the office.  They will be returned to them as they leave.</w:t>
      </w:r>
    </w:p>
    <w:p w14:paraId="0599C286" w14:textId="77777777" w:rsidR="00461913" w:rsidRDefault="00461913" w:rsidP="00C17620">
      <w:pPr>
        <w:spacing w:after="0"/>
        <w:jc w:val="both"/>
        <w:rPr>
          <w:rFonts w:ascii="Calibri" w:hAnsi="Calibri" w:cs="Calibri"/>
          <w:b/>
          <w:bCs/>
        </w:rPr>
      </w:pPr>
    </w:p>
    <w:p w14:paraId="08574E41" w14:textId="77777777" w:rsidR="00C17620" w:rsidRDefault="00C17620" w:rsidP="00C17620">
      <w:pPr>
        <w:spacing w:after="0"/>
        <w:jc w:val="both"/>
        <w:rPr>
          <w:rFonts w:ascii="Calibri" w:eastAsia="Times New Roman" w:hAnsi="Calibri" w:cs="Calibri"/>
        </w:rPr>
      </w:pPr>
      <w:r>
        <w:rPr>
          <w:rFonts w:ascii="Calibri" w:hAnsi="Calibri" w:cs="Calibri"/>
          <w:b/>
          <w:bCs/>
        </w:rPr>
        <w:t>Practitioners Mobile phones / Cameras (see also E-Safety Policy)</w:t>
      </w:r>
    </w:p>
    <w:p w14:paraId="08574E42" w14:textId="3BA89FAD" w:rsidR="00C17620" w:rsidRDefault="00C17620" w:rsidP="00C17620">
      <w:pPr>
        <w:spacing w:after="0"/>
        <w:jc w:val="both"/>
        <w:rPr>
          <w:rFonts w:ascii="Calibri" w:hAnsi="Calibri" w:cs="Calibri"/>
        </w:rPr>
      </w:pPr>
      <w:r>
        <w:rPr>
          <w:rFonts w:ascii="Calibri" w:hAnsi="Calibri" w:cs="Calibri"/>
        </w:rPr>
        <w:t>Practitioners mobile phones/cameras will be kept locked in the filling cabinet during session times.  Practitioners will be discouraged from using their mobile phones during session times however if it is unavoidable, for example should an emergency arise, then the practitioners should inform the manager and they will be permitted to use the mobile</w:t>
      </w:r>
      <w:r w:rsidR="003943A3">
        <w:rPr>
          <w:rFonts w:ascii="Calibri" w:hAnsi="Calibri" w:cs="Calibri"/>
        </w:rPr>
        <w:t xml:space="preserve"> </w:t>
      </w:r>
      <w:r>
        <w:rPr>
          <w:rFonts w:ascii="Calibri" w:hAnsi="Calibri" w:cs="Calibri"/>
        </w:rPr>
        <w:t xml:space="preserve">phone in </w:t>
      </w:r>
      <w:r w:rsidR="00ED7689">
        <w:rPr>
          <w:rFonts w:ascii="Calibri" w:hAnsi="Calibri" w:cs="Calibri"/>
        </w:rPr>
        <w:t>the</w:t>
      </w:r>
      <w:r w:rsidR="00B54CB7">
        <w:rPr>
          <w:rFonts w:ascii="Calibri" w:hAnsi="Calibri" w:cs="Calibri"/>
        </w:rPr>
        <w:t xml:space="preserve"> Early Child and Family Support Centre’s</w:t>
      </w:r>
      <w:r w:rsidR="00ED7689">
        <w:rPr>
          <w:rFonts w:ascii="Calibri" w:hAnsi="Calibri" w:cs="Calibri"/>
        </w:rPr>
        <w:t xml:space="preserve"> </w:t>
      </w:r>
      <w:r w:rsidR="00B54CB7">
        <w:rPr>
          <w:rFonts w:ascii="Calibri" w:hAnsi="Calibri" w:cs="Calibri"/>
        </w:rPr>
        <w:t>Kitchen</w:t>
      </w:r>
      <w:r>
        <w:rPr>
          <w:rFonts w:ascii="Calibri" w:hAnsi="Calibri" w:cs="Calibri"/>
        </w:rPr>
        <w:t>.</w:t>
      </w:r>
    </w:p>
    <w:p w14:paraId="16F78D83" w14:textId="31FC9EC7" w:rsidR="0022566B" w:rsidRDefault="0022566B" w:rsidP="00C17620">
      <w:pPr>
        <w:spacing w:after="0"/>
        <w:jc w:val="both"/>
        <w:rPr>
          <w:rFonts w:ascii="Calibri" w:hAnsi="Calibri" w:cs="Calibri"/>
        </w:rPr>
      </w:pPr>
    </w:p>
    <w:p w14:paraId="4363F702" w14:textId="6C3C70D5" w:rsidR="0022566B" w:rsidRPr="00920352" w:rsidRDefault="0022566B" w:rsidP="00C17620">
      <w:pPr>
        <w:spacing w:after="0"/>
        <w:jc w:val="both"/>
        <w:rPr>
          <w:rFonts w:ascii="Calibri" w:hAnsi="Calibri" w:cs="Calibri"/>
          <w:b/>
          <w:bCs/>
        </w:rPr>
      </w:pPr>
      <w:r w:rsidRPr="00920352">
        <w:rPr>
          <w:rFonts w:ascii="Calibri" w:hAnsi="Calibri" w:cs="Calibri"/>
          <w:b/>
          <w:bCs/>
        </w:rPr>
        <w:t xml:space="preserve">Smart Watches / </w:t>
      </w:r>
      <w:r w:rsidR="00920352" w:rsidRPr="00920352">
        <w:rPr>
          <w:rFonts w:ascii="Calibri" w:hAnsi="Calibri" w:cs="Calibri"/>
          <w:b/>
          <w:bCs/>
        </w:rPr>
        <w:t>Glasses</w:t>
      </w:r>
    </w:p>
    <w:p w14:paraId="08574E43" w14:textId="69EA67EE" w:rsidR="004A065B" w:rsidRPr="002F17C0" w:rsidRDefault="00920352" w:rsidP="00C17620">
      <w:pPr>
        <w:spacing w:after="0"/>
        <w:jc w:val="both"/>
        <w:rPr>
          <w:rFonts w:ascii="Calibri" w:hAnsi="Calibri" w:cs="Calibri"/>
          <w:bCs/>
        </w:rPr>
      </w:pPr>
      <w:r w:rsidRPr="002F17C0">
        <w:rPr>
          <w:rFonts w:ascii="Calibri" w:hAnsi="Calibri" w:cs="Calibri"/>
          <w:bCs/>
        </w:rPr>
        <w:t xml:space="preserve">Smart watches and glasses </w:t>
      </w:r>
      <w:r w:rsidR="0059711A" w:rsidRPr="002F17C0">
        <w:rPr>
          <w:rFonts w:ascii="Calibri" w:hAnsi="Calibri" w:cs="Calibri"/>
          <w:bCs/>
        </w:rPr>
        <w:t xml:space="preserve">will not be allowed </w:t>
      </w:r>
      <w:r w:rsidR="002F17C0">
        <w:rPr>
          <w:rFonts w:ascii="Calibri" w:hAnsi="Calibri" w:cs="Calibri"/>
          <w:bCs/>
        </w:rPr>
        <w:t>in the setting</w:t>
      </w:r>
      <w:r w:rsidR="007C78B3">
        <w:rPr>
          <w:rFonts w:ascii="Calibri" w:hAnsi="Calibri" w:cs="Calibri"/>
          <w:bCs/>
        </w:rPr>
        <w:t xml:space="preserve">.  Any parents / staff wearing smart watches or glasses will be asked to remove them and </w:t>
      </w:r>
      <w:r w:rsidR="00C73547">
        <w:rPr>
          <w:rFonts w:ascii="Calibri" w:hAnsi="Calibri" w:cs="Calibri"/>
          <w:bCs/>
        </w:rPr>
        <w:t>place them in the locked filing cabinet.  They will be returned to them as they leave.</w:t>
      </w:r>
      <w:r w:rsidR="002F17C0">
        <w:rPr>
          <w:rFonts w:ascii="Calibri" w:hAnsi="Calibri" w:cs="Calibri"/>
          <w:bCs/>
        </w:rPr>
        <w:t xml:space="preserve"> </w:t>
      </w:r>
    </w:p>
    <w:p w14:paraId="4C4459DD" w14:textId="77777777" w:rsidR="00920352" w:rsidRPr="004A065B" w:rsidRDefault="00920352" w:rsidP="00C17620">
      <w:pPr>
        <w:spacing w:after="0"/>
        <w:jc w:val="both"/>
        <w:rPr>
          <w:rFonts w:ascii="Calibri" w:hAnsi="Calibri" w:cs="Calibri"/>
          <w:b/>
        </w:rPr>
      </w:pPr>
    </w:p>
    <w:p w14:paraId="08574E44" w14:textId="77777777" w:rsidR="00C17620" w:rsidRPr="00C17620" w:rsidRDefault="00C17620" w:rsidP="00C17620">
      <w:pPr>
        <w:spacing w:after="0"/>
        <w:jc w:val="both"/>
        <w:rPr>
          <w:rFonts w:ascii="Calibri" w:hAnsi="Calibri" w:cs="Calibri"/>
          <w:b/>
        </w:rPr>
      </w:pPr>
      <w:r w:rsidRPr="00C17620">
        <w:rPr>
          <w:rFonts w:ascii="Calibri" w:hAnsi="Calibri" w:cs="Calibri"/>
          <w:b/>
        </w:rPr>
        <w:t>Promoting British Values and Preventing Radicalisation</w:t>
      </w:r>
    </w:p>
    <w:p w14:paraId="7DE4FEDA" w14:textId="3B80E29D" w:rsidR="00E30CF3" w:rsidRDefault="00467188" w:rsidP="000A7A9F">
      <w:pPr>
        <w:spacing w:after="0"/>
        <w:jc w:val="both"/>
        <w:rPr>
          <w:rFonts w:ascii="Calibri" w:eastAsia="Times New Roman" w:hAnsi="Calibri" w:cs="Calibri"/>
        </w:rPr>
      </w:pPr>
      <w:r>
        <w:rPr>
          <w:rFonts w:ascii="Calibri" w:eastAsia="Times New Roman" w:hAnsi="Calibri" w:cs="Calibri"/>
        </w:rPr>
        <w:lastRenderedPageBreak/>
        <w:t xml:space="preserve">Prevent aims to stop people </w:t>
      </w:r>
      <w:r w:rsidR="00F200E3">
        <w:rPr>
          <w:rFonts w:ascii="Calibri" w:eastAsia="Times New Roman" w:hAnsi="Calibri" w:cs="Calibri"/>
        </w:rPr>
        <w:t>becoming terrorists of supporting terrorism</w:t>
      </w:r>
      <w:r w:rsidR="00DF5228">
        <w:rPr>
          <w:rFonts w:ascii="Calibri" w:eastAsia="Times New Roman" w:hAnsi="Calibri" w:cs="Calibri"/>
        </w:rPr>
        <w:t xml:space="preserve"> and is part of a wider counterterrorism strategy called Contest</w:t>
      </w:r>
      <w:r w:rsidR="00F200E3">
        <w:rPr>
          <w:rFonts w:ascii="Calibri" w:eastAsia="Times New Roman" w:hAnsi="Calibri" w:cs="Calibri"/>
        </w:rPr>
        <w:t>.</w:t>
      </w:r>
      <w:r w:rsidR="002E77AD">
        <w:rPr>
          <w:rFonts w:ascii="Calibri" w:eastAsia="Times New Roman" w:hAnsi="Calibri" w:cs="Calibri"/>
        </w:rPr>
        <w:t xml:space="preserve">  The prevent strategy has three </w:t>
      </w:r>
      <w:r w:rsidR="001528F1">
        <w:rPr>
          <w:rFonts w:ascii="Calibri" w:eastAsia="Times New Roman" w:hAnsi="Calibri" w:cs="Calibri"/>
        </w:rPr>
        <w:t>objectives: -</w:t>
      </w:r>
    </w:p>
    <w:p w14:paraId="17D815BC" w14:textId="4E137F5F" w:rsidR="001528F1" w:rsidRPr="001528F1" w:rsidRDefault="001528F1" w:rsidP="006022A4">
      <w:pPr>
        <w:pStyle w:val="ListParagraph"/>
        <w:numPr>
          <w:ilvl w:val="0"/>
          <w:numId w:val="12"/>
        </w:numPr>
        <w:spacing w:after="0"/>
        <w:ind w:left="426" w:hanging="426"/>
        <w:jc w:val="both"/>
        <w:rPr>
          <w:rFonts w:ascii="Calibri" w:eastAsia="Times New Roman" w:hAnsi="Calibri" w:cs="Calibri"/>
        </w:rPr>
      </w:pPr>
      <w:r w:rsidRPr="001528F1">
        <w:rPr>
          <w:rFonts w:ascii="Calibri" w:eastAsia="Times New Roman" w:hAnsi="Calibri" w:cs="Calibri"/>
        </w:rPr>
        <w:t>Challenging the ideology that supports terrorism and those who promote it</w:t>
      </w:r>
    </w:p>
    <w:p w14:paraId="5D0A4B55" w14:textId="4D546AC8" w:rsidR="001528F1" w:rsidRPr="001528F1" w:rsidRDefault="001528F1" w:rsidP="006022A4">
      <w:pPr>
        <w:pStyle w:val="ListParagraph"/>
        <w:numPr>
          <w:ilvl w:val="0"/>
          <w:numId w:val="12"/>
        </w:numPr>
        <w:spacing w:after="0"/>
        <w:ind w:left="426" w:hanging="426"/>
        <w:jc w:val="both"/>
        <w:rPr>
          <w:rFonts w:ascii="Calibri" w:eastAsia="Times New Roman" w:hAnsi="Calibri" w:cs="Calibri"/>
        </w:rPr>
      </w:pPr>
      <w:r w:rsidRPr="001528F1">
        <w:rPr>
          <w:rFonts w:ascii="Calibri" w:eastAsia="Times New Roman" w:hAnsi="Calibri" w:cs="Calibri"/>
        </w:rPr>
        <w:t>Protecting vulnerable people</w:t>
      </w:r>
    </w:p>
    <w:p w14:paraId="1C6CBB74" w14:textId="6C89C4AD" w:rsidR="00E30CF3" w:rsidRDefault="001528F1" w:rsidP="000A7A9F">
      <w:pPr>
        <w:pStyle w:val="ListParagraph"/>
        <w:numPr>
          <w:ilvl w:val="0"/>
          <w:numId w:val="12"/>
        </w:numPr>
        <w:spacing w:after="0"/>
        <w:ind w:left="426" w:hanging="426"/>
        <w:jc w:val="both"/>
        <w:rPr>
          <w:rFonts w:ascii="Calibri" w:eastAsia="Times New Roman" w:hAnsi="Calibri" w:cs="Calibri"/>
        </w:rPr>
      </w:pPr>
      <w:r w:rsidRPr="001528F1">
        <w:rPr>
          <w:rFonts w:ascii="Calibri" w:eastAsia="Times New Roman" w:hAnsi="Calibri" w:cs="Calibri"/>
        </w:rPr>
        <w:t xml:space="preserve">Supporting sectors and institutions where there are risks of radicalisation </w:t>
      </w:r>
    </w:p>
    <w:p w14:paraId="7C4B11FC" w14:textId="77777777" w:rsidR="006022A4" w:rsidRPr="006022A4" w:rsidRDefault="006022A4" w:rsidP="006022A4">
      <w:pPr>
        <w:pStyle w:val="ListParagraph"/>
        <w:spacing w:after="0"/>
        <w:ind w:left="426"/>
        <w:jc w:val="both"/>
        <w:rPr>
          <w:rFonts w:ascii="Calibri" w:eastAsia="Times New Roman" w:hAnsi="Calibri" w:cs="Calibri"/>
        </w:rPr>
      </w:pPr>
    </w:p>
    <w:p w14:paraId="08574E45" w14:textId="4A258504" w:rsidR="00821E9A" w:rsidRDefault="00821E9A" w:rsidP="000A7A9F">
      <w:pPr>
        <w:spacing w:after="0"/>
        <w:jc w:val="both"/>
        <w:rPr>
          <w:rFonts w:ascii="Calibri" w:eastAsia="Times New Roman" w:hAnsi="Calibri" w:cs="Calibri"/>
        </w:rPr>
      </w:pPr>
      <w:r>
        <w:rPr>
          <w:rFonts w:ascii="Calibri" w:eastAsia="Times New Roman" w:hAnsi="Calibri" w:cs="Calibri"/>
        </w:rPr>
        <w:t>Practitioners working for an early years childcare provider are subject to a duty under section 26 of the Counter-Terrorism and Security Act 2015, in the exercise of their functions, to have “due regard to the need to prevent people from being drawn into terrorism”.  This duty is known as the Prevent Duty.</w:t>
      </w:r>
    </w:p>
    <w:p w14:paraId="08574E46" w14:textId="77777777" w:rsidR="00821E9A" w:rsidRDefault="00821E9A" w:rsidP="000A7A9F">
      <w:pPr>
        <w:spacing w:after="0"/>
        <w:jc w:val="both"/>
        <w:rPr>
          <w:rFonts w:ascii="Calibri" w:eastAsia="Times New Roman" w:hAnsi="Calibri" w:cs="Calibri"/>
        </w:rPr>
      </w:pPr>
    </w:p>
    <w:p w14:paraId="08574E47" w14:textId="77777777" w:rsidR="00821E9A" w:rsidRDefault="00821E9A" w:rsidP="000A7A9F">
      <w:pPr>
        <w:spacing w:after="0"/>
        <w:jc w:val="both"/>
        <w:rPr>
          <w:rFonts w:ascii="Calibri" w:eastAsia="Times New Roman" w:hAnsi="Calibri" w:cs="Calibri"/>
        </w:rPr>
      </w:pPr>
      <w:r>
        <w:rPr>
          <w:rFonts w:ascii="Calibri" w:eastAsia="Times New Roman" w:hAnsi="Calibri" w:cs="Calibri"/>
        </w:rPr>
        <w:t>To ensure we adhere to the Prevent Duty we will endeavour to: -</w:t>
      </w:r>
    </w:p>
    <w:p w14:paraId="08574E48" w14:textId="77777777" w:rsidR="00821E9A" w:rsidRDefault="00821E9A"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Provide appropriate training for staff as soon as possible.  Part of this training will enable staff to identify children who may be at risk of radicalisation.</w:t>
      </w:r>
    </w:p>
    <w:p w14:paraId="08574E49" w14:textId="77777777" w:rsidR="005D6F6D"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 xml:space="preserve">Promote British values </w:t>
      </w:r>
    </w:p>
    <w:p w14:paraId="08574E4A" w14:textId="77777777" w:rsidR="00821E9A" w:rsidRDefault="00821E9A"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build the children’s resilience by promoting fundamental British values and enable them to challenge extremist views.</w:t>
      </w:r>
    </w:p>
    <w:p w14:paraId="08574E4B" w14:textId="77777777" w:rsidR="00821E9A" w:rsidRDefault="00821E9A"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assess the risk, by means of formal risk assessment, of children being drawn into terrorism, including support for extremist ideas that are part of the terrorist ideology.</w:t>
      </w:r>
    </w:p>
    <w:p w14:paraId="08574E4C" w14:textId="77777777" w:rsidR="00821E9A" w:rsidRDefault="00821E9A"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ensure staff understand the risks so they can respond in an appropriate and proportionate way.</w:t>
      </w:r>
    </w:p>
    <w:p w14:paraId="08574E4D" w14:textId="77777777" w:rsidR="007420C9" w:rsidRDefault="007420C9"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be aware of online risk of radicalisation through the use of social media and the internet.</w:t>
      </w:r>
    </w:p>
    <w:p w14:paraId="08574E4E" w14:textId="77777777" w:rsidR="007420C9" w:rsidRDefault="007420C9"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 xml:space="preserve">Practitioners will be alert to changes in children’s behaviour which could indicate that they may be in </w:t>
      </w:r>
      <w:r w:rsidR="005D6F6D">
        <w:rPr>
          <w:rFonts w:ascii="Calibri" w:eastAsia="Times New Roman" w:hAnsi="Calibri" w:cs="Calibri"/>
        </w:rPr>
        <w:t>need of help or protection (children at risk of radicalisation may display different signs or may seek to hide their views).  The key worker approach means we already know our children well and so we will notice any changes in behaviour, demeanour or personality quickly.</w:t>
      </w:r>
    </w:p>
    <w:p w14:paraId="08574E4F" w14:textId="77777777" w:rsidR="005D6F6D"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not carry out unnecessary intrusion into family life but we will take action when we observe behaviour of concern.  They key worker approach means we already have a rapport with our families so we will notice any changes in behaviour, demeanour or personality quickly.</w:t>
      </w:r>
    </w:p>
    <w:p w14:paraId="08574E50" w14:textId="77777777" w:rsidR="005D6F6D"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build up an effective engagement with parents/carers and families</w:t>
      </w:r>
    </w:p>
    <w:p w14:paraId="08574E51" w14:textId="77777777" w:rsidR="005D6F6D"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assist and advise families who raise concerns with us and point them in the right direction and to the right support mechanisms.</w:t>
      </w:r>
    </w:p>
    <w:p w14:paraId="08574E52" w14:textId="77777777" w:rsidR="005D6F6D"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ensure that Prevent awareness training is undertaken.</w:t>
      </w:r>
    </w:p>
    <w:p w14:paraId="08574E53" w14:textId="77777777" w:rsidR="005D6F6D" w:rsidRPr="00821E9A" w:rsidRDefault="005D6F6D" w:rsidP="00821E9A">
      <w:pPr>
        <w:pStyle w:val="ListParagraph"/>
        <w:numPr>
          <w:ilvl w:val="0"/>
          <w:numId w:val="4"/>
        </w:numPr>
        <w:spacing w:after="0"/>
        <w:ind w:left="426" w:hanging="426"/>
        <w:jc w:val="both"/>
        <w:rPr>
          <w:rFonts w:ascii="Calibri" w:eastAsia="Times New Roman" w:hAnsi="Calibri" w:cs="Calibri"/>
        </w:rPr>
      </w:pPr>
      <w:r>
        <w:rPr>
          <w:rFonts w:ascii="Calibri" w:eastAsia="Times New Roman" w:hAnsi="Calibri" w:cs="Calibri"/>
        </w:rPr>
        <w:t>We will ensure that any resources used in Pre-School are age appropriate for the children in our care and that our staff have the knowledge and confidence to use the resources effectively.</w:t>
      </w:r>
    </w:p>
    <w:p w14:paraId="08574E54" w14:textId="77777777" w:rsidR="00C17620" w:rsidRDefault="00C17620" w:rsidP="000A7A9F">
      <w:pPr>
        <w:spacing w:after="0"/>
        <w:jc w:val="both"/>
        <w:rPr>
          <w:rFonts w:ascii="Calibri" w:eastAsia="Times New Roman" w:hAnsi="Calibri" w:cs="Calibri"/>
        </w:rPr>
      </w:pPr>
    </w:p>
    <w:p w14:paraId="08574E55" w14:textId="77777777" w:rsidR="002F798E" w:rsidRDefault="002F798E" w:rsidP="000A7A9F">
      <w:pPr>
        <w:spacing w:after="0"/>
        <w:jc w:val="both"/>
        <w:rPr>
          <w:rFonts w:ascii="Calibri" w:eastAsia="Times New Roman" w:hAnsi="Calibri" w:cs="Calibri"/>
        </w:rPr>
      </w:pPr>
      <w:r>
        <w:rPr>
          <w:rFonts w:ascii="Calibri" w:eastAsia="Times New Roman" w:hAnsi="Calibri" w:cs="Calibri"/>
        </w:rPr>
        <w:t xml:space="preserve">The Prevent </w:t>
      </w:r>
      <w:r w:rsidR="007F35CD">
        <w:rPr>
          <w:rFonts w:ascii="Calibri" w:eastAsia="Times New Roman" w:hAnsi="Calibri" w:cs="Calibri"/>
        </w:rPr>
        <w:t>Let’s Talk About It booklet is displayed on the parents/carers noticeboards, the staff noticeboards and attached to this policy.</w:t>
      </w:r>
    </w:p>
    <w:p w14:paraId="08574E56" w14:textId="77777777" w:rsidR="003E73AC" w:rsidRDefault="003E73AC" w:rsidP="000A7A9F">
      <w:pPr>
        <w:spacing w:after="0"/>
        <w:jc w:val="both"/>
        <w:rPr>
          <w:rFonts w:ascii="Calibri" w:eastAsia="Times New Roman" w:hAnsi="Calibri" w:cs="Calibri"/>
        </w:rPr>
      </w:pPr>
    </w:p>
    <w:p w14:paraId="08574E57" w14:textId="77777777" w:rsidR="003E73AC" w:rsidRPr="003E73AC" w:rsidRDefault="003E73AC" w:rsidP="000A7A9F">
      <w:pPr>
        <w:spacing w:after="0"/>
        <w:jc w:val="both"/>
        <w:rPr>
          <w:rFonts w:ascii="Calibri" w:eastAsia="Times New Roman" w:hAnsi="Calibri" w:cs="Calibri"/>
          <w:b/>
        </w:rPr>
      </w:pPr>
      <w:r w:rsidRPr="003E73AC">
        <w:rPr>
          <w:rFonts w:ascii="Calibri" w:eastAsia="Times New Roman" w:hAnsi="Calibri" w:cs="Calibri"/>
          <w:b/>
        </w:rPr>
        <w:t>Prevent Referrals</w:t>
      </w:r>
    </w:p>
    <w:p w14:paraId="6207DD8A" w14:textId="77777777" w:rsidR="00E805EE" w:rsidRDefault="003E73AC" w:rsidP="000A7A9F">
      <w:pPr>
        <w:spacing w:after="0"/>
        <w:jc w:val="both"/>
        <w:rPr>
          <w:rFonts w:ascii="Calibri" w:eastAsia="Times New Roman" w:hAnsi="Calibri" w:cs="Calibri"/>
        </w:rPr>
      </w:pPr>
      <w:r>
        <w:rPr>
          <w:rFonts w:ascii="Calibri" w:eastAsia="Times New Roman" w:hAnsi="Calibri" w:cs="Calibri"/>
        </w:rPr>
        <w:t>Any concerns under the prevent duty should be reported</w:t>
      </w:r>
      <w:r w:rsidR="00411E58">
        <w:rPr>
          <w:rFonts w:ascii="Calibri" w:eastAsia="Times New Roman" w:hAnsi="Calibri" w:cs="Calibri"/>
        </w:rPr>
        <w:t xml:space="preserve"> to </w:t>
      </w:r>
      <w:r w:rsidR="005F335E">
        <w:rPr>
          <w:rFonts w:ascii="Calibri" w:eastAsia="Times New Roman" w:hAnsi="Calibri" w:cs="Calibri"/>
        </w:rPr>
        <w:t>CADS in the same way as any other safeguarding concerns</w:t>
      </w:r>
      <w:r w:rsidR="00602DFE">
        <w:rPr>
          <w:rFonts w:ascii="Calibri" w:eastAsia="Times New Roman" w:hAnsi="Calibri" w:cs="Calibri"/>
        </w:rPr>
        <w:t xml:space="preserve">. </w:t>
      </w:r>
    </w:p>
    <w:p w14:paraId="08574E58" w14:textId="0146946C" w:rsidR="002F798E" w:rsidRDefault="00413AFB" w:rsidP="000A7A9F">
      <w:pPr>
        <w:spacing w:after="0"/>
        <w:jc w:val="both"/>
        <w:rPr>
          <w:rFonts w:ascii="Calibri" w:eastAsia="Times New Roman" w:hAnsi="Calibri" w:cs="Calibri"/>
        </w:rPr>
      </w:pPr>
      <w:hyperlink r:id="rId12" w:history="1">
        <w:r w:rsidRPr="00DD405C">
          <w:rPr>
            <w:rStyle w:val="Hyperlink"/>
            <w:sz w:val="24"/>
            <w:szCs w:val="24"/>
          </w:rPr>
          <w:t>www.norfolk-pcc.gov.uk/who-we-are/community-safety-partnership/preventing-extremism-and-radicalisation</w:t>
        </w:r>
      </w:hyperlink>
    </w:p>
    <w:p w14:paraId="15463863" w14:textId="41EDE20A" w:rsidR="0079476C" w:rsidRDefault="0079476C" w:rsidP="000A7A9F">
      <w:pPr>
        <w:spacing w:after="0"/>
        <w:jc w:val="both"/>
        <w:rPr>
          <w:rFonts w:ascii="Calibri" w:eastAsia="Times New Roman" w:hAnsi="Calibri" w:cs="Calibri"/>
        </w:rPr>
      </w:pPr>
    </w:p>
    <w:p w14:paraId="5E057CB0" w14:textId="16E3452A" w:rsidR="0079476C" w:rsidRDefault="002C2268" w:rsidP="000A7A9F">
      <w:pPr>
        <w:spacing w:after="0"/>
        <w:jc w:val="both"/>
        <w:rPr>
          <w:rFonts w:ascii="Calibri" w:eastAsia="Times New Roman" w:hAnsi="Calibri" w:cs="Calibri"/>
          <w:b/>
          <w:bCs/>
        </w:rPr>
      </w:pPr>
      <w:r>
        <w:rPr>
          <w:rFonts w:ascii="Calibri" w:eastAsia="Times New Roman" w:hAnsi="Calibri" w:cs="Calibri"/>
          <w:b/>
          <w:bCs/>
        </w:rPr>
        <w:t xml:space="preserve">County Lines </w:t>
      </w:r>
      <w:r w:rsidR="0004400F">
        <w:rPr>
          <w:rFonts w:ascii="Calibri" w:eastAsia="Times New Roman" w:hAnsi="Calibri" w:cs="Calibri"/>
          <w:b/>
          <w:bCs/>
        </w:rPr>
        <w:t>and Preventing Child</w:t>
      </w:r>
      <w:r w:rsidR="00FE75F3">
        <w:rPr>
          <w:rFonts w:ascii="Calibri" w:eastAsia="Times New Roman" w:hAnsi="Calibri" w:cs="Calibri"/>
          <w:b/>
          <w:bCs/>
        </w:rPr>
        <w:t xml:space="preserve"> Sexual and / or Criminal </w:t>
      </w:r>
      <w:r w:rsidR="00D54B60">
        <w:rPr>
          <w:rFonts w:ascii="Calibri" w:eastAsia="Times New Roman" w:hAnsi="Calibri" w:cs="Calibri"/>
          <w:b/>
          <w:bCs/>
        </w:rPr>
        <w:t>Exploitation</w:t>
      </w:r>
    </w:p>
    <w:p w14:paraId="27E11295" w14:textId="44FFD0EA" w:rsidR="00D54B60" w:rsidRDefault="00843552" w:rsidP="000A7A9F">
      <w:pPr>
        <w:spacing w:after="0"/>
        <w:jc w:val="both"/>
        <w:rPr>
          <w:rFonts w:ascii="Calibri" w:eastAsia="Times New Roman" w:hAnsi="Calibri" w:cs="Calibri"/>
        </w:rPr>
      </w:pPr>
      <w:r w:rsidRPr="00843552">
        <w:rPr>
          <w:rFonts w:ascii="Calibri" w:eastAsia="Times New Roman" w:hAnsi="Calibri" w:cs="Calibri"/>
        </w:rPr>
        <w:t>Criminal</w:t>
      </w:r>
      <w:r>
        <w:rPr>
          <w:rFonts w:ascii="Calibri" w:eastAsia="Times New Roman" w:hAnsi="Calibri" w:cs="Calibri"/>
        </w:rPr>
        <w:t xml:space="preserve"> exploitation is also know</w:t>
      </w:r>
      <w:r w:rsidR="003943A3">
        <w:rPr>
          <w:rFonts w:ascii="Calibri" w:eastAsia="Times New Roman" w:hAnsi="Calibri" w:cs="Calibri"/>
        </w:rPr>
        <w:t>n</w:t>
      </w:r>
      <w:r>
        <w:rPr>
          <w:rFonts w:ascii="Calibri" w:eastAsia="Times New Roman" w:hAnsi="Calibri" w:cs="Calibri"/>
        </w:rPr>
        <w:t xml:space="preserve"> as ‘county lines’ and is when gangs and org</w:t>
      </w:r>
      <w:r w:rsidR="00AA03B4">
        <w:rPr>
          <w:rFonts w:ascii="Calibri" w:eastAsia="Times New Roman" w:hAnsi="Calibri" w:cs="Calibri"/>
        </w:rPr>
        <w:t xml:space="preserve">anised crime networks groom and </w:t>
      </w:r>
      <w:r w:rsidR="00C36DBB">
        <w:rPr>
          <w:rFonts w:ascii="Calibri" w:eastAsia="Times New Roman" w:hAnsi="Calibri" w:cs="Calibri"/>
        </w:rPr>
        <w:t>ex</w:t>
      </w:r>
      <w:r w:rsidR="00405524">
        <w:rPr>
          <w:rFonts w:ascii="Calibri" w:eastAsia="Times New Roman" w:hAnsi="Calibri" w:cs="Calibri"/>
        </w:rPr>
        <w:t>p</w:t>
      </w:r>
      <w:r w:rsidR="00C36DBB">
        <w:rPr>
          <w:rFonts w:ascii="Calibri" w:eastAsia="Times New Roman" w:hAnsi="Calibri" w:cs="Calibri"/>
        </w:rPr>
        <w:t>loit children to sell drugs</w:t>
      </w:r>
      <w:r w:rsidR="00405524">
        <w:rPr>
          <w:rFonts w:ascii="Calibri" w:eastAsia="Times New Roman" w:hAnsi="Calibri" w:cs="Calibri"/>
        </w:rPr>
        <w:t>.  Often these children are made to travel across counties, and they use dedicated mobile</w:t>
      </w:r>
      <w:r w:rsidR="003943A3">
        <w:rPr>
          <w:rFonts w:ascii="Calibri" w:eastAsia="Times New Roman" w:hAnsi="Calibri" w:cs="Calibri"/>
        </w:rPr>
        <w:t xml:space="preserve"> </w:t>
      </w:r>
      <w:r w:rsidR="00405524">
        <w:rPr>
          <w:rFonts w:ascii="Calibri" w:eastAsia="Times New Roman" w:hAnsi="Calibri" w:cs="Calibri"/>
        </w:rPr>
        <w:t xml:space="preserve">phone </w:t>
      </w:r>
      <w:r w:rsidR="00A636F4">
        <w:rPr>
          <w:rFonts w:ascii="Calibri" w:eastAsia="Times New Roman" w:hAnsi="Calibri" w:cs="Calibri"/>
        </w:rPr>
        <w:t>‘lines’ to supply drugs.</w:t>
      </w:r>
    </w:p>
    <w:p w14:paraId="224AFDA8" w14:textId="31F1EC33" w:rsidR="00A636F4" w:rsidRDefault="00A636F4" w:rsidP="000A7A9F">
      <w:pPr>
        <w:spacing w:after="0"/>
        <w:jc w:val="both"/>
        <w:rPr>
          <w:rFonts w:ascii="Calibri" w:eastAsia="Times New Roman" w:hAnsi="Calibri" w:cs="Calibri"/>
        </w:rPr>
      </w:pPr>
    </w:p>
    <w:p w14:paraId="28FF3606" w14:textId="5F5E701C" w:rsidR="00A636F4" w:rsidRDefault="00A636F4" w:rsidP="000A7A9F">
      <w:pPr>
        <w:spacing w:after="0"/>
        <w:jc w:val="both"/>
        <w:rPr>
          <w:rFonts w:ascii="Calibri" w:eastAsia="Times New Roman" w:hAnsi="Calibri" w:cs="Calibri"/>
        </w:rPr>
      </w:pPr>
      <w:r>
        <w:rPr>
          <w:rFonts w:ascii="Calibri" w:eastAsia="Times New Roman" w:hAnsi="Calibri" w:cs="Calibri"/>
        </w:rPr>
        <w:lastRenderedPageBreak/>
        <w:t>Criminals are deliberately targeting vulnerable children</w:t>
      </w:r>
      <w:r w:rsidR="00BE086C">
        <w:rPr>
          <w:rFonts w:ascii="Calibri" w:eastAsia="Times New Roman" w:hAnsi="Calibri" w:cs="Calibri"/>
        </w:rPr>
        <w:t xml:space="preserve">, those who are homeless, experiencing learning difficulties, going through family breakdowns, struggling at school, living in care homes or trapped in poverty.  These </w:t>
      </w:r>
      <w:r w:rsidR="003943A3">
        <w:rPr>
          <w:rFonts w:ascii="Calibri" w:eastAsia="Times New Roman" w:hAnsi="Calibri" w:cs="Calibri"/>
        </w:rPr>
        <w:t>criminals</w:t>
      </w:r>
      <w:r w:rsidR="00BE086C">
        <w:rPr>
          <w:rFonts w:ascii="Calibri" w:eastAsia="Times New Roman" w:hAnsi="Calibri" w:cs="Calibri"/>
        </w:rPr>
        <w:t xml:space="preserve"> groom children into trafficking their drugs for them with promises of money, friendship and status</w:t>
      </w:r>
      <w:r w:rsidR="00130F9D">
        <w:rPr>
          <w:rFonts w:ascii="Calibri" w:eastAsia="Times New Roman" w:hAnsi="Calibri" w:cs="Calibri"/>
        </w:rPr>
        <w:t>.  They control children using threats, violence and sexual abuse.</w:t>
      </w:r>
    </w:p>
    <w:p w14:paraId="125F3CC0" w14:textId="6AAA4573" w:rsidR="00327471" w:rsidRDefault="00327471" w:rsidP="000A7A9F">
      <w:pPr>
        <w:spacing w:after="0"/>
        <w:jc w:val="both"/>
        <w:rPr>
          <w:rFonts w:ascii="Calibri" w:eastAsia="Times New Roman" w:hAnsi="Calibri" w:cs="Calibri"/>
        </w:rPr>
      </w:pPr>
    </w:p>
    <w:p w14:paraId="1B83BD8C" w14:textId="77777777" w:rsidR="005E2829" w:rsidRDefault="00327471" w:rsidP="000A7A9F">
      <w:pPr>
        <w:spacing w:after="0"/>
        <w:jc w:val="both"/>
        <w:rPr>
          <w:rFonts w:ascii="Calibri" w:eastAsia="Times New Roman" w:hAnsi="Calibri" w:cs="Calibri"/>
        </w:rPr>
      </w:pPr>
      <w:r>
        <w:rPr>
          <w:rFonts w:ascii="Calibri" w:eastAsia="Times New Roman" w:hAnsi="Calibri" w:cs="Calibri"/>
        </w:rPr>
        <w:t xml:space="preserve">Signs and indications of criminal </w:t>
      </w:r>
      <w:r w:rsidR="005E2829">
        <w:rPr>
          <w:rFonts w:ascii="Calibri" w:eastAsia="Times New Roman" w:hAnsi="Calibri" w:cs="Calibri"/>
        </w:rPr>
        <w:t>exploitation and county lines: -</w:t>
      </w:r>
    </w:p>
    <w:p w14:paraId="25663BCB" w14:textId="77777777" w:rsidR="005E2829" w:rsidRPr="00864884" w:rsidRDefault="005E2829"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Returning home late, staying out all night or going missing</w:t>
      </w:r>
    </w:p>
    <w:p w14:paraId="78F63265" w14:textId="77777777" w:rsidR="005E2829" w:rsidRPr="00864884" w:rsidRDefault="005E2829"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Being found in areas away from home</w:t>
      </w:r>
    </w:p>
    <w:p w14:paraId="7CAFCFB1" w14:textId="77777777" w:rsidR="00905F25" w:rsidRPr="00864884" w:rsidRDefault="005E2829"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 xml:space="preserve">Increasing drug use, or being found to </w:t>
      </w:r>
      <w:r w:rsidR="00905F25" w:rsidRPr="00864884">
        <w:rPr>
          <w:rFonts w:ascii="Calibri" w:eastAsia="Times New Roman" w:hAnsi="Calibri" w:cs="Calibri"/>
        </w:rPr>
        <w:t>have large amounts of drugs on them</w:t>
      </w:r>
    </w:p>
    <w:p w14:paraId="70CA1647" w14:textId="77777777" w:rsidR="00905F25" w:rsidRPr="00864884" w:rsidRDefault="00905F25"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Being secretive about who they are talking to and where they are going</w:t>
      </w:r>
    </w:p>
    <w:p w14:paraId="2137335B" w14:textId="59491F8A" w:rsidR="00327471" w:rsidRPr="00864884" w:rsidRDefault="00905F25"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Unexplained absence from school, college, training or work</w:t>
      </w:r>
      <w:r w:rsidR="00327471" w:rsidRPr="00864884">
        <w:rPr>
          <w:rFonts w:ascii="Calibri" w:eastAsia="Times New Roman" w:hAnsi="Calibri" w:cs="Calibri"/>
        </w:rPr>
        <w:t xml:space="preserve"> </w:t>
      </w:r>
    </w:p>
    <w:p w14:paraId="654BCEDE" w14:textId="234F7078" w:rsidR="002F4F00" w:rsidRPr="00864884" w:rsidRDefault="002F4F00"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Unexplained money, phones, clothes or jewellery</w:t>
      </w:r>
    </w:p>
    <w:p w14:paraId="399A5FAB" w14:textId="3DF7383E" w:rsidR="002F4F00" w:rsidRPr="00864884" w:rsidRDefault="002F4F00"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Disruptive or aggressive behaviour</w:t>
      </w:r>
    </w:p>
    <w:p w14:paraId="5035661C" w14:textId="638344CC" w:rsidR="00864884" w:rsidRPr="00864884" w:rsidRDefault="00864884"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Unusual sexual or drug related language</w:t>
      </w:r>
    </w:p>
    <w:p w14:paraId="3DF320EC" w14:textId="4C198F9F" w:rsidR="00864884" w:rsidRPr="00864884" w:rsidRDefault="00864884" w:rsidP="00864884">
      <w:pPr>
        <w:pStyle w:val="ListParagraph"/>
        <w:numPr>
          <w:ilvl w:val="0"/>
          <w:numId w:val="16"/>
        </w:numPr>
        <w:spacing w:after="0"/>
        <w:ind w:left="426" w:hanging="426"/>
        <w:jc w:val="both"/>
        <w:rPr>
          <w:rFonts w:ascii="Calibri" w:eastAsia="Times New Roman" w:hAnsi="Calibri" w:cs="Calibri"/>
        </w:rPr>
      </w:pPr>
      <w:r w:rsidRPr="00864884">
        <w:rPr>
          <w:rFonts w:ascii="Calibri" w:eastAsia="Times New Roman" w:hAnsi="Calibri" w:cs="Calibri"/>
        </w:rPr>
        <w:t>Injuries</w:t>
      </w:r>
    </w:p>
    <w:p w14:paraId="45FBAF5C" w14:textId="77777777" w:rsidR="00864884" w:rsidRDefault="00864884" w:rsidP="00864884">
      <w:pPr>
        <w:spacing w:before="60" w:after="60" w:line="420" w:lineRule="atLeast"/>
        <w:rPr>
          <w:rFonts w:ascii="&amp;quot" w:eastAsia="Times New Roman" w:hAnsi="&amp;quot" w:cs="Times New Roman"/>
          <w:color w:val="151515"/>
          <w:sz w:val="21"/>
          <w:szCs w:val="21"/>
          <w:lang w:eastAsia="en-GB"/>
        </w:rPr>
      </w:pPr>
    </w:p>
    <w:p w14:paraId="02BC1858" w14:textId="77777777" w:rsidR="00D91664" w:rsidRDefault="00D91664" w:rsidP="000A7A9F">
      <w:pPr>
        <w:spacing w:after="0"/>
        <w:jc w:val="both"/>
        <w:rPr>
          <w:rFonts w:ascii="Calibri" w:eastAsia="Times New Roman" w:hAnsi="Calibri" w:cs="Calibri"/>
          <w:b/>
          <w:bCs/>
        </w:rPr>
      </w:pPr>
    </w:p>
    <w:p w14:paraId="08574E59" w14:textId="2D612458" w:rsidR="003E73AC" w:rsidRPr="00F44311" w:rsidRDefault="006F2EBF" w:rsidP="000A7A9F">
      <w:pPr>
        <w:spacing w:after="0"/>
        <w:jc w:val="both"/>
        <w:rPr>
          <w:rFonts w:ascii="Calibri" w:eastAsia="Times New Roman" w:hAnsi="Calibri" w:cs="Calibri"/>
          <w:b/>
          <w:bCs/>
        </w:rPr>
      </w:pPr>
      <w:r w:rsidRPr="00F44311">
        <w:rPr>
          <w:rFonts w:ascii="Calibri" w:eastAsia="Times New Roman" w:hAnsi="Calibri" w:cs="Calibri"/>
          <w:b/>
          <w:bCs/>
        </w:rPr>
        <w:t>County Lines Referrals</w:t>
      </w:r>
    </w:p>
    <w:p w14:paraId="3013BE1D" w14:textId="4573143E" w:rsidR="006F2EBF" w:rsidRDefault="006F2EBF" w:rsidP="006F2EBF">
      <w:pPr>
        <w:spacing w:after="0"/>
        <w:jc w:val="both"/>
        <w:rPr>
          <w:rFonts w:ascii="Calibri" w:eastAsia="Times New Roman" w:hAnsi="Calibri" w:cs="Calibri"/>
        </w:rPr>
      </w:pPr>
      <w:r>
        <w:rPr>
          <w:rFonts w:ascii="Calibri" w:eastAsia="Times New Roman" w:hAnsi="Calibri" w:cs="Calibri"/>
        </w:rPr>
        <w:t xml:space="preserve">Any concerns </w:t>
      </w:r>
      <w:r w:rsidR="00501D5E">
        <w:rPr>
          <w:rFonts w:ascii="Calibri" w:eastAsia="Times New Roman" w:hAnsi="Calibri" w:cs="Calibri"/>
        </w:rPr>
        <w:t>relating to criminal exploitation or</w:t>
      </w:r>
      <w:r>
        <w:rPr>
          <w:rFonts w:ascii="Calibri" w:eastAsia="Times New Roman" w:hAnsi="Calibri" w:cs="Calibri"/>
        </w:rPr>
        <w:t xml:space="preserve"> county lines should be reported to CADS in the same way as any other safeguarding concerns. </w:t>
      </w:r>
    </w:p>
    <w:p w14:paraId="7DEE4BCE" w14:textId="77777777" w:rsidR="00EE1794" w:rsidRDefault="00EE1794" w:rsidP="006F2EBF">
      <w:pPr>
        <w:spacing w:after="0"/>
        <w:jc w:val="both"/>
        <w:rPr>
          <w:rFonts w:ascii="Calibri" w:eastAsia="Times New Roman" w:hAnsi="Calibri" w:cs="Calibri"/>
        </w:rPr>
      </w:pPr>
    </w:p>
    <w:p w14:paraId="455CFC9C" w14:textId="77777777" w:rsidR="00EE1794" w:rsidRPr="00EE1794" w:rsidRDefault="00EE1794" w:rsidP="00EE1794">
      <w:pPr>
        <w:spacing w:after="0"/>
        <w:jc w:val="both"/>
        <w:rPr>
          <w:rFonts w:ascii="Calibri" w:eastAsia="Times New Roman" w:hAnsi="Calibri" w:cs="Calibri"/>
          <w:b/>
        </w:rPr>
      </w:pPr>
      <w:r w:rsidRPr="00EE1794">
        <w:rPr>
          <w:rFonts w:ascii="Calibri" w:eastAsia="Times New Roman" w:hAnsi="Calibri" w:cs="Calibri"/>
          <w:b/>
        </w:rPr>
        <w:t xml:space="preserve">Covid-19 </w:t>
      </w:r>
    </w:p>
    <w:p w14:paraId="1B53B342" w14:textId="77777777" w:rsidR="00EE1794" w:rsidRDefault="00EE1794" w:rsidP="00EE1794">
      <w:pPr>
        <w:spacing w:after="0"/>
        <w:jc w:val="both"/>
        <w:rPr>
          <w:rFonts w:ascii="Calibri" w:eastAsia="Times New Roman" w:hAnsi="Calibri" w:cs="Calibri"/>
        </w:rPr>
      </w:pPr>
      <w:r w:rsidRPr="00EE1794">
        <w:rPr>
          <w:rFonts w:ascii="Calibri" w:eastAsia="Times New Roman" w:hAnsi="Calibri" w:cs="Calibri"/>
        </w:rPr>
        <w:t xml:space="preserve">During Covid-19, we are still required to fulfil our statutory responsibilities for the safety and well-being of the children.  This remains paramount and we continue to follow safeguarding procedures.  </w:t>
      </w:r>
    </w:p>
    <w:p w14:paraId="1821BD40" w14:textId="77777777" w:rsidR="00EE1794" w:rsidRPr="00EE1794" w:rsidRDefault="00EE1794" w:rsidP="00EE1794">
      <w:pPr>
        <w:spacing w:after="0"/>
        <w:jc w:val="both"/>
        <w:rPr>
          <w:rFonts w:ascii="Calibri" w:eastAsia="Times New Roman" w:hAnsi="Calibri" w:cs="Calibri"/>
        </w:rPr>
      </w:pPr>
    </w:p>
    <w:p w14:paraId="7510A27F" w14:textId="77777777" w:rsidR="00EE1794" w:rsidRDefault="00EE1794" w:rsidP="00EE1794">
      <w:pPr>
        <w:spacing w:after="0"/>
        <w:jc w:val="both"/>
        <w:rPr>
          <w:rFonts w:ascii="Calibri" w:eastAsia="Times New Roman" w:hAnsi="Calibri" w:cs="Calibri"/>
        </w:rPr>
      </w:pPr>
      <w:r w:rsidRPr="00EE1794">
        <w:rPr>
          <w:rFonts w:ascii="Calibri" w:eastAsia="Times New Roman" w:hAnsi="Calibri" w:cs="Calibri"/>
        </w:rPr>
        <w:t xml:space="preserve">We are offering care to children of Keyworkers and those who are considered vulnerable.  We are in regular contact via telephone, tapestry, and a </w:t>
      </w:r>
      <w:proofErr w:type="spellStart"/>
      <w:r w:rsidRPr="00EE1794">
        <w:rPr>
          <w:rFonts w:ascii="Calibri" w:eastAsia="Times New Roman" w:hAnsi="Calibri" w:cs="Calibri"/>
        </w:rPr>
        <w:t>Whatsapp</w:t>
      </w:r>
      <w:proofErr w:type="spellEnd"/>
      <w:r w:rsidRPr="00EE1794">
        <w:rPr>
          <w:rFonts w:ascii="Calibri" w:eastAsia="Times New Roman" w:hAnsi="Calibri" w:cs="Calibri"/>
        </w:rPr>
        <w:t xml:space="preserve"> group.  We can also offer additional sessions to reduce safeguarding concerns for vulnerable children. </w:t>
      </w:r>
    </w:p>
    <w:p w14:paraId="61660E66" w14:textId="77777777" w:rsidR="00EE1794" w:rsidRPr="00EE1794" w:rsidRDefault="00EE1794" w:rsidP="00EE1794">
      <w:pPr>
        <w:spacing w:after="0"/>
        <w:jc w:val="both"/>
        <w:rPr>
          <w:rFonts w:ascii="Calibri" w:eastAsia="Times New Roman" w:hAnsi="Calibri" w:cs="Calibri"/>
        </w:rPr>
      </w:pPr>
    </w:p>
    <w:p w14:paraId="23434A34" w14:textId="258B9EEA" w:rsidR="00EE1794" w:rsidRDefault="00EE1794" w:rsidP="00EE1794">
      <w:pPr>
        <w:spacing w:after="0"/>
        <w:jc w:val="both"/>
        <w:rPr>
          <w:rFonts w:ascii="Calibri" w:eastAsia="Times New Roman" w:hAnsi="Calibri" w:cs="Calibri"/>
        </w:rPr>
      </w:pPr>
      <w:r w:rsidRPr="00EE1794">
        <w:rPr>
          <w:rFonts w:ascii="Calibri" w:eastAsia="Times New Roman" w:hAnsi="Calibri" w:cs="Calibri"/>
        </w:rPr>
        <w:t>We are promoting the County Campaign; See Something, Hear Something, Say Something; with our parents.</w:t>
      </w:r>
      <w:r>
        <w:rPr>
          <w:rFonts w:ascii="Calibri" w:eastAsia="Times New Roman" w:hAnsi="Calibri" w:cs="Calibri"/>
        </w:rPr>
        <w:t xml:space="preserve"> Sharing this on Tapestry and with the poster displayed on parents notice boards.</w:t>
      </w:r>
    </w:p>
    <w:p w14:paraId="1A36D2D5" w14:textId="67827CFD" w:rsidR="00EE1794" w:rsidRPr="00EE1794" w:rsidRDefault="00EE1794" w:rsidP="00EE1794">
      <w:pPr>
        <w:spacing w:after="0"/>
        <w:jc w:val="both"/>
        <w:rPr>
          <w:rFonts w:ascii="Calibri" w:eastAsia="Times New Roman" w:hAnsi="Calibri" w:cs="Calibri"/>
        </w:rPr>
      </w:pPr>
      <w:r w:rsidRPr="00EE1794">
        <w:rPr>
          <w:rFonts w:ascii="Calibri" w:eastAsia="Times New Roman" w:hAnsi="Calibri" w:cs="Calibri"/>
        </w:rPr>
        <w:t xml:space="preserve">  </w:t>
      </w:r>
    </w:p>
    <w:p w14:paraId="4442F00C" w14:textId="77777777" w:rsidR="00EE1794" w:rsidRDefault="00EE1794" w:rsidP="00EE1794">
      <w:pPr>
        <w:spacing w:after="0"/>
        <w:jc w:val="both"/>
        <w:rPr>
          <w:rFonts w:ascii="Calibri" w:eastAsia="Times New Roman" w:hAnsi="Calibri" w:cs="Calibri"/>
        </w:rPr>
      </w:pPr>
      <w:r w:rsidRPr="00EE1794">
        <w:rPr>
          <w:rFonts w:ascii="Calibri" w:eastAsia="Times New Roman" w:hAnsi="Calibri" w:cs="Calibri"/>
        </w:rPr>
        <w:t xml:space="preserve">Local enquiry line 01553 669276 for information on support services available for families.  </w:t>
      </w:r>
    </w:p>
    <w:p w14:paraId="1401D66C" w14:textId="77777777" w:rsidR="00EE1794" w:rsidRPr="00EE1794" w:rsidRDefault="00EE1794" w:rsidP="00EE1794">
      <w:pPr>
        <w:spacing w:after="0"/>
        <w:jc w:val="both"/>
        <w:rPr>
          <w:rFonts w:ascii="Calibri" w:eastAsia="Times New Roman" w:hAnsi="Calibri" w:cs="Calibri"/>
        </w:rPr>
      </w:pPr>
    </w:p>
    <w:p w14:paraId="56FFDED0" w14:textId="77777777" w:rsidR="00EE1794" w:rsidRDefault="00EE1794" w:rsidP="00EE1794">
      <w:pPr>
        <w:spacing w:after="0"/>
        <w:jc w:val="both"/>
        <w:rPr>
          <w:rFonts w:ascii="Calibri" w:eastAsia="Times New Roman" w:hAnsi="Calibri" w:cs="Calibri"/>
        </w:rPr>
      </w:pPr>
      <w:r w:rsidRPr="00EE1794">
        <w:rPr>
          <w:rFonts w:ascii="Calibri" w:eastAsia="Times New Roman" w:hAnsi="Calibri" w:cs="Calibri"/>
        </w:rPr>
        <w:t xml:space="preserve">Should practitioners have any safeguarding concerns they should follow the normal procedure and report it to CADS. </w:t>
      </w:r>
    </w:p>
    <w:p w14:paraId="62FA5D90" w14:textId="77777777" w:rsidR="00445AF3" w:rsidRDefault="00445AF3" w:rsidP="00EE1794">
      <w:pPr>
        <w:spacing w:after="0"/>
        <w:jc w:val="both"/>
        <w:rPr>
          <w:rFonts w:ascii="Calibri" w:eastAsia="Times New Roman" w:hAnsi="Calibri" w:cs="Calibri"/>
        </w:rPr>
      </w:pPr>
    </w:p>
    <w:p w14:paraId="39E436C7" w14:textId="45A6BEB8" w:rsidR="00445AF3" w:rsidRPr="00EE1794" w:rsidRDefault="00445AF3" w:rsidP="00EE1794">
      <w:pPr>
        <w:spacing w:after="0"/>
        <w:jc w:val="both"/>
        <w:rPr>
          <w:rFonts w:ascii="Calibri" w:eastAsia="Times New Roman" w:hAnsi="Calibri" w:cs="Calibri"/>
        </w:rPr>
      </w:pPr>
      <w:r>
        <w:rPr>
          <w:rFonts w:ascii="Calibri" w:eastAsia="Times New Roman" w:hAnsi="Calibri" w:cs="Calibri"/>
        </w:rPr>
        <w:t xml:space="preserve">Following advice from the Early Years Advice Team, we follow and carry out a ‘Covid-19 </w:t>
      </w:r>
      <w:r w:rsidR="00DB132D">
        <w:rPr>
          <w:rFonts w:ascii="Calibri" w:eastAsia="Times New Roman" w:hAnsi="Calibri" w:cs="Calibri"/>
        </w:rPr>
        <w:t>Safeguarding</w:t>
      </w:r>
      <w:r>
        <w:rPr>
          <w:rFonts w:ascii="Calibri" w:eastAsia="Times New Roman" w:hAnsi="Calibri" w:cs="Calibri"/>
        </w:rPr>
        <w:t xml:space="preserve"> Considerations for Norfolk Early Years Providers’ check list on a weekly basis.  A copy of this is attached with this policy. </w:t>
      </w:r>
    </w:p>
    <w:p w14:paraId="39DF11FA" w14:textId="77777777" w:rsidR="00EE1794" w:rsidRDefault="00EE1794" w:rsidP="006F2EBF">
      <w:pPr>
        <w:spacing w:after="0"/>
        <w:jc w:val="both"/>
        <w:rPr>
          <w:rFonts w:ascii="Calibri" w:eastAsia="Times New Roman" w:hAnsi="Calibri" w:cs="Calibri"/>
        </w:rPr>
      </w:pPr>
    </w:p>
    <w:p w14:paraId="08574E5A" w14:textId="77777777" w:rsidR="000A7A9F" w:rsidRDefault="000A7A9F" w:rsidP="000A7A9F">
      <w:pPr>
        <w:spacing w:after="0"/>
        <w:jc w:val="both"/>
        <w:rPr>
          <w:rFonts w:ascii="Calibri" w:eastAsia="Times New Roman" w:hAnsi="Calibri" w:cs="Calibri"/>
        </w:rPr>
      </w:pPr>
      <w:r>
        <w:rPr>
          <w:rFonts w:ascii="Calibri" w:hAnsi="Calibri" w:cs="Calibri"/>
          <w:b/>
          <w:bCs/>
        </w:rPr>
        <w:t>Other Relevant Policies</w:t>
      </w:r>
    </w:p>
    <w:p w14:paraId="08574E5B" w14:textId="77777777" w:rsidR="000A7A9F" w:rsidRDefault="000A7A9F" w:rsidP="000A7A9F">
      <w:pPr>
        <w:spacing w:after="0"/>
        <w:jc w:val="both"/>
        <w:rPr>
          <w:rFonts w:ascii="Calibri" w:hAnsi="Calibri" w:cs="Calibri"/>
        </w:rPr>
      </w:pPr>
      <w:r>
        <w:rPr>
          <w:rFonts w:ascii="Calibri" w:hAnsi="Calibri" w:cs="Calibri"/>
        </w:rPr>
        <w:t>Safeguarding children is much broader than child protection.  Other relevant policies are: -</w:t>
      </w:r>
    </w:p>
    <w:p w14:paraId="08574E5C"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Nappy Changing Procedure</w:t>
      </w:r>
    </w:p>
    <w:p w14:paraId="08574E5D" w14:textId="77777777"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sidR="004A065B">
        <w:rPr>
          <w:rFonts w:ascii="Calibri" w:hAnsi="Calibri" w:cs="Calibri"/>
        </w:rPr>
        <w:t xml:space="preserve">Safer Recruitment </w:t>
      </w:r>
    </w:p>
    <w:p w14:paraId="08574E5E" w14:textId="77777777" w:rsidR="004A065B" w:rsidRDefault="000A7A9F" w:rsidP="004A065B">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Confidentiality</w:t>
      </w:r>
      <w:r w:rsidR="004A065B">
        <w:rPr>
          <w:rFonts w:ascii="Calibri" w:hAnsi="Calibri" w:cs="Calibri"/>
        </w:rPr>
        <w:t xml:space="preserve"> and Data Protection</w:t>
      </w:r>
    </w:p>
    <w:p w14:paraId="08574E5F" w14:textId="77777777" w:rsidR="00B11F5F" w:rsidRPr="004A065B" w:rsidRDefault="00B11F5F" w:rsidP="004A065B">
      <w:pPr>
        <w:pStyle w:val="ListParagraph"/>
        <w:numPr>
          <w:ilvl w:val="0"/>
          <w:numId w:val="13"/>
        </w:numPr>
        <w:spacing w:after="0"/>
        <w:ind w:left="426" w:hanging="426"/>
        <w:jc w:val="both"/>
        <w:rPr>
          <w:rFonts w:ascii="Calibri" w:hAnsi="Calibri" w:cs="Calibri"/>
        </w:rPr>
      </w:pPr>
      <w:r w:rsidRPr="004A065B">
        <w:rPr>
          <w:rFonts w:ascii="Calibri" w:hAnsi="Calibri" w:cs="Calibri"/>
        </w:rPr>
        <w:t>Observation</w:t>
      </w:r>
      <w:r w:rsidR="004A065B" w:rsidRPr="004A065B">
        <w:rPr>
          <w:rFonts w:ascii="Calibri" w:hAnsi="Calibri" w:cs="Calibri"/>
        </w:rPr>
        <w:t xml:space="preserve">, Assessment and Planning </w:t>
      </w:r>
    </w:p>
    <w:p w14:paraId="08574E60" w14:textId="77777777" w:rsidR="00B11F5F" w:rsidRDefault="00B11F5F" w:rsidP="00B11F5F">
      <w:pPr>
        <w:pStyle w:val="ListParagraph"/>
        <w:numPr>
          <w:ilvl w:val="0"/>
          <w:numId w:val="1"/>
        </w:numPr>
        <w:spacing w:after="0"/>
        <w:ind w:left="426" w:hanging="426"/>
        <w:jc w:val="both"/>
        <w:rPr>
          <w:rFonts w:ascii="Calibri" w:hAnsi="Calibri" w:cs="Calibri"/>
        </w:rPr>
      </w:pPr>
      <w:r>
        <w:rPr>
          <w:rFonts w:ascii="Calibri" w:hAnsi="Calibri" w:cs="Calibri"/>
        </w:rPr>
        <w:lastRenderedPageBreak/>
        <w:t>Admissions</w:t>
      </w:r>
    </w:p>
    <w:p w14:paraId="08574E61" w14:textId="77777777" w:rsidR="00B11F5F" w:rsidRDefault="00B11F5F" w:rsidP="00B11F5F">
      <w:pPr>
        <w:pStyle w:val="ListParagraph"/>
        <w:numPr>
          <w:ilvl w:val="0"/>
          <w:numId w:val="1"/>
        </w:numPr>
        <w:spacing w:after="0"/>
        <w:ind w:left="426" w:hanging="426"/>
        <w:jc w:val="both"/>
        <w:rPr>
          <w:rFonts w:ascii="Calibri" w:hAnsi="Calibri" w:cs="Calibri"/>
        </w:rPr>
      </w:pPr>
      <w:r>
        <w:rPr>
          <w:rFonts w:ascii="Calibri" w:hAnsi="Calibri" w:cs="Calibri"/>
        </w:rPr>
        <w:t>Key Person</w:t>
      </w:r>
    </w:p>
    <w:p w14:paraId="08574E62" w14:textId="77777777" w:rsidR="00D270AE" w:rsidRDefault="00B11F5F" w:rsidP="00B11F5F">
      <w:pPr>
        <w:pStyle w:val="ListParagraph"/>
        <w:numPr>
          <w:ilvl w:val="0"/>
          <w:numId w:val="1"/>
        </w:numPr>
        <w:spacing w:after="0"/>
        <w:ind w:left="426" w:hanging="426"/>
        <w:jc w:val="both"/>
        <w:rPr>
          <w:rFonts w:ascii="Calibri" w:hAnsi="Calibri" w:cs="Calibri"/>
        </w:rPr>
      </w:pPr>
      <w:r w:rsidRPr="00D270AE">
        <w:rPr>
          <w:rFonts w:ascii="Calibri" w:hAnsi="Calibri" w:cs="Calibri"/>
        </w:rPr>
        <w:t>Partnership with Parents</w:t>
      </w:r>
    </w:p>
    <w:p w14:paraId="08574E63" w14:textId="77777777" w:rsidR="00D270AE" w:rsidRDefault="00D270AE" w:rsidP="00B11F5F">
      <w:pPr>
        <w:pStyle w:val="ListParagraph"/>
        <w:numPr>
          <w:ilvl w:val="0"/>
          <w:numId w:val="1"/>
        </w:numPr>
        <w:spacing w:after="0"/>
        <w:ind w:left="426" w:hanging="426"/>
        <w:jc w:val="both"/>
        <w:rPr>
          <w:rFonts w:ascii="Calibri" w:hAnsi="Calibri" w:cs="Calibri"/>
        </w:rPr>
      </w:pPr>
      <w:r>
        <w:rPr>
          <w:rFonts w:ascii="Calibri" w:hAnsi="Calibri" w:cs="Calibri"/>
        </w:rPr>
        <w:t>Maintaining the Safety of Children</w:t>
      </w:r>
    </w:p>
    <w:p w14:paraId="08574E64" w14:textId="77777777" w:rsidR="00B11F5F" w:rsidRPr="00D270AE" w:rsidRDefault="00B11F5F" w:rsidP="00B11F5F">
      <w:pPr>
        <w:pStyle w:val="ListParagraph"/>
        <w:numPr>
          <w:ilvl w:val="0"/>
          <w:numId w:val="1"/>
        </w:numPr>
        <w:spacing w:after="0"/>
        <w:ind w:left="426" w:hanging="426"/>
        <w:jc w:val="both"/>
        <w:rPr>
          <w:rFonts w:ascii="Calibri" w:hAnsi="Calibri" w:cs="Calibri"/>
        </w:rPr>
      </w:pPr>
      <w:r w:rsidRPr="00D270AE">
        <w:rPr>
          <w:rFonts w:ascii="Calibri" w:hAnsi="Calibri" w:cs="Calibri"/>
        </w:rPr>
        <w:t>Whistleblowing and Managing Allegations Against Adults</w:t>
      </w:r>
    </w:p>
    <w:p w14:paraId="08574E65" w14:textId="77777777" w:rsidR="00B11F5F" w:rsidRPr="00B11F5F" w:rsidRDefault="00B11F5F" w:rsidP="00B11F5F">
      <w:pPr>
        <w:pStyle w:val="ListParagraph"/>
        <w:numPr>
          <w:ilvl w:val="0"/>
          <w:numId w:val="1"/>
        </w:numPr>
        <w:spacing w:after="0"/>
        <w:ind w:left="426" w:hanging="426"/>
        <w:jc w:val="both"/>
        <w:rPr>
          <w:rFonts w:ascii="Calibri" w:hAnsi="Calibri" w:cs="Calibri"/>
        </w:rPr>
      </w:pPr>
      <w:r>
        <w:rPr>
          <w:rFonts w:ascii="Calibri" w:hAnsi="Calibri" w:cs="Calibri"/>
        </w:rPr>
        <w:t>E-Safety</w:t>
      </w:r>
    </w:p>
    <w:p w14:paraId="08574E66" w14:textId="77777777" w:rsidR="00B54EB8" w:rsidRDefault="00B54EB8" w:rsidP="000A7A9F">
      <w:pPr>
        <w:spacing w:after="0"/>
        <w:jc w:val="both"/>
        <w:rPr>
          <w:rFonts w:ascii="Calibri" w:eastAsia="Times New Roman" w:hAnsi="Calibri" w:cs="Calibri"/>
          <w:b/>
          <w:bCs/>
        </w:rPr>
      </w:pPr>
    </w:p>
    <w:p w14:paraId="08574E67" w14:textId="77777777" w:rsidR="000A7A9F" w:rsidRDefault="000A7A9F" w:rsidP="000A7A9F">
      <w:pPr>
        <w:spacing w:after="0"/>
        <w:jc w:val="both"/>
        <w:rPr>
          <w:rFonts w:ascii="Calibri" w:hAnsi="Calibri" w:cs="Calibri"/>
          <w:b/>
          <w:bCs/>
        </w:rPr>
      </w:pPr>
      <w:r>
        <w:rPr>
          <w:rFonts w:ascii="Calibri" w:hAnsi="Calibri" w:cs="Calibri"/>
          <w:b/>
          <w:bCs/>
        </w:rPr>
        <w:t>Key Legislation and Guidance</w:t>
      </w:r>
    </w:p>
    <w:p w14:paraId="08574E68" w14:textId="77777777" w:rsidR="005258B0" w:rsidRDefault="000A7A9F" w:rsidP="005258B0">
      <w:pPr>
        <w:spacing w:after="0"/>
        <w:jc w:val="both"/>
        <w:rPr>
          <w:rFonts w:ascii="Calibri" w:hAnsi="Calibri" w:cs="Calibri"/>
        </w:rPr>
      </w:pPr>
      <w:r>
        <w:rPr>
          <w:rFonts w:ascii="Calibri" w:hAnsi="Calibri" w:cs="Calibri"/>
        </w:rPr>
        <w:t>The key legislation and guidance that has informed this policy include: -</w:t>
      </w:r>
    </w:p>
    <w:p w14:paraId="08574E69" w14:textId="27833773" w:rsidR="005258B0" w:rsidRPr="005258B0" w:rsidRDefault="005258B0" w:rsidP="005258B0">
      <w:pPr>
        <w:pStyle w:val="ListParagraph"/>
        <w:numPr>
          <w:ilvl w:val="0"/>
          <w:numId w:val="11"/>
        </w:numPr>
        <w:spacing w:after="0"/>
        <w:ind w:left="426" w:hanging="426"/>
        <w:jc w:val="both"/>
        <w:rPr>
          <w:rFonts w:ascii="Calibri" w:hAnsi="Calibri" w:cs="Calibri"/>
        </w:rPr>
      </w:pPr>
      <w:r w:rsidRPr="005258B0">
        <w:rPr>
          <w:rFonts w:ascii="Calibri" w:hAnsi="Calibri" w:cs="Calibri"/>
        </w:rPr>
        <w:t>Children Act 1989</w:t>
      </w:r>
    </w:p>
    <w:p w14:paraId="08574E6A" w14:textId="6FF2FC9C" w:rsidR="005258B0" w:rsidRDefault="005258B0" w:rsidP="005258B0">
      <w:pPr>
        <w:pStyle w:val="ListParagraph"/>
        <w:numPr>
          <w:ilvl w:val="0"/>
          <w:numId w:val="11"/>
        </w:numPr>
        <w:spacing w:after="0"/>
        <w:ind w:left="426" w:hanging="426"/>
        <w:jc w:val="both"/>
        <w:rPr>
          <w:rFonts w:ascii="Calibri" w:hAnsi="Calibri" w:cs="Calibri"/>
        </w:rPr>
      </w:pPr>
      <w:r w:rsidRPr="005258B0">
        <w:rPr>
          <w:rFonts w:ascii="Calibri" w:hAnsi="Calibri" w:cs="Calibri"/>
        </w:rPr>
        <w:t>Children Act 2004</w:t>
      </w:r>
    </w:p>
    <w:p w14:paraId="08574E6B" w14:textId="65D56F7D" w:rsidR="000A7A9F" w:rsidRPr="005258B0" w:rsidRDefault="000A7A9F" w:rsidP="005258B0">
      <w:pPr>
        <w:pStyle w:val="ListParagraph"/>
        <w:numPr>
          <w:ilvl w:val="0"/>
          <w:numId w:val="11"/>
        </w:numPr>
        <w:spacing w:after="0"/>
        <w:ind w:left="426" w:hanging="426"/>
        <w:jc w:val="both"/>
        <w:rPr>
          <w:rFonts w:ascii="Calibri" w:hAnsi="Calibri" w:cs="Calibri"/>
        </w:rPr>
      </w:pPr>
      <w:r w:rsidRPr="005258B0">
        <w:rPr>
          <w:rFonts w:ascii="Calibri" w:hAnsi="Calibri" w:cs="Calibri"/>
        </w:rPr>
        <w:t>Working toge</w:t>
      </w:r>
      <w:r w:rsidR="00C564DE" w:rsidRPr="005258B0">
        <w:rPr>
          <w:rFonts w:ascii="Calibri" w:hAnsi="Calibri" w:cs="Calibri"/>
        </w:rPr>
        <w:t xml:space="preserve">ther to Safeguard Children </w:t>
      </w:r>
      <w:r w:rsidR="005B4793">
        <w:rPr>
          <w:rFonts w:ascii="Calibri" w:hAnsi="Calibri" w:cs="Calibri"/>
        </w:rPr>
        <w:t>(</w:t>
      </w:r>
      <w:r w:rsidR="00F7798F">
        <w:rPr>
          <w:rFonts w:ascii="Calibri" w:hAnsi="Calibri" w:cs="Calibri"/>
        </w:rPr>
        <w:t>9 Dec 2020)</w:t>
      </w:r>
    </w:p>
    <w:p w14:paraId="08574E6C" w14:textId="5F3C09B9"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What to do if you’re worried a</w:t>
      </w:r>
      <w:r w:rsidR="000F545F">
        <w:rPr>
          <w:rFonts w:ascii="Calibri" w:hAnsi="Calibri" w:cs="Calibri"/>
        </w:rPr>
        <w:t xml:space="preserve"> is</w:t>
      </w:r>
      <w:r>
        <w:rPr>
          <w:rFonts w:ascii="Calibri" w:hAnsi="Calibri" w:cs="Calibri"/>
        </w:rPr>
        <w:t xml:space="preserve"> child being abused </w:t>
      </w:r>
      <w:r w:rsidR="00F7798F">
        <w:rPr>
          <w:rFonts w:ascii="Calibri" w:hAnsi="Calibri" w:cs="Calibri"/>
        </w:rPr>
        <w:t>(March 2015)</w:t>
      </w:r>
    </w:p>
    <w:p w14:paraId="08574E6D" w14:textId="50FEAF89" w:rsidR="000A7A9F" w:rsidRDefault="000A7A9F" w:rsidP="000A7A9F">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 xml:space="preserve">Norfolk Safeguarding Children </w:t>
      </w:r>
      <w:r w:rsidR="00F965B1">
        <w:rPr>
          <w:rFonts w:ascii="Calibri" w:hAnsi="Calibri" w:cs="Calibri"/>
        </w:rPr>
        <w:t xml:space="preserve">Partnership </w:t>
      </w:r>
      <w:r>
        <w:rPr>
          <w:rFonts w:ascii="Calibri" w:hAnsi="Calibri" w:cs="Calibri"/>
        </w:rPr>
        <w:t>(NSC</w:t>
      </w:r>
      <w:r w:rsidR="00F965B1">
        <w:rPr>
          <w:rFonts w:ascii="Calibri" w:hAnsi="Calibri" w:cs="Calibri"/>
        </w:rPr>
        <w:t>P</w:t>
      </w:r>
      <w:r>
        <w:rPr>
          <w:rFonts w:ascii="Calibri" w:hAnsi="Calibri" w:cs="Calibri"/>
        </w:rPr>
        <w:t>) guidance</w:t>
      </w:r>
      <w:r w:rsidR="00951309">
        <w:rPr>
          <w:rFonts w:ascii="Calibri" w:hAnsi="Calibri" w:cs="Calibri"/>
        </w:rPr>
        <w:t>(March 2019)</w:t>
      </w:r>
    </w:p>
    <w:p w14:paraId="08574E6E" w14:textId="42786FC4" w:rsidR="00C17620" w:rsidRDefault="000A7A9F" w:rsidP="00C17620">
      <w:pPr>
        <w:spacing w:after="0"/>
        <w:ind w:left="425" w:hanging="425"/>
        <w:jc w:val="both"/>
        <w:rPr>
          <w:rFonts w:ascii="Calibri" w:hAnsi="Calibri" w:cs="Calibri"/>
        </w:rPr>
      </w:pPr>
      <w:r>
        <w:rPr>
          <w:rFonts w:ascii="Symbol" w:hAnsi="Symbol" w:cs="Symbol"/>
        </w:rPr>
        <w:t></w:t>
      </w:r>
      <w:r>
        <w:rPr>
          <w:rFonts w:ascii="Symbol" w:hAnsi="Symbol" w:cs="Symbol"/>
        </w:rPr>
        <w:tab/>
      </w:r>
      <w:r>
        <w:rPr>
          <w:rFonts w:ascii="Calibri" w:hAnsi="Calibri" w:cs="Calibri"/>
        </w:rPr>
        <w:t xml:space="preserve">Early Years Foundation Stage </w:t>
      </w:r>
      <w:r w:rsidR="00C615F5">
        <w:rPr>
          <w:rFonts w:ascii="Calibri" w:hAnsi="Calibri" w:cs="Calibri"/>
        </w:rPr>
        <w:t>(Sept 2021)</w:t>
      </w:r>
    </w:p>
    <w:p w14:paraId="08574E6F" w14:textId="77777777" w:rsidR="00C17620" w:rsidRDefault="00C17620" w:rsidP="00C17620">
      <w:pPr>
        <w:pStyle w:val="ListParagraph"/>
        <w:numPr>
          <w:ilvl w:val="0"/>
          <w:numId w:val="2"/>
        </w:numPr>
        <w:spacing w:after="0"/>
        <w:ind w:left="426" w:hanging="426"/>
        <w:jc w:val="both"/>
        <w:rPr>
          <w:rFonts w:ascii="Calibri" w:hAnsi="Calibri" w:cs="Calibri"/>
        </w:rPr>
      </w:pPr>
      <w:r>
        <w:rPr>
          <w:rFonts w:ascii="Calibri" w:hAnsi="Calibri" w:cs="Calibri"/>
        </w:rPr>
        <w:t>Counter-Terrorism and Security Act 2015 (section 26)</w:t>
      </w:r>
    </w:p>
    <w:p w14:paraId="08574E70" w14:textId="5717DBA3" w:rsidR="004A065B" w:rsidRDefault="004A065B" w:rsidP="00C17620">
      <w:pPr>
        <w:pStyle w:val="ListParagraph"/>
        <w:numPr>
          <w:ilvl w:val="0"/>
          <w:numId w:val="2"/>
        </w:numPr>
        <w:spacing w:after="0"/>
        <w:ind w:left="426" w:hanging="426"/>
        <w:jc w:val="both"/>
        <w:rPr>
          <w:rFonts w:ascii="Calibri" w:hAnsi="Calibri" w:cs="Calibri"/>
        </w:rPr>
      </w:pPr>
      <w:r>
        <w:rPr>
          <w:rFonts w:ascii="Calibri" w:hAnsi="Calibri" w:cs="Calibri"/>
        </w:rPr>
        <w:t>General Data Protection Regulations (</w:t>
      </w:r>
      <w:r w:rsidR="00F965B1">
        <w:rPr>
          <w:rFonts w:ascii="Calibri" w:hAnsi="Calibri" w:cs="Calibri"/>
        </w:rPr>
        <w:t>UK</w:t>
      </w:r>
      <w:r>
        <w:rPr>
          <w:rFonts w:ascii="Calibri" w:hAnsi="Calibri" w:cs="Calibri"/>
        </w:rPr>
        <w:t>GDPR)</w:t>
      </w:r>
    </w:p>
    <w:p w14:paraId="4951E56A" w14:textId="13664601" w:rsidR="00F965B1" w:rsidRDefault="00F965B1" w:rsidP="00C17620">
      <w:pPr>
        <w:pStyle w:val="ListParagraph"/>
        <w:numPr>
          <w:ilvl w:val="0"/>
          <w:numId w:val="2"/>
        </w:numPr>
        <w:spacing w:after="0"/>
        <w:ind w:left="426" w:hanging="426"/>
        <w:jc w:val="both"/>
        <w:rPr>
          <w:rFonts w:ascii="Calibri" w:hAnsi="Calibri" w:cs="Calibri"/>
        </w:rPr>
      </w:pPr>
      <w:r>
        <w:rPr>
          <w:rFonts w:ascii="Calibri" w:hAnsi="Calibri" w:cs="Calibri"/>
        </w:rPr>
        <w:t>Charity Commission Guidance</w:t>
      </w:r>
    </w:p>
    <w:p w14:paraId="29F88CB0" w14:textId="4DFCBEC0" w:rsidR="00C615F5" w:rsidRDefault="00A852CD" w:rsidP="00C17620">
      <w:pPr>
        <w:pStyle w:val="ListParagraph"/>
        <w:numPr>
          <w:ilvl w:val="0"/>
          <w:numId w:val="2"/>
        </w:numPr>
        <w:spacing w:after="0"/>
        <w:ind w:left="426" w:hanging="426"/>
        <w:jc w:val="both"/>
        <w:rPr>
          <w:rFonts w:ascii="Calibri" w:hAnsi="Calibri" w:cs="Calibri"/>
        </w:rPr>
      </w:pPr>
      <w:r>
        <w:rPr>
          <w:rFonts w:ascii="Calibri" w:hAnsi="Calibri" w:cs="Calibri"/>
        </w:rPr>
        <w:t>Revised Prevent Duty guidance for England and Wales (April 2021)</w:t>
      </w:r>
    </w:p>
    <w:p w14:paraId="3DDB14C9" w14:textId="0B8CF376" w:rsidR="00A852CD" w:rsidRDefault="00A31C79" w:rsidP="00C17620">
      <w:pPr>
        <w:pStyle w:val="ListParagraph"/>
        <w:numPr>
          <w:ilvl w:val="0"/>
          <w:numId w:val="2"/>
        </w:numPr>
        <w:spacing w:after="0"/>
        <w:ind w:left="426" w:hanging="426"/>
        <w:jc w:val="both"/>
        <w:rPr>
          <w:rFonts w:ascii="Calibri" w:hAnsi="Calibri" w:cs="Calibri"/>
        </w:rPr>
      </w:pPr>
      <w:r>
        <w:rPr>
          <w:rFonts w:ascii="Calibri" w:hAnsi="Calibri" w:cs="Calibri"/>
        </w:rPr>
        <w:t xml:space="preserve">Awareness of the Graded Care </w:t>
      </w:r>
      <w:r w:rsidR="008236AF">
        <w:rPr>
          <w:rFonts w:ascii="Calibri" w:hAnsi="Calibri" w:cs="Calibri"/>
        </w:rPr>
        <w:t>Profile</w:t>
      </w:r>
      <w:r>
        <w:rPr>
          <w:rFonts w:ascii="Calibri" w:hAnsi="Calibri" w:cs="Calibri"/>
        </w:rPr>
        <w:t xml:space="preserve"> (Neglect)</w:t>
      </w:r>
    </w:p>
    <w:p w14:paraId="6908C0E0" w14:textId="4C436329" w:rsidR="008236AF" w:rsidRDefault="008236AF" w:rsidP="00C17620">
      <w:pPr>
        <w:pStyle w:val="ListParagraph"/>
        <w:numPr>
          <w:ilvl w:val="0"/>
          <w:numId w:val="2"/>
        </w:numPr>
        <w:spacing w:after="0"/>
        <w:ind w:left="426" w:hanging="426"/>
        <w:jc w:val="both"/>
        <w:rPr>
          <w:rFonts w:ascii="Calibri" w:hAnsi="Calibri" w:cs="Calibri"/>
        </w:rPr>
      </w:pPr>
      <w:r>
        <w:rPr>
          <w:rFonts w:ascii="Calibri" w:hAnsi="Calibri" w:cs="Calibri"/>
        </w:rPr>
        <w:t>Early Years Inspection Handbook For OFSTED</w:t>
      </w:r>
      <w:r w:rsidR="00EC6DE7">
        <w:rPr>
          <w:rFonts w:ascii="Calibri" w:hAnsi="Calibri" w:cs="Calibri"/>
        </w:rPr>
        <w:t xml:space="preserve"> registered provision (Sept</w:t>
      </w:r>
      <w:r w:rsidR="00F364A8">
        <w:rPr>
          <w:rFonts w:ascii="Calibri" w:hAnsi="Calibri" w:cs="Calibri"/>
        </w:rPr>
        <w:t xml:space="preserve"> 2021)</w:t>
      </w:r>
    </w:p>
    <w:p w14:paraId="08DBDAD2" w14:textId="35AEFB5C" w:rsidR="008B7B46" w:rsidRDefault="00981295" w:rsidP="00C17620">
      <w:pPr>
        <w:pStyle w:val="ListParagraph"/>
        <w:numPr>
          <w:ilvl w:val="0"/>
          <w:numId w:val="2"/>
        </w:numPr>
        <w:spacing w:after="0"/>
        <w:ind w:left="426" w:hanging="426"/>
        <w:jc w:val="both"/>
        <w:rPr>
          <w:rFonts w:ascii="Calibri" w:hAnsi="Calibri" w:cs="Calibri"/>
        </w:rPr>
      </w:pPr>
      <w:r>
        <w:rPr>
          <w:rFonts w:ascii="Calibri" w:hAnsi="Calibri" w:cs="Calibri"/>
        </w:rPr>
        <w:t xml:space="preserve">Inspecting </w:t>
      </w:r>
      <w:r w:rsidR="0077444A">
        <w:rPr>
          <w:rFonts w:ascii="Calibri" w:hAnsi="Calibri" w:cs="Calibri"/>
        </w:rPr>
        <w:t>S</w:t>
      </w:r>
      <w:r>
        <w:rPr>
          <w:rFonts w:ascii="Calibri" w:hAnsi="Calibri" w:cs="Calibri"/>
        </w:rPr>
        <w:t>afeguarding in Early</w:t>
      </w:r>
      <w:r w:rsidR="0077444A">
        <w:rPr>
          <w:rFonts w:ascii="Calibri" w:hAnsi="Calibri" w:cs="Calibri"/>
        </w:rPr>
        <w:t xml:space="preserve"> Years</w:t>
      </w:r>
      <w:r w:rsidR="00FA5D01">
        <w:rPr>
          <w:rFonts w:ascii="Calibri" w:hAnsi="Calibri" w:cs="Calibri"/>
        </w:rPr>
        <w:t xml:space="preserve"> Education and skills setting (Sept 2021)</w:t>
      </w:r>
    </w:p>
    <w:p w14:paraId="08574E71" w14:textId="77777777" w:rsidR="000A7A9F" w:rsidRDefault="000A7A9F" w:rsidP="000A7A9F">
      <w:pPr>
        <w:spacing w:after="0"/>
        <w:jc w:val="both"/>
        <w:rPr>
          <w:rFonts w:ascii="Calibri" w:hAnsi="Calibri" w:cs="Calibri"/>
        </w:rPr>
      </w:pPr>
    </w:p>
    <w:p w14:paraId="56F3267E" w14:textId="77777777" w:rsidR="00F75562" w:rsidRDefault="00F75562" w:rsidP="000A7A9F">
      <w:pPr>
        <w:spacing w:after="0"/>
        <w:jc w:val="both"/>
        <w:rPr>
          <w:rFonts w:ascii="Calibri" w:hAnsi="Calibri" w:cs="Calibri"/>
        </w:rPr>
      </w:pPr>
    </w:p>
    <w:p w14:paraId="08574E72" w14:textId="77777777" w:rsidR="000A7A9F" w:rsidRDefault="000A7A9F" w:rsidP="000A7A9F">
      <w:pPr>
        <w:spacing w:after="0"/>
        <w:jc w:val="both"/>
        <w:rPr>
          <w:rFonts w:ascii="Calibri" w:hAnsi="Calibri" w:cs="Calibri"/>
          <w:b/>
          <w:bCs/>
        </w:rPr>
      </w:pPr>
      <w:r>
        <w:rPr>
          <w:rFonts w:ascii="Calibri" w:hAnsi="Calibri" w:cs="Calibri"/>
          <w:b/>
          <w:bCs/>
        </w:rPr>
        <w:t>Safeguarding Procedures</w:t>
      </w:r>
    </w:p>
    <w:p w14:paraId="1ADA2459" w14:textId="77777777" w:rsidR="00B42A38" w:rsidRDefault="00B42A38" w:rsidP="000A7A9F">
      <w:pPr>
        <w:spacing w:after="0"/>
        <w:jc w:val="both"/>
        <w:rPr>
          <w:rFonts w:ascii="Calibri" w:hAnsi="Calibri" w:cs="Calibri"/>
          <w:b/>
          <w:bCs/>
        </w:rPr>
      </w:pPr>
    </w:p>
    <w:p w14:paraId="08574E73" w14:textId="77777777" w:rsidR="000A7A9F" w:rsidRDefault="000A7A9F" w:rsidP="000A7A9F">
      <w:pPr>
        <w:spacing w:after="0"/>
        <w:jc w:val="both"/>
        <w:rPr>
          <w:rFonts w:ascii="Calibri" w:hAnsi="Calibri" w:cs="Calibri"/>
        </w:rPr>
      </w:pPr>
      <w:r>
        <w:rPr>
          <w:rFonts w:ascii="Calibri" w:hAnsi="Calibri" w:cs="Calibri"/>
        </w:rPr>
        <w:t>If you have concerns regarding a child then you should follow the appropriate flow charts which can be found 1) attached to t</w:t>
      </w:r>
      <w:r w:rsidR="004A065B">
        <w:rPr>
          <w:rFonts w:ascii="Calibri" w:hAnsi="Calibri" w:cs="Calibri"/>
        </w:rPr>
        <w:t>his policy, 2) on the parents/carers notice</w:t>
      </w:r>
      <w:r>
        <w:rPr>
          <w:rFonts w:ascii="Calibri" w:hAnsi="Calibri" w:cs="Calibri"/>
        </w:rPr>
        <w:t>board</w:t>
      </w:r>
      <w:r w:rsidR="004A065B">
        <w:rPr>
          <w:rFonts w:ascii="Calibri" w:hAnsi="Calibri" w:cs="Calibri"/>
        </w:rPr>
        <w:t xml:space="preserve"> and 3) on the noticeboard in the offices</w:t>
      </w:r>
      <w:r>
        <w:rPr>
          <w:rFonts w:ascii="Calibri" w:hAnsi="Calibri" w:cs="Calibri"/>
        </w:rPr>
        <w:t>.  The appropriate re</w:t>
      </w:r>
      <w:r w:rsidR="004A065B">
        <w:rPr>
          <w:rFonts w:ascii="Calibri" w:hAnsi="Calibri" w:cs="Calibri"/>
        </w:rPr>
        <w:t xml:space="preserve">ferral should be made by </w:t>
      </w:r>
      <w:r>
        <w:rPr>
          <w:rFonts w:ascii="Calibri" w:hAnsi="Calibri" w:cs="Calibri"/>
        </w:rPr>
        <w:t>the SLP</w:t>
      </w:r>
      <w:r w:rsidR="004A065B">
        <w:rPr>
          <w:rFonts w:ascii="Calibri" w:hAnsi="Calibri" w:cs="Calibri"/>
        </w:rPr>
        <w:t xml:space="preserve"> and</w:t>
      </w:r>
      <w:r>
        <w:rPr>
          <w:rFonts w:ascii="Calibri" w:hAnsi="Calibri" w:cs="Calibri"/>
        </w:rPr>
        <w:t xml:space="preserve"> should be detailed on the correct form which can be found either attached to this policy or in the Safeguarding and Early Years and Childcare folder.</w:t>
      </w:r>
    </w:p>
    <w:p w14:paraId="08574E74" w14:textId="77777777" w:rsidR="00B54EB8" w:rsidRDefault="00B54EB8" w:rsidP="000A7A9F">
      <w:pPr>
        <w:spacing w:after="0"/>
        <w:jc w:val="both"/>
        <w:rPr>
          <w:rFonts w:ascii="Calibri" w:hAnsi="Calibri" w:cs="Calibri"/>
        </w:rPr>
      </w:pPr>
    </w:p>
    <w:p w14:paraId="08574E75" w14:textId="77777777" w:rsidR="000A7A9F" w:rsidRDefault="000A7A9F" w:rsidP="000A7A9F">
      <w:pPr>
        <w:spacing w:after="0"/>
        <w:jc w:val="both"/>
        <w:rPr>
          <w:rFonts w:ascii="Calibri" w:hAnsi="Calibri" w:cs="Calibri"/>
        </w:rPr>
      </w:pPr>
      <w:r>
        <w:rPr>
          <w:rFonts w:ascii="Calibri" w:hAnsi="Calibri" w:cs="Calibri"/>
        </w:rPr>
        <w:t>All forms relating to concerns or referrals will be kept in a separate file in accordance with the Pre-School Confidentiality Policy.</w:t>
      </w:r>
      <w:r w:rsidR="00E40EEF">
        <w:rPr>
          <w:rFonts w:ascii="Calibri" w:hAnsi="Calibri" w:cs="Calibri"/>
        </w:rPr>
        <w:t xml:space="preserve">  This information will be forwarded to the child’s new setting when they move on from the Pre-School.    Children’s Services will be informed that the child has left the setting and given the details of their new setting.</w:t>
      </w:r>
    </w:p>
    <w:p w14:paraId="08574E76" w14:textId="77777777" w:rsidR="00B54EB8" w:rsidRDefault="00B54EB8" w:rsidP="000A7A9F">
      <w:pPr>
        <w:spacing w:after="0"/>
        <w:jc w:val="both"/>
        <w:rPr>
          <w:rFonts w:ascii="Calibri" w:hAnsi="Calibri" w:cs="Calibri"/>
        </w:rPr>
      </w:pPr>
    </w:p>
    <w:p w14:paraId="08574E77" w14:textId="77777777" w:rsidR="00B54EB8" w:rsidRDefault="00B54EB8" w:rsidP="000A7A9F">
      <w:pPr>
        <w:spacing w:after="0"/>
        <w:jc w:val="both"/>
        <w:rPr>
          <w:rFonts w:ascii="Calibri" w:hAnsi="Calibri" w:cs="Calibri"/>
        </w:rPr>
      </w:pPr>
      <w:r>
        <w:rPr>
          <w:rFonts w:ascii="Calibri" w:hAnsi="Calibri" w:cs="Calibri"/>
        </w:rPr>
        <w:t>If you have concerns regarding an adult working with children then you should follow the appropriate flow charts which can be found 1) attached to this policy, 2) on the parents/carers noticeboard and 3) on the noticeboard in the offices.  Any referrals should be documented on the appropriate forms.</w:t>
      </w:r>
    </w:p>
    <w:p w14:paraId="39C22E04" w14:textId="77777777" w:rsidR="00E62A29" w:rsidRDefault="00E62A29" w:rsidP="000A7A9F">
      <w:pPr>
        <w:spacing w:after="0"/>
        <w:jc w:val="both"/>
        <w:rPr>
          <w:rFonts w:ascii="Calibri" w:eastAsia="Times New Roman" w:hAnsi="Calibri" w:cs="Calibri"/>
          <w:b/>
          <w:bCs/>
        </w:rPr>
      </w:pPr>
    </w:p>
    <w:p w14:paraId="08574E79" w14:textId="77777777" w:rsidR="000A7A9F" w:rsidRDefault="000A7A9F" w:rsidP="000A7A9F">
      <w:pPr>
        <w:spacing w:after="0"/>
        <w:jc w:val="both"/>
        <w:rPr>
          <w:rFonts w:ascii="Calibri" w:hAnsi="Calibri" w:cs="Calibri"/>
          <w:b/>
          <w:bCs/>
        </w:rPr>
      </w:pPr>
      <w:r>
        <w:rPr>
          <w:rFonts w:ascii="Calibri" w:hAnsi="Calibri" w:cs="Calibri"/>
          <w:b/>
          <w:bCs/>
        </w:rPr>
        <w:t>Designated Person (Safeguarding Lead Practitioner (SLP))</w:t>
      </w:r>
    </w:p>
    <w:p w14:paraId="08574E7A" w14:textId="77777777" w:rsidR="000A7A9F" w:rsidRDefault="000A7A9F" w:rsidP="000A7A9F">
      <w:pPr>
        <w:spacing w:after="0"/>
        <w:jc w:val="both"/>
        <w:rPr>
          <w:rFonts w:ascii="Calibri" w:hAnsi="Calibri" w:cs="Calibri"/>
        </w:rPr>
      </w:pPr>
      <w:r>
        <w:rPr>
          <w:rFonts w:ascii="Calibri" w:hAnsi="Calibri" w:cs="Calibri"/>
        </w:rPr>
        <w:t xml:space="preserve">The Senior Supervisor will be the SLP responsible for this policy.  The Deputy Manager will be the SLP in the event of the Senior Supervisors absence.  They will be supported in this role by all </w:t>
      </w:r>
      <w:r w:rsidR="00CE5953">
        <w:rPr>
          <w:rFonts w:ascii="Calibri" w:hAnsi="Calibri" w:cs="Calibri"/>
        </w:rPr>
        <w:t>practitioners</w:t>
      </w:r>
      <w:r>
        <w:rPr>
          <w:rFonts w:ascii="Calibri" w:hAnsi="Calibri" w:cs="Calibri"/>
        </w:rPr>
        <w:t xml:space="preserve"> and committee members.</w:t>
      </w:r>
      <w:r w:rsidR="00E40EEF">
        <w:rPr>
          <w:rFonts w:ascii="Calibri" w:hAnsi="Calibri" w:cs="Calibri"/>
        </w:rPr>
        <w:t xml:space="preserve">  </w:t>
      </w:r>
      <w:r>
        <w:rPr>
          <w:rFonts w:ascii="Calibri" w:hAnsi="Calibri" w:cs="Calibri"/>
        </w:rPr>
        <w:t>The Senior Supervisor/Deputy Manager means whoever is holding that post at the time.</w:t>
      </w:r>
    </w:p>
    <w:p w14:paraId="08574E7B" w14:textId="77777777" w:rsidR="000A7A9F" w:rsidRDefault="000A7A9F" w:rsidP="000A7A9F">
      <w:pPr>
        <w:spacing w:after="0"/>
        <w:jc w:val="both"/>
        <w:rPr>
          <w:rFonts w:ascii="Calibri" w:hAnsi="Calibri" w:cs="Calibri"/>
        </w:rPr>
      </w:pPr>
    </w:p>
    <w:p w14:paraId="08574E7C" w14:textId="545B6EDE" w:rsidR="000A7A9F" w:rsidRDefault="000A7A9F" w:rsidP="000A7A9F">
      <w:pPr>
        <w:spacing w:after="0"/>
        <w:jc w:val="both"/>
        <w:rPr>
          <w:rFonts w:ascii="Calibri" w:hAnsi="Calibri" w:cs="Calibri"/>
        </w:rPr>
      </w:pPr>
      <w:r>
        <w:rPr>
          <w:rFonts w:ascii="Calibri" w:hAnsi="Calibri" w:cs="Calibri"/>
        </w:rPr>
        <w:t>This Policy has been written in accordance with the Norfolk Safeguarding Children Board (NSCB) guidance and Early Years Foundation Stage requirements.</w:t>
      </w:r>
    </w:p>
    <w:p w14:paraId="08574E7D" w14:textId="77777777" w:rsidR="000A7A9F" w:rsidRDefault="000A7A9F" w:rsidP="000A7A9F">
      <w:pPr>
        <w:spacing w:after="0"/>
        <w:jc w:val="both"/>
        <w:rPr>
          <w:rFonts w:ascii="Calibri" w:hAnsi="Calibri" w:cs="Calibri"/>
        </w:rPr>
      </w:pPr>
    </w:p>
    <w:p w14:paraId="08574E7E" w14:textId="77777777" w:rsidR="000A7A9F" w:rsidRDefault="000A7A9F" w:rsidP="000A7A9F">
      <w:pPr>
        <w:spacing w:after="0"/>
        <w:jc w:val="both"/>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Supervisor/Deputy</w:t>
      </w:r>
    </w:p>
    <w:p w14:paraId="08574E7F" w14:textId="77777777" w:rsidR="000A7A9F" w:rsidRDefault="000A7A9F" w:rsidP="000A7A9F">
      <w:pPr>
        <w:spacing w:after="0"/>
        <w:jc w:val="both"/>
        <w:rPr>
          <w:rFonts w:ascii="Calibri" w:hAnsi="Calibri" w:cs="Calibri"/>
        </w:rPr>
      </w:pPr>
      <w:r>
        <w:rPr>
          <w:rFonts w:ascii="Calibri" w:hAnsi="Calibri" w:cs="Calibri"/>
        </w:rPr>
        <w:t>2011 – 2012</w:t>
      </w:r>
      <w:r>
        <w:rPr>
          <w:rFonts w:ascii="Calibri" w:hAnsi="Calibri" w:cs="Calibri"/>
        </w:rPr>
        <w:tab/>
        <w:t>Jayne Buchan/Sara Bragg</w:t>
      </w:r>
      <w:r w:rsidR="006D2BF9">
        <w:rPr>
          <w:rFonts w:ascii="Calibri" w:hAnsi="Calibri" w:cs="Calibri"/>
        </w:rPr>
        <w:tab/>
      </w:r>
      <w:r>
        <w:rPr>
          <w:rFonts w:ascii="Calibri" w:hAnsi="Calibri" w:cs="Calibri"/>
        </w:rPr>
        <w:t>2012 – 2013</w:t>
      </w:r>
      <w:r>
        <w:rPr>
          <w:rFonts w:ascii="Calibri" w:hAnsi="Calibri" w:cs="Calibri"/>
        </w:rPr>
        <w:tab/>
        <w:t>Jayne Buchan/Sara Bragg</w:t>
      </w:r>
    </w:p>
    <w:p w14:paraId="08574E80" w14:textId="77777777" w:rsidR="00CE5953" w:rsidRDefault="000A7A9F" w:rsidP="000A7A9F">
      <w:pPr>
        <w:spacing w:after="0"/>
        <w:jc w:val="both"/>
        <w:rPr>
          <w:rFonts w:ascii="Calibri" w:hAnsi="Calibri" w:cs="Calibri"/>
        </w:rPr>
      </w:pPr>
      <w:r>
        <w:rPr>
          <w:rFonts w:ascii="Calibri" w:hAnsi="Calibri" w:cs="Calibri"/>
        </w:rPr>
        <w:t>2013 – 2014</w:t>
      </w:r>
      <w:r>
        <w:rPr>
          <w:rFonts w:ascii="Calibri" w:hAnsi="Calibri" w:cs="Calibri"/>
        </w:rPr>
        <w:tab/>
        <w:t>Jayne Buchan/Sara Bragg</w:t>
      </w:r>
      <w:r w:rsidR="006D2BF9">
        <w:rPr>
          <w:rFonts w:ascii="Calibri" w:hAnsi="Calibri" w:cs="Calibri"/>
        </w:rPr>
        <w:tab/>
      </w:r>
      <w:r w:rsidR="00CE5953">
        <w:rPr>
          <w:rFonts w:ascii="Calibri" w:hAnsi="Calibri" w:cs="Calibri"/>
        </w:rPr>
        <w:t xml:space="preserve">2014 </w:t>
      </w:r>
      <w:r w:rsidR="006D2BF9">
        <w:rPr>
          <w:rFonts w:ascii="Calibri" w:hAnsi="Calibri" w:cs="Calibri"/>
        </w:rPr>
        <w:t xml:space="preserve">– 2015 </w:t>
      </w:r>
      <w:r w:rsidR="006D2BF9">
        <w:rPr>
          <w:rFonts w:ascii="Calibri" w:hAnsi="Calibri" w:cs="Calibri"/>
        </w:rPr>
        <w:tab/>
        <w:t xml:space="preserve">Jayne Buchan/Sara </w:t>
      </w:r>
      <w:r w:rsidR="00CE5953">
        <w:rPr>
          <w:rFonts w:ascii="Calibri" w:hAnsi="Calibri" w:cs="Calibri"/>
        </w:rPr>
        <w:t>Bragg</w:t>
      </w:r>
    </w:p>
    <w:p w14:paraId="08574E81" w14:textId="3C5DCEF2" w:rsidR="004A065B" w:rsidRDefault="00EC4A5B" w:rsidP="000A7A9F">
      <w:pPr>
        <w:spacing w:after="0"/>
        <w:jc w:val="both"/>
        <w:rPr>
          <w:rFonts w:ascii="Calibri" w:hAnsi="Calibri" w:cs="Calibri"/>
        </w:rPr>
      </w:pPr>
      <w:r>
        <w:rPr>
          <w:rFonts w:ascii="Calibri" w:hAnsi="Calibri" w:cs="Calibri"/>
        </w:rPr>
        <w:t>2015 – 201</w:t>
      </w:r>
      <w:r w:rsidR="006D2BF9">
        <w:rPr>
          <w:rFonts w:ascii="Calibri" w:hAnsi="Calibri" w:cs="Calibri"/>
        </w:rPr>
        <w:t xml:space="preserve">6 </w:t>
      </w:r>
      <w:r w:rsidR="006D2BF9">
        <w:rPr>
          <w:rFonts w:ascii="Calibri" w:hAnsi="Calibri" w:cs="Calibri"/>
        </w:rPr>
        <w:tab/>
        <w:t>Jayne Buchan/Sara Bragg</w:t>
      </w:r>
      <w:r w:rsidR="006D2BF9">
        <w:rPr>
          <w:rFonts w:ascii="Calibri" w:hAnsi="Calibri" w:cs="Calibri"/>
        </w:rPr>
        <w:tab/>
      </w:r>
      <w:r w:rsidR="003D0068">
        <w:rPr>
          <w:rFonts w:ascii="Calibri" w:hAnsi="Calibri" w:cs="Calibri"/>
        </w:rPr>
        <w:t xml:space="preserve">2016 – 2017 </w:t>
      </w:r>
      <w:r w:rsidR="003D0068">
        <w:rPr>
          <w:rFonts w:ascii="Calibri" w:hAnsi="Calibri" w:cs="Calibri"/>
        </w:rPr>
        <w:tab/>
        <w:t>Jayne Buchan/Sara Bragg</w:t>
      </w:r>
    </w:p>
    <w:p w14:paraId="08574E82" w14:textId="2FB35F3C" w:rsidR="00EC4A5B" w:rsidRDefault="004A065B" w:rsidP="00CE5953">
      <w:pPr>
        <w:spacing w:after="0"/>
        <w:jc w:val="both"/>
        <w:rPr>
          <w:rFonts w:ascii="Calibri" w:hAnsi="Calibri" w:cs="Calibri"/>
        </w:rPr>
      </w:pPr>
      <w:r>
        <w:rPr>
          <w:rFonts w:ascii="Calibri" w:hAnsi="Calibri" w:cs="Calibri"/>
        </w:rPr>
        <w:t>2017 – 201</w:t>
      </w:r>
      <w:r w:rsidR="006D2BF9">
        <w:rPr>
          <w:rFonts w:ascii="Calibri" w:hAnsi="Calibri" w:cs="Calibri"/>
        </w:rPr>
        <w:t xml:space="preserve">8 </w:t>
      </w:r>
      <w:r w:rsidR="006D2BF9">
        <w:rPr>
          <w:rFonts w:ascii="Calibri" w:hAnsi="Calibri" w:cs="Calibri"/>
        </w:rPr>
        <w:tab/>
        <w:t>Jayne Buchan/Sara Bragg</w:t>
      </w:r>
      <w:r w:rsidR="00853FFA">
        <w:rPr>
          <w:rFonts w:ascii="Calibri" w:hAnsi="Calibri" w:cs="Calibri"/>
        </w:rPr>
        <w:tab/>
        <w:t>2018-2019</w:t>
      </w:r>
      <w:r w:rsidR="00853FFA">
        <w:rPr>
          <w:rFonts w:ascii="Calibri" w:hAnsi="Calibri" w:cs="Calibri"/>
        </w:rPr>
        <w:tab/>
        <w:t xml:space="preserve">Sonja </w:t>
      </w:r>
      <w:proofErr w:type="spellStart"/>
      <w:r w:rsidR="00853FFA">
        <w:rPr>
          <w:rFonts w:ascii="Calibri" w:hAnsi="Calibri" w:cs="Calibri"/>
        </w:rPr>
        <w:t>Fysh</w:t>
      </w:r>
      <w:proofErr w:type="spellEnd"/>
      <w:r w:rsidR="00853FFA">
        <w:rPr>
          <w:rFonts w:ascii="Calibri" w:hAnsi="Calibri" w:cs="Calibri"/>
        </w:rPr>
        <w:t>/Sara Bragg</w:t>
      </w:r>
    </w:p>
    <w:p w14:paraId="0F595E9C" w14:textId="0DAE0B09" w:rsidR="002F7973" w:rsidRDefault="00F27DF6" w:rsidP="00CE5953">
      <w:pPr>
        <w:spacing w:after="0"/>
        <w:jc w:val="both"/>
        <w:rPr>
          <w:rFonts w:ascii="Calibri" w:hAnsi="Calibri" w:cs="Calibri"/>
        </w:rPr>
      </w:pPr>
      <w:r>
        <w:rPr>
          <w:rFonts w:ascii="Calibri" w:hAnsi="Calibri" w:cs="Calibri"/>
        </w:rPr>
        <w:t>2019 – 2020</w:t>
      </w:r>
      <w:r>
        <w:rPr>
          <w:rFonts w:ascii="Calibri" w:hAnsi="Calibri" w:cs="Calibri"/>
        </w:rPr>
        <w:tab/>
        <w:t xml:space="preserve">Sonja </w:t>
      </w:r>
      <w:proofErr w:type="spellStart"/>
      <w:r>
        <w:rPr>
          <w:rFonts w:ascii="Calibri" w:hAnsi="Calibri" w:cs="Calibri"/>
        </w:rPr>
        <w:t>Fysh</w:t>
      </w:r>
      <w:proofErr w:type="spellEnd"/>
      <w:r>
        <w:rPr>
          <w:rFonts w:ascii="Calibri" w:hAnsi="Calibri" w:cs="Calibri"/>
        </w:rPr>
        <w:t>/Sara Bragg</w:t>
      </w:r>
      <w:r w:rsidR="00EE1794">
        <w:rPr>
          <w:rFonts w:ascii="Calibri" w:hAnsi="Calibri" w:cs="Calibri"/>
        </w:rPr>
        <w:tab/>
      </w:r>
      <w:r w:rsidR="00EE1794">
        <w:rPr>
          <w:rFonts w:ascii="Calibri" w:hAnsi="Calibri" w:cs="Calibri"/>
        </w:rPr>
        <w:tab/>
        <w:t xml:space="preserve">2020 -2021 </w:t>
      </w:r>
      <w:r w:rsidR="00EE1794">
        <w:rPr>
          <w:rFonts w:ascii="Calibri" w:hAnsi="Calibri" w:cs="Calibri"/>
        </w:rPr>
        <w:tab/>
        <w:t>Sara Bragg</w:t>
      </w:r>
      <w:r w:rsidR="0051049A">
        <w:rPr>
          <w:rFonts w:ascii="Calibri" w:hAnsi="Calibri" w:cs="Calibri"/>
        </w:rPr>
        <w:t>/Jayne Bucha</w:t>
      </w:r>
      <w:r w:rsidR="001154E1">
        <w:rPr>
          <w:rFonts w:ascii="Calibri" w:hAnsi="Calibri" w:cs="Calibri"/>
        </w:rPr>
        <w:t>n</w:t>
      </w:r>
    </w:p>
    <w:p w14:paraId="74F710E3" w14:textId="32EEAB9E" w:rsidR="001154E1" w:rsidRDefault="001154E1" w:rsidP="00CE5953">
      <w:pPr>
        <w:spacing w:after="0"/>
        <w:jc w:val="both"/>
        <w:rPr>
          <w:rFonts w:ascii="Calibri" w:hAnsi="Calibri" w:cs="Calibri"/>
        </w:rPr>
      </w:pPr>
      <w:r>
        <w:rPr>
          <w:rFonts w:ascii="Calibri" w:hAnsi="Calibri" w:cs="Calibri"/>
        </w:rPr>
        <w:t xml:space="preserve">                                                                                       2021 – 2022 </w:t>
      </w:r>
      <w:r w:rsidR="00A70FD8">
        <w:rPr>
          <w:rFonts w:ascii="Calibri" w:hAnsi="Calibri" w:cs="Calibri"/>
        </w:rPr>
        <w:t xml:space="preserve">      </w:t>
      </w:r>
      <w:r w:rsidR="0025634D">
        <w:rPr>
          <w:rFonts w:ascii="Calibri" w:hAnsi="Calibri" w:cs="Calibri"/>
        </w:rPr>
        <w:t>Jayne Buchan/Sara Bragg</w:t>
      </w:r>
    </w:p>
    <w:p w14:paraId="36B157AD" w14:textId="61E373F0" w:rsidR="00253013" w:rsidRDefault="00292C50" w:rsidP="00CE5953">
      <w:pPr>
        <w:spacing w:after="0"/>
        <w:jc w:val="both"/>
        <w:rPr>
          <w:rFonts w:ascii="Calibri" w:hAnsi="Calibri" w:cs="Calibri"/>
        </w:rPr>
      </w:pPr>
      <w:r>
        <w:rPr>
          <w:rFonts w:ascii="Calibri" w:hAnsi="Calibri" w:cs="Calibri"/>
        </w:rPr>
        <w:t xml:space="preserve">                                                                                       2022-2023          Jayne Buchan/Sara Bragg</w:t>
      </w:r>
    </w:p>
    <w:p w14:paraId="1C7808B0" w14:textId="28531E14" w:rsidR="00743E41" w:rsidRDefault="00743E41" w:rsidP="00CE5953">
      <w:pPr>
        <w:spacing w:after="0"/>
        <w:jc w:val="both"/>
        <w:rPr>
          <w:rFonts w:ascii="Calibri" w:hAnsi="Calibri" w:cs="Calibri"/>
        </w:rPr>
      </w:pPr>
      <w:r>
        <w:rPr>
          <w:rFonts w:ascii="Calibri" w:hAnsi="Calibri" w:cs="Calibri"/>
        </w:rPr>
        <w:t xml:space="preserve">                                                                                       2023-2024          Jayne Buchan/Sara Bragg</w:t>
      </w:r>
    </w:p>
    <w:p w14:paraId="4BBCF650" w14:textId="77777777" w:rsidR="00F27DF6" w:rsidRPr="006D2BF9" w:rsidRDefault="00F27DF6" w:rsidP="00CE5953">
      <w:pPr>
        <w:spacing w:after="0"/>
        <w:jc w:val="both"/>
        <w:rPr>
          <w:rFonts w:ascii="Calibri" w:hAnsi="Calibri" w:cs="Calibri"/>
        </w:rPr>
      </w:pPr>
    </w:p>
    <w:p w14:paraId="08574E83" w14:textId="38322FF3" w:rsidR="000A7A9F" w:rsidRPr="00B54EB8" w:rsidRDefault="00EC4A5B" w:rsidP="00B54EB8">
      <w:pPr>
        <w:spacing w:after="0"/>
        <w:jc w:val="both"/>
        <w:rPr>
          <w:rFonts w:ascii="Calibri" w:hAnsi="Calibri" w:cs="Calibri"/>
          <w:b/>
        </w:rPr>
      </w:pPr>
      <w:r>
        <w:rPr>
          <w:rFonts w:ascii="Calibri" w:hAnsi="Calibri" w:cs="Calibri"/>
          <w:b/>
        </w:rPr>
        <w:t xml:space="preserve">Review Date:   </w:t>
      </w:r>
      <w:r w:rsidR="001A68C1">
        <w:rPr>
          <w:rFonts w:ascii="Calibri" w:hAnsi="Calibri" w:cs="Calibri"/>
          <w:b/>
        </w:rPr>
        <w:t>May</w:t>
      </w:r>
      <w:r>
        <w:rPr>
          <w:rFonts w:ascii="Calibri" w:hAnsi="Calibri" w:cs="Calibri"/>
          <w:b/>
        </w:rPr>
        <w:t xml:space="preserve"> 20</w:t>
      </w:r>
      <w:r w:rsidR="00EE1794">
        <w:rPr>
          <w:rFonts w:ascii="Calibri" w:hAnsi="Calibri" w:cs="Calibri"/>
          <w:b/>
        </w:rPr>
        <w:t>2</w:t>
      </w:r>
      <w:r w:rsidR="001A68C1">
        <w:rPr>
          <w:rFonts w:ascii="Calibri" w:hAnsi="Calibri" w:cs="Calibri"/>
          <w:b/>
        </w:rPr>
        <w:t>5</w:t>
      </w:r>
    </w:p>
    <w:sectPr w:rsidR="000A7A9F" w:rsidRPr="00B54EB8" w:rsidSect="0045619C">
      <w:foot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87F1" w14:textId="77777777" w:rsidR="0045619C" w:rsidRDefault="0045619C" w:rsidP="00447852">
      <w:pPr>
        <w:spacing w:after="0" w:line="240" w:lineRule="auto"/>
      </w:pPr>
      <w:r>
        <w:separator/>
      </w:r>
    </w:p>
  </w:endnote>
  <w:endnote w:type="continuationSeparator" w:id="0">
    <w:p w14:paraId="20D7712F" w14:textId="77777777" w:rsidR="0045619C" w:rsidRDefault="0045619C" w:rsidP="0044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4E8C" w14:textId="775D3A68" w:rsidR="00FD1566" w:rsidRPr="00447852" w:rsidRDefault="00FD1566" w:rsidP="00FD1566">
    <w:pPr>
      <w:pStyle w:val="Footer"/>
      <w:jc w:val="center"/>
      <w:rPr>
        <w:b/>
        <w:sz w:val="16"/>
      </w:rPr>
    </w:pPr>
    <w:r>
      <w:rPr>
        <w:b/>
        <w:sz w:val="16"/>
      </w:rPr>
      <w:t xml:space="preserve">Updated </w:t>
    </w:r>
    <w:r w:rsidR="00725CBA">
      <w:rPr>
        <w:b/>
        <w:sz w:val="16"/>
      </w:rPr>
      <w:t>Ma</w:t>
    </w:r>
    <w:r w:rsidR="001A68C1">
      <w:rPr>
        <w:b/>
        <w:sz w:val="16"/>
      </w:rPr>
      <w:t>y</w:t>
    </w:r>
    <w:r w:rsidR="001D3453">
      <w:rPr>
        <w:b/>
        <w:sz w:val="16"/>
      </w:rPr>
      <w:t xml:space="preserve"> 202</w:t>
    </w:r>
    <w:r w:rsidR="00725CBA">
      <w:rPr>
        <w:b/>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E4FF1" w14:textId="77777777" w:rsidR="0045619C" w:rsidRDefault="0045619C" w:rsidP="00447852">
      <w:pPr>
        <w:spacing w:after="0" w:line="240" w:lineRule="auto"/>
      </w:pPr>
      <w:r>
        <w:separator/>
      </w:r>
    </w:p>
  </w:footnote>
  <w:footnote w:type="continuationSeparator" w:id="0">
    <w:p w14:paraId="6470C1D4" w14:textId="77777777" w:rsidR="0045619C" w:rsidRDefault="0045619C" w:rsidP="0044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F1D"/>
    <w:multiLevelType w:val="hybridMultilevel"/>
    <w:tmpl w:val="474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A0C4B"/>
    <w:multiLevelType w:val="hybridMultilevel"/>
    <w:tmpl w:val="A4B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542D0"/>
    <w:multiLevelType w:val="hybridMultilevel"/>
    <w:tmpl w:val="40B8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3604D"/>
    <w:multiLevelType w:val="hybridMultilevel"/>
    <w:tmpl w:val="4BBA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172CC"/>
    <w:multiLevelType w:val="hybridMultilevel"/>
    <w:tmpl w:val="78B079D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D6375FE"/>
    <w:multiLevelType w:val="hybridMultilevel"/>
    <w:tmpl w:val="7B5E6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F5372"/>
    <w:multiLevelType w:val="hybridMultilevel"/>
    <w:tmpl w:val="150C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47731"/>
    <w:multiLevelType w:val="hybridMultilevel"/>
    <w:tmpl w:val="C40E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A7DD7"/>
    <w:multiLevelType w:val="hybridMultilevel"/>
    <w:tmpl w:val="D91E0B2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CEF55A2"/>
    <w:multiLevelType w:val="hybridMultilevel"/>
    <w:tmpl w:val="CCA6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95F66"/>
    <w:multiLevelType w:val="hybridMultilevel"/>
    <w:tmpl w:val="FBB4B43A"/>
    <w:lvl w:ilvl="0" w:tplc="AF7A4D76">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801A3"/>
    <w:multiLevelType w:val="hybridMultilevel"/>
    <w:tmpl w:val="5EEE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52C52"/>
    <w:multiLevelType w:val="multilevel"/>
    <w:tmpl w:val="EDD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86071"/>
    <w:multiLevelType w:val="hybridMultilevel"/>
    <w:tmpl w:val="1776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D4D2F"/>
    <w:multiLevelType w:val="hybridMultilevel"/>
    <w:tmpl w:val="6E4CC66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5F0623F3"/>
    <w:multiLevelType w:val="hybridMultilevel"/>
    <w:tmpl w:val="B8E4A8F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0B3090B"/>
    <w:multiLevelType w:val="multilevel"/>
    <w:tmpl w:val="19FA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245C1"/>
    <w:multiLevelType w:val="hybridMultilevel"/>
    <w:tmpl w:val="8D40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86C3C"/>
    <w:multiLevelType w:val="hybridMultilevel"/>
    <w:tmpl w:val="4D2E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13D3E"/>
    <w:multiLevelType w:val="hybridMultilevel"/>
    <w:tmpl w:val="616CF8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747070499">
    <w:abstractNumId w:val="0"/>
  </w:num>
  <w:num w:numId="2" w16cid:durableId="1563364761">
    <w:abstractNumId w:val="2"/>
  </w:num>
  <w:num w:numId="3" w16cid:durableId="161629164">
    <w:abstractNumId w:val="3"/>
  </w:num>
  <w:num w:numId="4" w16cid:durableId="522593558">
    <w:abstractNumId w:val="6"/>
  </w:num>
  <w:num w:numId="5" w16cid:durableId="1033112195">
    <w:abstractNumId w:val="14"/>
  </w:num>
  <w:num w:numId="6" w16cid:durableId="4603544">
    <w:abstractNumId w:val="19"/>
  </w:num>
  <w:num w:numId="7" w16cid:durableId="117073392">
    <w:abstractNumId w:val="5"/>
  </w:num>
  <w:num w:numId="8" w16cid:durableId="1531794837">
    <w:abstractNumId w:val="4"/>
  </w:num>
  <w:num w:numId="9" w16cid:durableId="715471492">
    <w:abstractNumId w:val="8"/>
  </w:num>
  <w:num w:numId="10" w16cid:durableId="300773712">
    <w:abstractNumId w:val="15"/>
  </w:num>
  <w:num w:numId="11" w16cid:durableId="389958669">
    <w:abstractNumId w:val="1"/>
  </w:num>
  <w:num w:numId="12" w16cid:durableId="2065373982">
    <w:abstractNumId w:val="11"/>
  </w:num>
  <w:num w:numId="13" w16cid:durableId="929120173">
    <w:abstractNumId w:val="13"/>
  </w:num>
  <w:num w:numId="14" w16cid:durableId="1845316403">
    <w:abstractNumId w:val="12"/>
  </w:num>
  <w:num w:numId="15" w16cid:durableId="1544056927">
    <w:abstractNumId w:val="16"/>
  </w:num>
  <w:num w:numId="16" w16cid:durableId="278727382">
    <w:abstractNumId w:val="9"/>
  </w:num>
  <w:num w:numId="17" w16cid:durableId="354311655">
    <w:abstractNumId w:val="10"/>
  </w:num>
  <w:num w:numId="18" w16cid:durableId="58677290">
    <w:abstractNumId w:val="18"/>
  </w:num>
  <w:num w:numId="19" w16cid:durableId="550924007">
    <w:abstractNumId w:val="17"/>
  </w:num>
  <w:num w:numId="20" w16cid:durableId="1582981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A9F"/>
    <w:rsid w:val="00031007"/>
    <w:rsid w:val="0004316C"/>
    <w:rsid w:val="0004400F"/>
    <w:rsid w:val="000466C9"/>
    <w:rsid w:val="000501C9"/>
    <w:rsid w:val="000A7A9F"/>
    <w:rsid w:val="000B4674"/>
    <w:rsid w:val="000B6BA2"/>
    <w:rsid w:val="000C09F6"/>
    <w:rsid w:val="000C776B"/>
    <w:rsid w:val="000D42E3"/>
    <w:rsid w:val="000E1627"/>
    <w:rsid w:val="000E2811"/>
    <w:rsid w:val="000E7C70"/>
    <w:rsid w:val="000F01F9"/>
    <w:rsid w:val="000F545F"/>
    <w:rsid w:val="00100B16"/>
    <w:rsid w:val="001048D5"/>
    <w:rsid w:val="00114181"/>
    <w:rsid w:val="001154E1"/>
    <w:rsid w:val="00130A59"/>
    <w:rsid w:val="00130F9D"/>
    <w:rsid w:val="00132708"/>
    <w:rsid w:val="001528F1"/>
    <w:rsid w:val="001636A9"/>
    <w:rsid w:val="00164CC6"/>
    <w:rsid w:val="00176CF7"/>
    <w:rsid w:val="0018082C"/>
    <w:rsid w:val="001A68C1"/>
    <w:rsid w:val="001A793E"/>
    <w:rsid w:val="001D3453"/>
    <w:rsid w:val="001D3859"/>
    <w:rsid w:val="001E5405"/>
    <w:rsid w:val="00205954"/>
    <w:rsid w:val="00215BC2"/>
    <w:rsid w:val="002243A0"/>
    <w:rsid w:val="0022566B"/>
    <w:rsid w:val="0023629A"/>
    <w:rsid w:val="0024221E"/>
    <w:rsid w:val="0025221A"/>
    <w:rsid w:val="00253013"/>
    <w:rsid w:val="00253248"/>
    <w:rsid w:val="00255FFA"/>
    <w:rsid w:val="0025634D"/>
    <w:rsid w:val="00264E62"/>
    <w:rsid w:val="00283915"/>
    <w:rsid w:val="0028449C"/>
    <w:rsid w:val="00292C50"/>
    <w:rsid w:val="00295194"/>
    <w:rsid w:val="002972E2"/>
    <w:rsid w:val="002C02BB"/>
    <w:rsid w:val="002C2268"/>
    <w:rsid w:val="002C519F"/>
    <w:rsid w:val="002D4804"/>
    <w:rsid w:val="002D4975"/>
    <w:rsid w:val="002D4EDE"/>
    <w:rsid w:val="002D7EE1"/>
    <w:rsid w:val="002E4C89"/>
    <w:rsid w:val="002E54BF"/>
    <w:rsid w:val="002E77AD"/>
    <w:rsid w:val="002F17C0"/>
    <w:rsid w:val="002F2056"/>
    <w:rsid w:val="002F4F00"/>
    <w:rsid w:val="002F7973"/>
    <w:rsid w:val="002F798E"/>
    <w:rsid w:val="00307E6C"/>
    <w:rsid w:val="00322D23"/>
    <w:rsid w:val="00327471"/>
    <w:rsid w:val="00344CD5"/>
    <w:rsid w:val="003575DF"/>
    <w:rsid w:val="00374D07"/>
    <w:rsid w:val="0038672D"/>
    <w:rsid w:val="003943A3"/>
    <w:rsid w:val="003A541F"/>
    <w:rsid w:val="003D0068"/>
    <w:rsid w:val="003E73AC"/>
    <w:rsid w:val="003F438F"/>
    <w:rsid w:val="0040339C"/>
    <w:rsid w:val="004049FF"/>
    <w:rsid w:val="00405524"/>
    <w:rsid w:val="00411E58"/>
    <w:rsid w:val="00413AFB"/>
    <w:rsid w:val="00416090"/>
    <w:rsid w:val="0042492B"/>
    <w:rsid w:val="00436F59"/>
    <w:rsid w:val="00445AF3"/>
    <w:rsid w:val="00447852"/>
    <w:rsid w:val="0045619C"/>
    <w:rsid w:val="00461913"/>
    <w:rsid w:val="00467188"/>
    <w:rsid w:val="00467443"/>
    <w:rsid w:val="004727AB"/>
    <w:rsid w:val="00481124"/>
    <w:rsid w:val="00481A35"/>
    <w:rsid w:val="00497637"/>
    <w:rsid w:val="004A065B"/>
    <w:rsid w:val="004C015E"/>
    <w:rsid w:val="004D6038"/>
    <w:rsid w:val="004D666D"/>
    <w:rsid w:val="004D7798"/>
    <w:rsid w:val="004E5E22"/>
    <w:rsid w:val="004F3AA7"/>
    <w:rsid w:val="00501D5E"/>
    <w:rsid w:val="0051049A"/>
    <w:rsid w:val="00513487"/>
    <w:rsid w:val="005258B0"/>
    <w:rsid w:val="0053164D"/>
    <w:rsid w:val="005404F7"/>
    <w:rsid w:val="005505F8"/>
    <w:rsid w:val="00570739"/>
    <w:rsid w:val="00577BAE"/>
    <w:rsid w:val="005849ED"/>
    <w:rsid w:val="00591919"/>
    <w:rsid w:val="0059711A"/>
    <w:rsid w:val="005A77BD"/>
    <w:rsid w:val="005B4793"/>
    <w:rsid w:val="005C4209"/>
    <w:rsid w:val="005D6F6D"/>
    <w:rsid w:val="005E2829"/>
    <w:rsid w:val="005F335E"/>
    <w:rsid w:val="006022A4"/>
    <w:rsid w:val="00602DFE"/>
    <w:rsid w:val="0060619B"/>
    <w:rsid w:val="00620FEC"/>
    <w:rsid w:val="00637B6C"/>
    <w:rsid w:val="006403BF"/>
    <w:rsid w:val="00646282"/>
    <w:rsid w:val="006540A6"/>
    <w:rsid w:val="00661131"/>
    <w:rsid w:val="00683E52"/>
    <w:rsid w:val="00690AAF"/>
    <w:rsid w:val="006944D8"/>
    <w:rsid w:val="006D2BF9"/>
    <w:rsid w:val="006D2F86"/>
    <w:rsid w:val="006D7E70"/>
    <w:rsid w:val="006E233E"/>
    <w:rsid w:val="006E65DB"/>
    <w:rsid w:val="006F2EBF"/>
    <w:rsid w:val="00702CC1"/>
    <w:rsid w:val="00725CBA"/>
    <w:rsid w:val="00726484"/>
    <w:rsid w:val="007420C9"/>
    <w:rsid w:val="0074313F"/>
    <w:rsid w:val="00743E41"/>
    <w:rsid w:val="0076495F"/>
    <w:rsid w:val="0077444A"/>
    <w:rsid w:val="00782EF8"/>
    <w:rsid w:val="007843F2"/>
    <w:rsid w:val="0079347D"/>
    <w:rsid w:val="0079476C"/>
    <w:rsid w:val="007A5885"/>
    <w:rsid w:val="007B0129"/>
    <w:rsid w:val="007B522D"/>
    <w:rsid w:val="007C78B3"/>
    <w:rsid w:val="007D57AC"/>
    <w:rsid w:val="007E1D28"/>
    <w:rsid w:val="007F35CD"/>
    <w:rsid w:val="00814D66"/>
    <w:rsid w:val="00815971"/>
    <w:rsid w:val="00821E9A"/>
    <w:rsid w:val="008236AF"/>
    <w:rsid w:val="0082733F"/>
    <w:rsid w:val="0083345B"/>
    <w:rsid w:val="00843552"/>
    <w:rsid w:val="00853FFA"/>
    <w:rsid w:val="00864884"/>
    <w:rsid w:val="00890D7D"/>
    <w:rsid w:val="008A3478"/>
    <w:rsid w:val="008A6ADB"/>
    <w:rsid w:val="008B2AD8"/>
    <w:rsid w:val="008B7B46"/>
    <w:rsid w:val="008E4F29"/>
    <w:rsid w:val="008F09DC"/>
    <w:rsid w:val="00905F25"/>
    <w:rsid w:val="00920352"/>
    <w:rsid w:val="00924D1D"/>
    <w:rsid w:val="00930FF8"/>
    <w:rsid w:val="00951309"/>
    <w:rsid w:val="0096194D"/>
    <w:rsid w:val="00962896"/>
    <w:rsid w:val="00970322"/>
    <w:rsid w:val="00973DD6"/>
    <w:rsid w:val="00981295"/>
    <w:rsid w:val="009A4437"/>
    <w:rsid w:val="009B16D2"/>
    <w:rsid w:val="009C1DD0"/>
    <w:rsid w:val="009C2DC6"/>
    <w:rsid w:val="009C5A88"/>
    <w:rsid w:val="009D57C6"/>
    <w:rsid w:val="009E5D82"/>
    <w:rsid w:val="009E6B95"/>
    <w:rsid w:val="00A00CA1"/>
    <w:rsid w:val="00A22D0F"/>
    <w:rsid w:val="00A31C79"/>
    <w:rsid w:val="00A41B31"/>
    <w:rsid w:val="00A4256C"/>
    <w:rsid w:val="00A46E68"/>
    <w:rsid w:val="00A53597"/>
    <w:rsid w:val="00A636F4"/>
    <w:rsid w:val="00A70FD8"/>
    <w:rsid w:val="00A7271A"/>
    <w:rsid w:val="00A777A0"/>
    <w:rsid w:val="00A8267A"/>
    <w:rsid w:val="00A852CD"/>
    <w:rsid w:val="00A9353C"/>
    <w:rsid w:val="00AA03B4"/>
    <w:rsid w:val="00AB0AB0"/>
    <w:rsid w:val="00AB7C9A"/>
    <w:rsid w:val="00AC110F"/>
    <w:rsid w:val="00AC66BA"/>
    <w:rsid w:val="00AD1DA1"/>
    <w:rsid w:val="00AD4C84"/>
    <w:rsid w:val="00AE36D1"/>
    <w:rsid w:val="00AF5C96"/>
    <w:rsid w:val="00B03D58"/>
    <w:rsid w:val="00B0632A"/>
    <w:rsid w:val="00B11F5F"/>
    <w:rsid w:val="00B265DD"/>
    <w:rsid w:val="00B42A38"/>
    <w:rsid w:val="00B43458"/>
    <w:rsid w:val="00B54CB7"/>
    <w:rsid w:val="00B54EB8"/>
    <w:rsid w:val="00B71D87"/>
    <w:rsid w:val="00B7713B"/>
    <w:rsid w:val="00B865CB"/>
    <w:rsid w:val="00BB37F0"/>
    <w:rsid w:val="00BE086C"/>
    <w:rsid w:val="00BE3DEF"/>
    <w:rsid w:val="00C03E62"/>
    <w:rsid w:val="00C04387"/>
    <w:rsid w:val="00C0535E"/>
    <w:rsid w:val="00C1475B"/>
    <w:rsid w:val="00C17620"/>
    <w:rsid w:val="00C22419"/>
    <w:rsid w:val="00C36DBB"/>
    <w:rsid w:val="00C37354"/>
    <w:rsid w:val="00C564DE"/>
    <w:rsid w:val="00C615F5"/>
    <w:rsid w:val="00C62E4F"/>
    <w:rsid w:val="00C639A1"/>
    <w:rsid w:val="00C73547"/>
    <w:rsid w:val="00C73BD3"/>
    <w:rsid w:val="00C96525"/>
    <w:rsid w:val="00CA6949"/>
    <w:rsid w:val="00CB1E9E"/>
    <w:rsid w:val="00CC15EC"/>
    <w:rsid w:val="00CE53AF"/>
    <w:rsid w:val="00CE5953"/>
    <w:rsid w:val="00CF120F"/>
    <w:rsid w:val="00D053BB"/>
    <w:rsid w:val="00D23703"/>
    <w:rsid w:val="00D270AE"/>
    <w:rsid w:val="00D345B4"/>
    <w:rsid w:val="00D409C4"/>
    <w:rsid w:val="00D4499C"/>
    <w:rsid w:val="00D54B60"/>
    <w:rsid w:val="00D91664"/>
    <w:rsid w:val="00D94134"/>
    <w:rsid w:val="00D97E1E"/>
    <w:rsid w:val="00DA6DDE"/>
    <w:rsid w:val="00DB132D"/>
    <w:rsid w:val="00DF3499"/>
    <w:rsid w:val="00DF5228"/>
    <w:rsid w:val="00DF6792"/>
    <w:rsid w:val="00E2546E"/>
    <w:rsid w:val="00E260DA"/>
    <w:rsid w:val="00E30CF3"/>
    <w:rsid w:val="00E33DD9"/>
    <w:rsid w:val="00E40EEF"/>
    <w:rsid w:val="00E62A29"/>
    <w:rsid w:val="00E71641"/>
    <w:rsid w:val="00E71CE2"/>
    <w:rsid w:val="00E805EE"/>
    <w:rsid w:val="00E93CF2"/>
    <w:rsid w:val="00EC4A5B"/>
    <w:rsid w:val="00EC6DE7"/>
    <w:rsid w:val="00ED69DB"/>
    <w:rsid w:val="00ED6D79"/>
    <w:rsid w:val="00ED7689"/>
    <w:rsid w:val="00ED7DB8"/>
    <w:rsid w:val="00EE1794"/>
    <w:rsid w:val="00EE64BC"/>
    <w:rsid w:val="00EE7260"/>
    <w:rsid w:val="00F07146"/>
    <w:rsid w:val="00F11260"/>
    <w:rsid w:val="00F200E3"/>
    <w:rsid w:val="00F212F2"/>
    <w:rsid w:val="00F237AF"/>
    <w:rsid w:val="00F27DF6"/>
    <w:rsid w:val="00F27EF6"/>
    <w:rsid w:val="00F364A8"/>
    <w:rsid w:val="00F44311"/>
    <w:rsid w:val="00F47658"/>
    <w:rsid w:val="00F515A7"/>
    <w:rsid w:val="00F75562"/>
    <w:rsid w:val="00F7798F"/>
    <w:rsid w:val="00F9256D"/>
    <w:rsid w:val="00F92F36"/>
    <w:rsid w:val="00F965B1"/>
    <w:rsid w:val="00FA1365"/>
    <w:rsid w:val="00FA5D01"/>
    <w:rsid w:val="00FB7104"/>
    <w:rsid w:val="00FC58DA"/>
    <w:rsid w:val="00FD1566"/>
    <w:rsid w:val="00FD2483"/>
    <w:rsid w:val="00FD4F67"/>
    <w:rsid w:val="00FE18E0"/>
    <w:rsid w:val="00FE44F2"/>
    <w:rsid w:val="00FE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4CFD"/>
  <w15:docId w15:val="{4D075452-8251-4DA8-BF04-D324871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16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A9F"/>
    <w:rPr>
      <w:rFonts w:ascii="Tahoma" w:hAnsi="Tahoma" w:cs="Tahoma"/>
      <w:sz w:val="16"/>
      <w:szCs w:val="16"/>
    </w:rPr>
  </w:style>
  <w:style w:type="paragraph" w:styleId="Header">
    <w:name w:val="header"/>
    <w:basedOn w:val="Normal"/>
    <w:link w:val="HeaderChar"/>
    <w:uiPriority w:val="99"/>
    <w:unhideWhenUsed/>
    <w:rsid w:val="0044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852"/>
  </w:style>
  <w:style w:type="paragraph" w:styleId="Footer">
    <w:name w:val="footer"/>
    <w:basedOn w:val="Normal"/>
    <w:link w:val="FooterChar"/>
    <w:uiPriority w:val="99"/>
    <w:unhideWhenUsed/>
    <w:rsid w:val="0044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852"/>
  </w:style>
  <w:style w:type="paragraph" w:styleId="ListParagraph">
    <w:name w:val="List Paragraph"/>
    <w:basedOn w:val="Normal"/>
    <w:uiPriority w:val="34"/>
    <w:qFormat/>
    <w:rsid w:val="00B11F5F"/>
    <w:pPr>
      <w:ind w:left="720"/>
      <w:contextualSpacing/>
    </w:pPr>
  </w:style>
  <w:style w:type="paragraph" w:styleId="NormalWeb">
    <w:name w:val="Normal (Web)"/>
    <w:basedOn w:val="Normal"/>
    <w:uiPriority w:val="99"/>
    <w:semiHidden/>
    <w:unhideWhenUsed/>
    <w:rsid w:val="00E30C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0CF3"/>
    <w:rPr>
      <w:color w:val="0000FF"/>
      <w:u w:val="single"/>
    </w:rPr>
  </w:style>
  <w:style w:type="character" w:customStyle="1" w:styleId="Heading2Char">
    <w:name w:val="Heading 2 Char"/>
    <w:basedOn w:val="DefaultParagraphFont"/>
    <w:link w:val="Heading2"/>
    <w:uiPriority w:val="9"/>
    <w:rsid w:val="00E7164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43552"/>
    <w:rPr>
      <w:b/>
      <w:bCs/>
    </w:rPr>
  </w:style>
  <w:style w:type="paragraph" w:styleId="Title">
    <w:name w:val="Title"/>
    <w:basedOn w:val="Normal"/>
    <w:link w:val="TitleChar"/>
    <w:qFormat/>
    <w:rsid w:val="00BB37F0"/>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BB37F0"/>
    <w:rPr>
      <w:rFonts w:ascii="Arial" w:eastAsia="Times New Roman" w:hAnsi="Arial" w:cs="Times New Roman"/>
      <w:b/>
      <w:sz w:val="24"/>
      <w:szCs w:val="20"/>
      <w:lang w:eastAsia="en-GB"/>
    </w:rPr>
  </w:style>
  <w:style w:type="character" w:styleId="UnresolvedMention">
    <w:name w:val="Unresolved Mention"/>
    <w:basedOn w:val="DefaultParagraphFont"/>
    <w:uiPriority w:val="99"/>
    <w:semiHidden/>
    <w:unhideWhenUsed/>
    <w:rsid w:val="00413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954684">
      <w:bodyDiv w:val="1"/>
      <w:marLeft w:val="0"/>
      <w:marRight w:val="0"/>
      <w:marTop w:val="0"/>
      <w:marBottom w:val="0"/>
      <w:divBdr>
        <w:top w:val="none" w:sz="0" w:space="0" w:color="auto"/>
        <w:left w:val="none" w:sz="0" w:space="0" w:color="auto"/>
        <w:bottom w:val="none" w:sz="0" w:space="0" w:color="auto"/>
        <w:right w:val="none" w:sz="0" w:space="0" w:color="auto"/>
      </w:divBdr>
    </w:div>
    <w:div w:id="1621063750">
      <w:bodyDiv w:val="1"/>
      <w:marLeft w:val="0"/>
      <w:marRight w:val="0"/>
      <w:marTop w:val="0"/>
      <w:marBottom w:val="0"/>
      <w:divBdr>
        <w:top w:val="none" w:sz="0" w:space="0" w:color="auto"/>
        <w:left w:val="none" w:sz="0" w:space="0" w:color="auto"/>
        <w:bottom w:val="none" w:sz="0" w:space="0" w:color="auto"/>
        <w:right w:val="none" w:sz="0" w:space="0" w:color="auto"/>
      </w:divBdr>
    </w:div>
    <w:div w:id="1820608694">
      <w:bodyDiv w:val="1"/>
      <w:marLeft w:val="0"/>
      <w:marRight w:val="0"/>
      <w:marTop w:val="0"/>
      <w:marBottom w:val="0"/>
      <w:divBdr>
        <w:top w:val="none" w:sz="0" w:space="0" w:color="auto"/>
        <w:left w:val="none" w:sz="0" w:space="0" w:color="auto"/>
        <w:bottom w:val="none" w:sz="0" w:space="0" w:color="auto"/>
        <w:right w:val="none" w:sz="0" w:space="0" w:color="auto"/>
      </w:divBdr>
    </w:div>
    <w:div w:id="1904482800">
      <w:bodyDiv w:val="1"/>
      <w:marLeft w:val="0"/>
      <w:marRight w:val="0"/>
      <w:marTop w:val="0"/>
      <w:marBottom w:val="0"/>
      <w:divBdr>
        <w:top w:val="none" w:sz="0" w:space="0" w:color="auto"/>
        <w:left w:val="none" w:sz="0" w:space="0" w:color="auto"/>
        <w:bottom w:val="none" w:sz="0" w:space="0" w:color="auto"/>
        <w:right w:val="none" w:sz="0" w:space="0" w:color="auto"/>
      </w:divBdr>
    </w:div>
    <w:div w:id="20318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folk-pcc.gov.uk/who-we-are/community-safety-partnership/preventing-extremism-and-radicalis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folklscp.org.uk/people-working-with-children/how-to-raise-a-concer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folklscp.org.uk/people-working-with-children/nscp-priorities" TargetMode="External"/><Relationship Id="rId4" Type="http://schemas.openxmlformats.org/officeDocument/2006/relationships/settings" Target="settings.xml"/><Relationship Id="rId9" Type="http://schemas.openxmlformats.org/officeDocument/2006/relationships/hyperlink" Target="https://ico.org.uk/for-organisations/advice-for-small-organisations/whats-new/blogs/data-protection-tips-for-early-years-set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731B-E2F3-4947-BA41-3D52BE1B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136</cp:revision>
  <cp:lastPrinted>2021-11-25T11:28:00Z</cp:lastPrinted>
  <dcterms:created xsi:type="dcterms:W3CDTF">2020-04-30T14:35:00Z</dcterms:created>
  <dcterms:modified xsi:type="dcterms:W3CDTF">2024-05-08T12:17:00Z</dcterms:modified>
</cp:coreProperties>
</file>