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AF24" w14:textId="77777777" w:rsidR="00F33629" w:rsidRDefault="006E6915" w:rsidP="00E44980">
      <w:pPr>
        <w:spacing w:after="0" w:line="276" w:lineRule="atLeast"/>
        <w:jc w:val="right"/>
        <w:rPr>
          <w:rFonts w:ascii="Calibri" w:hAnsi="Calibri" w:cs="Calibri"/>
          <w:b/>
          <w:bCs/>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BE2AF3E" wp14:editId="0BE2AF3F">
                <wp:simplePos x="0" y="0"/>
                <wp:positionH relativeFrom="column">
                  <wp:posOffset>-83185</wp:posOffset>
                </wp:positionH>
                <wp:positionV relativeFrom="paragraph">
                  <wp:posOffset>59690</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0BE2AF47" w14:textId="77777777" w:rsidR="006E6915" w:rsidRDefault="006E6915" w:rsidP="006E6915">
                            <w:pPr>
                              <w:spacing w:after="0"/>
                              <w:rPr>
                                <w:b/>
                                <w:sz w:val="20"/>
                                <w:szCs w:val="20"/>
                              </w:rPr>
                            </w:pPr>
                            <w:r>
                              <w:rPr>
                                <w:b/>
                                <w:sz w:val="20"/>
                                <w:szCs w:val="20"/>
                              </w:rPr>
                              <w:t>Downham Market Children’s Centre</w:t>
                            </w:r>
                          </w:p>
                          <w:p w14:paraId="0BE2AF48" w14:textId="77777777" w:rsidR="006E6915" w:rsidRDefault="006E6915" w:rsidP="006E6915">
                            <w:pPr>
                              <w:spacing w:after="0"/>
                              <w:rPr>
                                <w:b/>
                                <w:sz w:val="20"/>
                                <w:szCs w:val="20"/>
                              </w:rPr>
                            </w:pPr>
                            <w:r>
                              <w:rPr>
                                <w:b/>
                                <w:sz w:val="20"/>
                                <w:szCs w:val="20"/>
                              </w:rPr>
                              <w:t>Snape Lane</w:t>
                            </w:r>
                          </w:p>
                          <w:p w14:paraId="0BE2AF49" w14:textId="77777777" w:rsidR="006E6915" w:rsidRDefault="006E6915" w:rsidP="006E6915">
                            <w:pPr>
                              <w:spacing w:after="0"/>
                              <w:rPr>
                                <w:b/>
                                <w:sz w:val="20"/>
                                <w:szCs w:val="20"/>
                              </w:rPr>
                            </w:pPr>
                            <w:r>
                              <w:rPr>
                                <w:b/>
                                <w:sz w:val="20"/>
                                <w:szCs w:val="20"/>
                              </w:rPr>
                              <w:t>Paradise Road</w:t>
                            </w:r>
                          </w:p>
                          <w:p w14:paraId="0BE2AF4A" w14:textId="77777777" w:rsidR="006E6915" w:rsidRDefault="006E6915" w:rsidP="006E6915">
                            <w:pPr>
                              <w:spacing w:after="0"/>
                              <w:rPr>
                                <w:b/>
                                <w:sz w:val="20"/>
                                <w:szCs w:val="20"/>
                              </w:rPr>
                            </w:pPr>
                            <w:r>
                              <w:rPr>
                                <w:b/>
                                <w:sz w:val="20"/>
                                <w:szCs w:val="20"/>
                              </w:rPr>
                              <w:t>Downham Market</w:t>
                            </w:r>
                          </w:p>
                          <w:p w14:paraId="0BE2AF4B" w14:textId="77777777" w:rsidR="006E6915" w:rsidRDefault="006E6915" w:rsidP="006E6915">
                            <w:pPr>
                              <w:rPr>
                                <w:b/>
                                <w:sz w:val="20"/>
                                <w:szCs w:val="20"/>
                              </w:rPr>
                            </w:pPr>
                            <w:proofErr w:type="gramStart"/>
                            <w:r>
                              <w:rPr>
                                <w:b/>
                                <w:sz w:val="20"/>
                                <w:szCs w:val="20"/>
                              </w:rPr>
                              <w:t>Norfolk  PE</w:t>
                            </w:r>
                            <w:proofErr w:type="gramEnd"/>
                            <w:r>
                              <w:rPr>
                                <w:b/>
                                <w:sz w:val="20"/>
                                <w:szCs w:val="20"/>
                              </w:rPr>
                              <w:t>38 9JE</w:t>
                            </w:r>
                          </w:p>
                          <w:p w14:paraId="0BE2AF4C" w14:textId="77777777" w:rsidR="006E6915" w:rsidRDefault="006E6915" w:rsidP="006E691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2AF3E" id="_x0000_t202" coordsize="21600,21600" o:spt="202" path="m,l,21600r21600,l21600,xe">
                <v:stroke joinstyle="miter"/>
                <v:path gradientshapeok="t" o:connecttype="rect"/>
              </v:shapetype>
              <v:shape id="Text Box 307" o:spid="_x0000_s1026" type="#_x0000_t202" style="position:absolute;left:0;text-align:left;margin-left:-6.55pt;margin-top:4.7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" stroked="f">
                <v:textbox>
                  <w:txbxContent>
                    <w:p w14:paraId="0BE2AF47" w14:textId="77777777" w:rsidR="006E6915" w:rsidRDefault="006E6915" w:rsidP="006E6915">
                      <w:pPr>
                        <w:spacing w:after="0"/>
                        <w:rPr>
                          <w:b/>
                          <w:sz w:val="20"/>
                          <w:szCs w:val="20"/>
                        </w:rPr>
                      </w:pPr>
                      <w:r>
                        <w:rPr>
                          <w:b/>
                          <w:sz w:val="20"/>
                          <w:szCs w:val="20"/>
                        </w:rPr>
                        <w:t>Downham Market Children’s Centre</w:t>
                      </w:r>
                    </w:p>
                    <w:p w14:paraId="0BE2AF48" w14:textId="77777777" w:rsidR="006E6915" w:rsidRDefault="006E6915" w:rsidP="006E6915">
                      <w:pPr>
                        <w:spacing w:after="0"/>
                        <w:rPr>
                          <w:b/>
                          <w:sz w:val="20"/>
                          <w:szCs w:val="20"/>
                        </w:rPr>
                      </w:pPr>
                      <w:r>
                        <w:rPr>
                          <w:b/>
                          <w:sz w:val="20"/>
                          <w:szCs w:val="20"/>
                        </w:rPr>
                        <w:t>Snape Lane</w:t>
                      </w:r>
                    </w:p>
                    <w:p w14:paraId="0BE2AF49" w14:textId="77777777" w:rsidR="006E6915" w:rsidRDefault="006E6915" w:rsidP="006E6915">
                      <w:pPr>
                        <w:spacing w:after="0"/>
                        <w:rPr>
                          <w:b/>
                          <w:sz w:val="20"/>
                          <w:szCs w:val="20"/>
                        </w:rPr>
                      </w:pPr>
                      <w:r>
                        <w:rPr>
                          <w:b/>
                          <w:sz w:val="20"/>
                          <w:szCs w:val="20"/>
                        </w:rPr>
                        <w:t>Paradise Road</w:t>
                      </w:r>
                    </w:p>
                    <w:p w14:paraId="0BE2AF4A" w14:textId="77777777" w:rsidR="006E6915" w:rsidRDefault="006E6915" w:rsidP="006E6915">
                      <w:pPr>
                        <w:spacing w:after="0"/>
                        <w:rPr>
                          <w:b/>
                          <w:sz w:val="20"/>
                          <w:szCs w:val="20"/>
                        </w:rPr>
                      </w:pPr>
                      <w:r>
                        <w:rPr>
                          <w:b/>
                          <w:sz w:val="20"/>
                          <w:szCs w:val="20"/>
                        </w:rPr>
                        <w:t>Downham Market</w:t>
                      </w:r>
                    </w:p>
                    <w:p w14:paraId="0BE2AF4B" w14:textId="77777777" w:rsidR="006E6915" w:rsidRDefault="006E6915" w:rsidP="006E6915">
                      <w:pPr>
                        <w:rPr>
                          <w:b/>
                          <w:sz w:val="20"/>
                          <w:szCs w:val="20"/>
                        </w:rPr>
                      </w:pPr>
                      <w:proofErr w:type="gramStart"/>
                      <w:r>
                        <w:rPr>
                          <w:b/>
                          <w:sz w:val="20"/>
                          <w:szCs w:val="20"/>
                        </w:rPr>
                        <w:t>Norfolk  PE</w:t>
                      </w:r>
                      <w:proofErr w:type="gramEnd"/>
                      <w:r>
                        <w:rPr>
                          <w:b/>
                          <w:sz w:val="20"/>
                          <w:szCs w:val="20"/>
                        </w:rPr>
                        <w:t>38 9JE</w:t>
                      </w:r>
                    </w:p>
                    <w:p w14:paraId="0BE2AF4C" w14:textId="77777777" w:rsidR="006E6915" w:rsidRDefault="006E6915" w:rsidP="006E6915">
                      <w:pPr>
                        <w:rPr>
                          <w:b/>
                        </w:rPr>
                      </w:pPr>
                    </w:p>
                  </w:txbxContent>
                </v:textbox>
              </v:shape>
            </w:pict>
          </mc:Fallback>
        </mc:AlternateContent>
      </w:r>
      <w:r w:rsidR="00E44980">
        <w:rPr>
          <w:rFonts w:cs="Calibri"/>
          <w:noProof/>
          <w:lang w:eastAsia="en-GB"/>
        </w:rPr>
        <w:drawing>
          <wp:inline distT="0" distB="0" distL="0" distR="0" wp14:anchorId="0BE2AF40" wp14:editId="0BE2AF41">
            <wp:extent cx="1123950" cy="10096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0BE2AF25" w14:textId="77777777" w:rsidR="00E44980" w:rsidRDefault="00E44980" w:rsidP="00E44980">
      <w:pPr>
        <w:spacing w:after="0"/>
        <w:jc w:val="center"/>
        <w:rPr>
          <w:rFonts w:ascii="Calibri" w:hAnsi="Calibri" w:cs="Calibri"/>
          <w:b/>
          <w:bCs/>
          <w:u w:val="single"/>
        </w:rPr>
      </w:pPr>
      <w:r>
        <w:rPr>
          <w:rFonts w:ascii="Calibri" w:hAnsi="Calibri" w:cs="Calibri"/>
          <w:b/>
          <w:bCs/>
          <w:u w:val="single"/>
        </w:rPr>
        <w:t>COMPLAINTS PROCEDURE</w:t>
      </w:r>
    </w:p>
    <w:p w14:paraId="0BE2AF26" w14:textId="77777777" w:rsidR="000A43CC" w:rsidRDefault="000A43CC" w:rsidP="00E44980">
      <w:pPr>
        <w:spacing w:after="0"/>
        <w:jc w:val="center"/>
        <w:rPr>
          <w:rFonts w:ascii="Calibri" w:hAnsi="Calibri" w:cs="Calibri"/>
          <w:b/>
          <w:bCs/>
          <w:u w:val="single"/>
        </w:rPr>
      </w:pPr>
    </w:p>
    <w:p w14:paraId="0BE2AF27" w14:textId="77777777" w:rsidR="00E44980" w:rsidRDefault="00E44980" w:rsidP="00E44980">
      <w:pPr>
        <w:spacing w:after="0"/>
        <w:jc w:val="both"/>
        <w:rPr>
          <w:rFonts w:ascii="Calibri" w:hAnsi="Calibri" w:cs="Calibri"/>
        </w:rPr>
      </w:pPr>
      <w:r>
        <w:rPr>
          <w:rFonts w:ascii="Calibri" w:hAnsi="Calibri" w:cs="Calibri"/>
        </w:rPr>
        <w:t>At Clackclose Preschool we aim to provide the highest quality care and education for all children.  We aim to offer a welcoming atmosphere.  We also aim to provide a warm and caring environment which will allow all children to learn and develop as they play.  We believe that everyone is entitled to expect courtesy and to have their concerns dealt with promptly and satisfactorily.  We intend to work in partnership with parents and the community to achieve this.  We believe that it is in the best interests of everyone to take any complaints seriously.  We will do our utmost to deal with any concerns quickly, sensitively, fairly and confidentially.</w:t>
      </w:r>
    </w:p>
    <w:p w14:paraId="0BE2AF28" w14:textId="77777777" w:rsidR="00387EFE" w:rsidRDefault="00387EFE" w:rsidP="00E44980">
      <w:pPr>
        <w:spacing w:after="0"/>
        <w:jc w:val="both"/>
        <w:rPr>
          <w:rFonts w:ascii="Calibri" w:hAnsi="Calibri" w:cs="Calibri"/>
        </w:rPr>
      </w:pPr>
    </w:p>
    <w:p w14:paraId="0BE2AF29" w14:textId="77777777" w:rsidR="00746C2D" w:rsidRDefault="00387EFE" w:rsidP="00E44980">
      <w:pPr>
        <w:spacing w:after="0"/>
        <w:jc w:val="both"/>
        <w:rPr>
          <w:rFonts w:ascii="Calibri" w:hAnsi="Calibri" w:cs="Calibri"/>
        </w:rPr>
      </w:pPr>
      <w:r>
        <w:rPr>
          <w:rFonts w:ascii="Calibri" w:hAnsi="Calibri" w:cs="Calibri"/>
        </w:rPr>
        <w:t xml:space="preserve">Our Complaints Policy is issued to all families as part of the registration process.  It is also available via our webpage </w:t>
      </w:r>
      <w:hyperlink r:id="rId7" w:history="1">
        <w:r w:rsidRPr="00136E96">
          <w:rPr>
            <w:rStyle w:val="Hyperlink"/>
            <w:rFonts w:ascii="Calibri" w:hAnsi="Calibri" w:cs="Calibri"/>
          </w:rPr>
          <w:t>www.clackclosepreschool.co.uk</w:t>
        </w:r>
      </w:hyperlink>
      <w:r>
        <w:rPr>
          <w:rFonts w:ascii="Calibri" w:hAnsi="Calibri" w:cs="Calibri"/>
        </w:rPr>
        <w:t>.</w:t>
      </w:r>
    </w:p>
    <w:p w14:paraId="0BE2AF2A" w14:textId="77777777" w:rsidR="00E44980" w:rsidRDefault="00E44980" w:rsidP="00E44980">
      <w:pPr>
        <w:spacing w:after="0"/>
        <w:jc w:val="both"/>
        <w:rPr>
          <w:rFonts w:ascii="Calibri" w:hAnsi="Calibri" w:cs="Calibri"/>
        </w:rPr>
      </w:pPr>
    </w:p>
    <w:p w14:paraId="0BE2AF2B" w14:textId="77777777" w:rsidR="00E44980" w:rsidRDefault="00E44980" w:rsidP="00E44980">
      <w:pPr>
        <w:spacing w:after="0"/>
        <w:jc w:val="both"/>
        <w:rPr>
          <w:rFonts w:ascii="Calibri" w:hAnsi="Calibri" w:cs="Calibri"/>
        </w:rPr>
      </w:pPr>
      <w:r>
        <w:rPr>
          <w:rFonts w:ascii="Calibri" w:hAnsi="Calibri" w:cs="Calibri"/>
          <w:b/>
          <w:bCs/>
        </w:rPr>
        <w:t>Making Concerns Known</w:t>
      </w:r>
    </w:p>
    <w:p w14:paraId="0BE2AF2C" w14:textId="5AD3B33B" w:rsidR="00387EFE" w:rsidRDefault="00E44980" w:rsidP="00E44980">
      <w:pPr>
        <w:spacing w:after="0"/>
        <w:jc w:val="both"/>
        <w:rPr>
          <w:rFonts w:ascii="Calibri" w:hAnsi="Calibri" w:cs="Calibri"/>
        </w:rPr>
      </w:pPr>
      <w:r>
        <w:rPr>
          <w:rFonts w:ascii="Calibri" w:hAnsi="Calibri" w:cs="Calibri"/>
        </w:rPr>
        <w:t xml:space="preserve">If a parent has any concerns over any aspect of the group or the activities </w:t>
      </w:r>
      <w:proofErr w:type="gramStart"/>
      <w:r>
        <w:rPr>
          <w:rFonts w:ascii="Calibri" w:hAnsi="Calibri" w:cs="Calibri"/>
        </w:rPr>
        <w:t>provided</w:t>
      </w:r>
      <w:proofErr w:type="gramEnd"/>
      <w:r>
        <w:rPr>
          <w:rFonts w:ascii="Calibri" w:hAnsi="Calibri" w:cs="Calibri"/>
        </w:rPr>
        <w:t xml:space="preserve"> they should talk these over with the </w:t>
      </w:r>
      <w:r w:rsidR="000A43CC">
        <w:rPr>
          <w:rFonts w:ascii="Calibri" w:hAnsi="Calibri" w:cs="Calibri"/>
        </w:rPr>
        <w:t>Manager/Deputy Manager</w:t>
      </w:r>
      <w:r>
        <w:rPr>
          <w:rFonts w:ascii="Calibri" w:hAnsi="Calibri" w:cs="Calibri"/>
        </w:rPr>
        <w:t xml:space="preserve"> in the first instance.  </w:t>
      </w:r>
      <w:r w:rsidR="00FE172E">
        <w:rPr>
          <w:rFonts w:ascii="Calibri" w:hAnsi="Calibri" w:cs="Calibri"/>
        </w:rPr>
        <w:t>They</w:t>
      </w:r>
      <w:r>
        <w:rPr>
          <w:rFonts w:ascii="Calibri" w:hAnsi="Calibri" w:cs="Calibri"/>
        </w:rPr>
        <w:t xml:space="preserve"> will do her best to explain things and allay the fears or resolve the problem discreetly and in confidence.</w:t>
      </w:r>
    </w:p>
    <w:p w14:paraId="0BE2AF2D" w14:textId="77777777" w:rsidR="00E44980" w:rsidRDefault="00E44980" w:rsidP="00E44980">
      <w:pPr>
        <w:spacing w:after="0"/>
        <w:jc w:val="both"/>
        <w:rPr>
          <w:rFonts w:ascii="Calibri" w:hAnsi="Calibri" w:cs="Calibri"/>
        </w:rPr>
      </w:pPr>
    </w:p>
    <w:p w14:paraId="0BE2AF2E" w14:textId="6FB751DC" w:rsidR="00E44980" w:rsidRDefault="00E44980" w:rsidP="00E44980">
      <w:pPr>
        <w:spacing w:after="0"/>
        <w:jc w:val="both"/>
        <w:rPr>
          <w:rFonts w:ascii="Calibri" w:hAnsi="Calibri" w:cs="Calibri"/>
        </w:rPr>
      </w:pPr>
      <w:r>
        <w:rPr>
          <w:rFonts w:ascii="Calibri" w:hAnsi="Calibri" w:cs="Calibri"/>
        </w:rPr>
        <w:t xml:space="preserve">If this does not have a satisfactory outcome, or the problem </w:t>
      </w:r>
      <w:r w:rsidR="009E5FBA">
        <w:rPr>
          <w:rFonts w:ascii="Calibri" w:hAnsi="Calibri" w:cs="Calibri"/>
        </w:rPr>
        <w:t>reoccurs</w:t>
      </w:r>
      <w:r>
        <w:rPr>
          <w:rFonts w:ascii="Calibri" w:hAnsi="Calibri" w:cs="Calibri"/>
        </w:rPr>
        <w:t xml:space="preserve">, the parent should put the complaint in writing and request a private meeting with the </w:t>
      </w:r>
      <w:r w:rsidR="000A43CC">
        <w:rPr>
          <w:rFonts w:ascii="Calibri" w:hAnsi="Calibri" w:cs="Calibri"/>
        </w:rPr>
        <w:t>Manager</w:t>
      </w:r>
      <w:r>
        <w:rPr>
          <w:rFonts w:ascii="Calibri" w:hAnsi="Calibri" w:cs="Calibri"/>
        </w:rPr>
        <w:t xml:space="preserve"> and a member of the </w:t>
      </w:r>
      <w:r w:rsidR="000A43CC">
        <w:rPr>
          <w:rFonts w:ascii="Calibri" w:hAnsi="Calibri" w:cs="Calibri"/>
        </w:rPr>
        <w:t>C</w:t>
      </w:r>
      <w:r>
        <w:rPr>
          <w:rFonts w:ascii="Calibri" w:hAnsi="Calibri" w:cs="Calibri"/>
        </w:rPr>
        <w:t xml:space="preserve">ommittee.  Both parties can have a witness </w:t>
      </w:r>
      <w:proofErr w:type="gramStart"/>
      <w:r>
        <w:rPr>
          <w:rFonts w:ascii="Calibri" w:hAnsi="Calibri" w:cs="Calibri"/>
        </w:rPr>
        <w:t>present</w:t>
      </w:r>
      <w:proofErr w:type="gramEnd"/>
      <w:r>
        <w:rPr>
          <w:rFonts w:ascii="Calibri" w:hAnsi="Calibri" w:cs="Calibri"/>
        </w:rPr>
        <w:t xml:space="preserve"> and a written record of the discussion should be made.</w:t>
      </w:r>
    </w:p>
    <w:p w14:paraId="6A02955E" w14:textId="77777777" w:rsidR="003068D8" w:rsidRDefault="003068D8" w:rsidP="00E44980">
      <w:pPr>
        <w:spacing w:after="0"/>
        <w:jc w:val="both"/>
        <w:rPr>
          <w:rFonts w:ascii="Calibri" w:hAnsi="Calibri" w:cs="Calibri"/>
        </w:rPr>
      </w:pPr>
    </w:p>
    <w:p w14:paraId="6CBE028F" w14:textId="77777777" w:rsidR="003068D8" w:rsidRPr="00F26178" w:rsidRDefault="003068D8" w:rsidP="003068D8">
      <w:pPr>
        <w:spacing w:after="0"/>
        <w:jc w:val="both"/>
        <w:rPr>
          <w:rFonts w:ascii="Calibri" w:hAnsi="Calibri" w:cs="Calibri"/>
          <w:b/>
        </w:rPr>
      </w:pPr>
      <w:r w:rsidRPr="00F26178">
        <w:rPr>
          <w:rFonts w:ascii="Calibri" w:hAnsi="Calibri" w:cs="Calibri"/>
          <w:b/>
        </w:rPr>
        <w:t>Funding Concern</w:t>
      </w:r>
    </w:p>
    <w:p w14:paraId="50751E7C" w14:textId="77777777" w:rsidR="003068D8" w:rsidRPr="00F26178" w:rsidRDefault="003068D8" w:rsidP="003068D8">
      <w:pPr>
        <w:spacing w:after="0"/>
        <w:jc w:val="both"/>
        <w:rPr>
          <w:rFonts w:ascii="Calibri" w:hAnsi="Calibri" w:cs="Calibri"/>
        </w:rPr>
      </w:pPr>
      <w:r w:rsidRPr="00F26178">
        <w:rPr>
          <w:rFonts w:ascii="Calibri" w:hAnsi="Calibri" w:cs="Calibri"/>
        </w:rPr>
        <w:t>Where parents/carers are not satisfied that their child is receiving the free entitlement in the correct way (as set out in the funding agreement and in Early Education and Childcare Statutory Guidance for local authorities) a complaint can be submitted directly to the Manager.</w:t>
      </w:r>
    </w:p>
    <w:p w14:paraId="45912826" w14:textId="77777777" w:rsidR="003068D8" w:rsidRDefault="003068D8" w:rsidP="00E44980">
      <w:pPr>
        <w:spacing w:after="0"/>
        <w:jc w:val="both"/>
        <w:rPr>
          <w:rFonts w:ascii="Calibri" w:hAnsi="Calibri" w:cs="Calibri"/>
        </w:rPr>
      </w:pPr>
    </w:p>
    <w:p w14:paraId="0BE2AF2F" w14:textId="51860058" w:rsidR="00E44980" w:rsidRPr="006B525B" w:rsidRDefault="006B525B" w:rsidP="00E44980">
      <w:pPr>
        <w:spacing w:after="0"/>
        <w:jc w:val="both"/>
        <w:rPr>
          <w:rFonts w:ascii="Calibri" w:hAnsi="Calibri" w:cs="Calibri"/>
          <w:b/>
          <w:bCs/>
        </w:rPr>
      </w:pPr>
      <w:r w:rsidRPr="006B525B">
        <w:rPr>
          <w:rFonts w:ascii="Calibri" w:hAnsi="Calibri" w:cs="Calibri"/>
          <w:b/>
          <w:bCs/>
        </w:rPr>
        <w:t>OFSTED</w:t>
      </w:r>
    </w:p>
    <w:p w14:paraId="0BE2AF30" w14:textId="21B30ED6" w:rsidR="00E44980" w:rsidRDefault="00E44980" w:rsidP="00E44980">
      <w:pPr>
        <w:spacing w:after="0"/>
        <w:jc w:val="both"/>
        <w:rPr>
          <w:rFonts w:ascii="Calibri" w:hAnsi="Calibri" w:cs="Calibri"/>
        </w:rPr>
      </w:pPr>
      <w:r>
        <w:rPr>
          <w:rFonts w:ascii="Calibri" w:hAnsi="Calibri" w:cs="Calibri"/>
        </w:rPr>
        <w:t xml:space="preserve">In some circumstances it may be necessary to involve Ofsted.  These officers have a duty to ensure that the laid down requirements and standards are met by the Preschool.  They would become involved if a child appeared to be at risk or where there seems to be a breach of the regulations.  In these </w:t>
      </w:r>
      <w:r w:rsidR="009E5FBA">
        <w:rPr>
          <w:rFonts w:ascii="Calibri" w:hAnsi="Calibri" w:cs="Calibri"/>
        </w:rPr>
        <w:t>cases,</w:t>
      </w:r>
      <w:r>
        <w:rPr>
          <w:rFonts w:ascii="Calibri" w:hAnsi="Calibri" w:cs="Calibri"/>
        </w:rPr>
        <w:t xml:space="preserve"> both parent and Preschool would be informed.  The authority would ensure a proper investigation of the complaint was made and the appropriate action taken.</w:t>
      </w:r>
    </w:p>
    <w:p w14:paraId="0BE2AF31" w14:textId="77777777" w:rsidR="00E44980" w:rsidRDefault="00E44980" w:rsidP="00E44980">
      <w:pPr>
        <w:spacing w:after="0"/>
        <w:jc w:val="both"/>
        <w:rPr>
          <w:rFonts w:ascii="Calibri" w:hAnsi="Calibri" w:cs="Calibri"/>
        </w:rPr>
      </w:pPr>
    </w:p>
    <w:p w14:paraId="0BE2AF32" w14:textId="77777777" w:rsidR="00E44980" w:rsidRDefault="00E44980" w:rsidP="00E44980">
      <w:pPr>
        <w:spacing w:after="0"/>
        <w:jc w:val="both"/>
        <w:rPr>
          <w:rFonts w:ascii="Calibri" w:hAnsi="Calibri" w:cs="Calibri"/>
        </w:rPr>
      </w:pPr>
      <w:r>
        <w:rPr>
          <w:rFonts w:ascii="Calibri" w:hAnsi="Calibri" w:cs="Calibri"/>
        </w:rPr>
        <w:t xml:space="preserve">We believe that most complaints are made constructively by genuinely concerned parents.  We believe that the majority of these can be sorted out at an early stage between the parent and the supervisor. Written records of all complaints will be kept for a period of two years.  </w:t>
      </w:r>
    </w:p>
    <w:p w14:paraId="0BE2AF33" w14:textId="77777777" w:rsidR="000A43CC" w:rsidRDefault="000A43CC" w:rsidP="00E44980">
      <w:pPr>
        <w:spacing w:after="0"/>
        <w:jc w:val="both"/>
        <w:rPr>
          <w:rFonts w:ascii="Calibri" w:hAnsi="Calibri" w:cs="Calibri"/>
        </w:rPr>
      </w:pPr>
    </w:p>
    <w:p w14:paraId="0BE2AF34" w14:textId="77777777" w:rsidR="00E44980" w:rsidRPr="006E6915" w:rsidRDefault="00E44980" w:rsidP="00E44980">
      <w:pPr>
        <w:spacing w:after="0"/>
        <w:jc w:val="both"/>
        <w:rPr>
          <w:rFonts w:ascii="Calibri" w:hAnsi="Calibri" w:cs="Calibri"/>
          <w:sz w:val="4"/>
        </w:rPr>
      </w:pPr>
    </w:p>
    <w:p w14:paraId="0BE2AF35" w14:textId="77777777" w:rsidR="00E44980" w:rsidRDefault="00E44980" w:rsidP="00E44980">
      <w:pPr>
        <w:spacing w:after="0"/>
        <w:jc w:val="center"/>
        <w:rPr>
          <w:rFonts w:ascii="Calibri" w:hAnsi="Calibri" w:cs="Calibri"/>
        </w:rPr>
      </w:pPr>
      <w:r>
        <w:rPr>
          <w:rFonts w:ascii="Calibri" w:hAnsi="Calibri" w:cs="Calibri"/>
        </w:rPr>
        <w:t>OFSTED, NBU, Royal Exchange Buildings, St Ann’s Square, MANCHESTER, M2 7LA</w:t>
      </w:r>
    </w:p>
    <w:p w14:paraId="0BE2AF36" w14:textId="1C59CC02" w:rsidR="00E44980" w:rsidRDefault="00E44980" w:rsidP="00E44980">
      <w:pPr>
        <w:spacing w:after="0"/>
        <w:jc w:val="center"/>
        <w:rPr>
          <w:rFonts w:ascii="Calibri" w:hAnsi="Calibri" w:cs="Calibri"/>
        </w:rPr>
      </w:pPr>
      <w:r>
        <w:rPr>
          <w:rFonts w:ascii="Calibri" w:hAnsi="Calibri" w:cs="Calibri"/>
        </w:rPr>
        <w:t xml:space="preserve">0300 </w:t>
      </w:r>
      <w:r w:rsidR="00AD0CD7">
        <w:rPr>
          <w:rFonts w:ascii="Calibri" w:hAnsi="Calibri" w:cs="Calibri"/>
        </w:rPr>
        <w:t>1234666</w:t>
      </w:r>
    </w:p>
    <w:p w14:paraId="0BE2AF37" w14:textId="77777777" w:rsidR="00E44980" w:rsidRDefault="00E44980" w:rsidP="00E44980">
      <w:pPr>
        <w:spacing w:after="0"/>
        <w:jc w:val="center"/>
        <w:rPr>
          <w:rFonts w:ascii="Calibri" w:hAnsi="Calibri" w:cs="Calibri"/>
        </w:rPr>
      </w:pPr>
      <w:hyperlink r:id="rId8" w:history="1">
        <w:r>
          <w:rPr>
            <w:rFonts w:ascii="Calibri" w:hAnsi="Calibri" w:cs="Calibri"/>
            <w:color w:val="0000FF"/>
            <w:u w:val="single"/>
          </w:rPr>
          <w:t>www.ofsted.gov.uk</w:t>
        </w:r>
      </w:hyperlink>
    </w:p>
    <w:p w14:paraId="0BE2AF38" w14:textId="77777777" w:rsidR="000A43CC" w:rsidRDefault="000A43CC" w:rsidP="006E6915">
      <w:pPr>
        <w:spacing w:after="0"/>
        <w:jc w:val="both"/>
        <w:rPr>
          <w:rFonts w:ascii="Calibri" w:hAnsi="Calibri" w:cs="Calibri"/>
          <w:sz w:val="24"/>
          <w:szCs w:val="24"/>
        </w:rPr>
      </w:pPr>
    </w:p>
    <w:p w14:paraId="0BE2AF39" w14:textId="77777777" w:rsidR="00746C2D" w:rsidRDefault="00746C2D" w:rsidP="006E6915">
      <w:pPr>
        <w:spacing w:after="0"/>
        <w:jc w:val="both"/>
        <w:rPr>
          <w:rFonts w:ascii="Calibri" w:hAnsi="Calibri" w:cs="Calibri"/>
          <w:sz w:val="24"/>
          <w:szCs w:val="24"/>
        </w:rPr>
      </w:pPr>
    </w:p>
    <w:p w14:paraId="0BE2AF3C" w14:textId="77777777" w:rsidR="007B3D03" w:rsidRPr="00F26178" w:rsidRDefault="007B3D03" w:rsidP="006E6915">
      <w:pPr>
        <w:spacing w:after="0"/>
        <w:jc w:val="both"/>
        <w:rPr>
          <w:rFonts w:ascii="Calibri" w:hAnsi="Calibri" w:cs="Calibri"/>
        </w:rPr>
      </w:pPr>
    </w:p>
    <w:p w14:paraId="0BE2AF3D" w14:textId="2DC01182" w:rsidR="00E44980" w:rsidRPr="00F26178" w:rsidRDefault="00766966" w:rsidP="006E6915">
      <w:pPr>
        <w:spacing w:after="0"/>
        <w:jc w:val="both"/>
        <w:rPr>
          <w:rFonts w:ascii="Calibri" w:hAnsi="Calibri" w:cs="Calibri"/>
          <w:b/>
        </w:rPr>
      </w:pPr>
      <w:r w:rsidRPr="00F26178">
        <w:rPr>
          <w:rFonts w:ascii="Calibri" w:hAnsi="Calibri" w:cs="Calibri"/>
          <w:b/>
          <w:sz w:val="24"/>
          <w:szCs w:val="24"/>
        </w:rPr>
        <w:lastRenderedPageBreak/>
        <w:t>Review Date:</w:t>
      </w:r>
      <w:r w:rsidRPr="00F26178">
        <w:rPr>
          <w:rFonts w:ascii="Calibri" w:hAnsi="Calibri" w:cs="Calibri"/>
          <w:b/>
          <w:sz w:val="24"/>
          <w:szCs w:val="24"/>
        </w:rPr>
        <w:tab/>
      </w:r>
      <w:r w:rsidR="00711A24">
        <w:rPr>
          <w:rFonts w:ascii="Calibri" w:hAnsi="Calibri" w:cs="Calibri"/>
          <w:b/>
          <w:sz w:val="24"/>
          <w:szCs w:val="24"/>
        </w:rPr>
        <w:t>September 202</w:t>
      </w:r>
      <w:r w:rsidR="00BE32EB">
        <w:rPr>
          <w:rFonts w:ascii="Calibri" w:hAnsi="Calibri" w:cs="Calibri"/>
          <w:b/>
          <w:sz w:val="24"/>
          <w:szCs w:val="24"/>
        </w:rPr>
        <w:t>5</w:t>
      </w:r>
    </w:p>
    <w:sectPr w:rsidR="00E44980" w:rsidRPr="00F26178" w:rsidSect="00E4498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834C3" w14:textId="77777777" w:rsidR="00D76D7C" w:rsidRDefault="00D76D7C" w:rsidP="00E44980">
      <w:pPr>
        <w:spacing w:after="0" w:line="240" w:lineRule="auto"/>
      </w:pPr>
      <w:r>
        <w:separator/>
      </w:r>
    </w:p>
  </w:endnote>
  <w:endnote w:type="continuationSeparator" w:id="0">
    <w:p w14:paraId="0A9FB1B4" w14:textId="77777777" w:rsidR="00D76D7C" w:rsidRDefault="00D76D7C" w:rsidP="00E4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AF46" w14:textId="5BF63700" w:rsidR="006E6915" w:rsidRPr="006E6915" w:rsidRDefault="002677D6" w:rsidP="006E6915">
    <w:pPr>
      <w:pStyle w:val="Footer"/>
      <w:jc w:val="center"/>
      <w:rPr>
        <w:b/>
        <w:sz w:val="16"/>
      </w:rPr>
    </w:pPr>
    <w:r>
      <w:rPr>
        <w:b/>
        <w:sz w:val="16"/>
      </w:rPr>
      <w:t xml:space="preserve">Updated </w:t>
    </w:r>
    <w:r w:rsidR="00711A24">
      <w:rPr>
        <w:b/>
        <w:sz w:val="16"/>
      </w:rPr>
      <w:t>September 202</w:t>
    </w:r>
    <w:r w:rsidR="004D468C">
      <w:rPr>
        <w:b/>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EFAB" w14:textId="77777777" w:rsidR="00D76D7C" w:rsidRDefault="00D76D7C" w:rsidP="00E44980">
      <w:pPr>
        <w:spacing w:after="0" w:line="240" w:lineRule="auto"/>
      </w:pPr>
      <w:r>
        <w:separator/>
      </w:r>
    </w:p>
  </w:footnote>
  <w:footnote w:type="continuationSeparator" w:id="0">
    <w:p w14:paraId="69812065" w14:textId="77777777" w:rsidR="00D76D7C" w:rsidRDefault="00D76D7C" w:rsidP="00E44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980"/>
    <w:rsid w:val="0003245B"/>
    <w:rsid w:val="0004596F"/>
    <w:rsid w:val="000A43CC"/>
    <w:rsid w:val="000A5B23"/>
    <w:rsid w:val="00114181"/>
    <w:rsid w:val="002065C4"/>
    <w:rsid w:val="00267165"/>
    <w:rsid w:val="002677D6"/>
    <w:rsid w:val="003068D8"/>
    <w:rsid w:val="00387EFE"/>
    <w:rsid w:val="004D468C"/>
    <w:rsid w:val="004D4B18"/>
    <w:rsid w:val="00506144"/>
    <w:rsid w:val="006342D7"/>
    <w:rsid w:val="006B525B"/>
    <w:rsid w:val="006E6915"/>
    <w:rsid w:val="00711A24"/>
    <w:rsid w:val="00746C2D"/>
    <w:rsid w:val="00766966"/>
    <w:rsid w:val="007B3D03"/>
    <w:rsid w:val="00803967"/>
    <w:rsid w:val="00892A59"/>
    <w:rsid w:val="00907B2E"/>
    <w:rsid w:val="0093511A"/>
    <w:rsid w:val="009551CF"/>
    <w:rsid w:val="009E5FBA"/>
    <w:rsid w:val="00AB2493"/>
    <w:rsid w:val="00AD0CD7"/>
    <w:rsid w:val="00AD2E21"/>
    <w:rsid w:val="00B1392A"/>
    <w:rsid w:val="00BE32EB"/>
    <w:rsid w:val="00CC1B0D"/>
    <w:rsid w:val="00D76D7C"/>
    <w:rsid w:val="00E0728A"/>
    <w:rsid w:val="00E44980"/>
    <w:rsid w:val="00E70E28"/>
    <w:rsid w:val="00EB7D8F"/>
    <w:rsid w:val="00F26178"/>
    <w:rsid w:val="00F33629"/>
    <w:rsid w:val="00F95FEE"/>
    <w:rsid w:val="00FB7104"/>
    <w:rsid w:val="00FE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AF24"/>
  <w15:docId w15:val="{EFC65FD4-8C42-4E49-8BE5-ADDF60EE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80"/>
    <w:rPr>
      <w:rFonts w:ascii="Tahoma" w:hAnsi="Tahoma" w:cs="Tahoma"/>
      <w:sz w:val="16"/>
      <w:szCs w:val="16"/>
    </w:rPr>
  </w:style>
  <w:style w:type="paragraph" w:styleId="Header">
    <w:name w:val="header"/>
    <w:basedOn w:val="Normal"/>
    <w:link w:val="HeaderChar"/>
    <w:uiPriority w:val="99"/>
    <w:unhideWhenUsed/>
    <w:rsid w:val="00E44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980"/>
  </w:style>
  <w:style w:type="paragraph" w:styleId="Footer">
    <w:name w:val="footer"/>
    <w:basedOn w:val="Normal"/>
    <w:link w:val="FooterChar"/>
    <w:uiPriority w:val="99"/>
    <w:unhideWhenUsed/>
    <w:rsid w:val="00E44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980"/>
  </w:style>
  <w:style w:type="character" w:styleId="Hyperlink">
    <w:name w:val="Hyperlink"/>
    <w:basedOn w:val="DefaultParagraphFont"/>
    <w:uiPriority w:val="99"/>
    <w:unhideWhenUsed/>
    <w:rsid w:val="00387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 TargetMode="External"/><Relationship Id="rId3" Type="http://schemas.openxmlformats.org/officeDocument/2006/relationships/webSettings" Target="webSettings.xml"/><Relationship Id="rId7" Type="http://schemas.openxmlformats.org/officeDocument/2006/relationships/hyperlink" Target="http://www.clackclosepreschoo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17</cp:revision>
  <cp:lastPrinted>2021-09-28T08:56:00Z</cp:lastPrinted>
  <dcterms:created xsi:type="dcterms:W3CDTF">2020-04-30T09:55:00Z</dcterms:created>
  <dcterms:modified xsi:type="dcterms:W3CDTF">2024-10-10T10:30:00Z</dcterms:modified>
</cp:coreProperties>
</file>