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2FEBD" w14:textId="77777777" w:rsidR="001A7A57" w:rsidRDefault="00000000">
      <w:pPr>
        <w:spacing w:after="0"/>
        <w:ind w:right="5"/>
        <w:jc w:val="center"/>
      </w:pPr>
      <w:r>
        <w:rPr>
          <w:b/>
          <w:color w:val="0070C0"/>
          <w:sz w:val="28"/>
        </w:rPr>
        <w:t>CANDOVERS PARISH COUNCIL</w:t>
      </w:r>
      <w:r>
        <w:rPr>
          <w:color w:val="222222"/>
          <w:sz w:val="28"/>
        </w:rPr>
        <w:t xml:space="preserve"> </w:t>
      </w:r>
    </w:p>
    <w:p w14:paraId="72B372F2" w14:textId="77777777" w:rsidR="001A7A57" w:rsidRDefault="00000000">
      <w:pPr>
        <w:spacing w:after="0"/>
        <w:ind w:right="6"/>
        <w:jc w:val="center"/>
      </w:pPr>
      <w:r>
        <w:rPr>
          <w:b/>
          <w:color w:val="222222"/>
          <w:sz w:val="28"/>
        </w:rPr>
        <w:t>MINUTES OF THE MEETING OF THE COUNCIL</w:t>
      </w:r>
      <w:r>
        <w:rPr>
          <w:color w:val="222222"/>
          <w:sz w:val="28"/>
        </w:rPr>
        <w:t xml:space="preserve"> </w:t>
      </w:r>
    </w:p>
    <w:p w14:paraId="694DA965" w14:textId="77777777" w:rsidR="001A7A57" w:rsidRDefault="00000000">
      <w:pPr>
        <w:spacing w:after="0"/>
      </w:pPr>
      <w:r>
        <w:rPr>
          <w:color w:val="222222"/>
          <w:sz w:val="28"/>
        </w:rPr>
        <w:t xml:space="preserve">  </w:t>
      </w:r>
      <w:r>
        <w:rPr>
          <w:color w:val="222222"/>
          <w:sz w:val="28"/>
        </w:rPr>
        <w:tab/>
        <w:t xml:space="preserve"> </w:t>
      </w:r>
    </w:p>
    <w:p w14:paraId="63686EB7" w14:textId="6FCC0E02" w:rsidR="001A7A57" w:rsidRDefault="00000000" w:rsidP="001E4549">
      <w:pPr>
        <w:tabs>
          <w:tab w:val="center" w:pos="2675"/>
          <w:tab w:val="center" w:pos="4321"/>
          <w:tab w:val="center" w:pos="5041"/>
          <w:tab w:val="center" w:pos="6470"/>
        </w:tabs>
        <w:spacing w:after="0" w:line="262" w:lineRule="auto"/>
      </w:pPr>
      <w:r>
        <w:rPr>
          <w:b/>
          <w:color w:val="222222"/>
          <w:sz w:val="24"/>
        </w:rPr>
        <w:t>Date:</w:t>
      </w:r>
      <w:r>
        <w:rPr>
          <w:color w:val="222222"/>
          <w:sz w:val="24"/>
        </w:rPr>
        <w:t xml:space="preserve">   </w:t>
      </w:r>
      <w:r w:rsidR="00BD5484">
        <w:rPr>
          <w:color w:val="222222"/>
          <w:sz w:val="24"/>
        </w:rPr>
        <w:t xml:space="preserve">              </w:t>
      </w:r>
      <w:r w:rsidR="0066015E">
        <w:rPr>
          <w:color w:val="222222"/>
          <w:sz w:val="24"/>
        </w:rPr>
        <w:t>Tuesday 6</w:t>
      </w:r>
      <w:r w:rsidR="0066015E" w:rsidRPr="0066015E">
        <w:rPr>
          <w:color w:val="222222"/>
          <w:sz w:val="24"/>
          <w:vertAlign w:val="superscript"/>
        </w:rPr>
        <w:t>th</w:t>
      </w:r>
      <w:r w:rsidR="0066015E">
        <w:rPr>
          <w:color w:val="222222"/>
          <w:sz w:val="24"/>
        </w:rPr>
        <w:t xml:space="preserve"> May</w:t>
      </w:r>
      <w:r w:rsidR="009A0B6A">
        <w:rPr>
          <w:color w:val="222222"/>
          <w:sz w:val="24"/>
        </w:rPr>
        <w:t xml:space="preserve"> 2025</w:t>
      </w:r>
      <w:r>
        <w:rPr>
          <w:color w:val="222222"/>
          <w:sz w:val="24"/>
        </w:rPr>
        <w:t xml:space="preserve"> </w:t>
      </w:r>
      <w:r w:rsidR="002E7810">
        <w:rPr>
          <w:color w:val="222222"/>
          <w:sz w:val="24"/>
        </w:rPr>
        <w:tab/>
      </w:r>
      <w:r w:rsidR="00092FDE">
        <w:rPr>
          <w:color w:val="222222"/>
          <w:sz w:val="24"/>
        </w:rPr>
        <w:tab/>
      </w:r>
      <w:r w:rsidR="00092FDE">
        <w:rPr>
          <w:color w:val="222222"/>
          <w:sz w:val="24"/>
        </w:rPr>
        <w:tab/>
      </w:r>
      <w:r w:rsidR="00092FDE">
        <w:rPr>
          <w:color w:val="222222"/>
          <w:sz w:val="24"/>
        </w:rPr>
        <w:tab/>
      </w:r>
      <w:r>
        <w:rPr>
          <w:b/>
          <w:color w:val="222222"/>
          <w:sz w:val="24"/>
        </w:rPr>
        <w:t>Time:</w:t>
      </w:r>
      <w:r>
        <w:rPr>
          <w:color w:val="222222"/>
          <w:sz w:val="24"/>
        </w:rPr>
        <w:t xml:space="preserve">  </w:t>
      </w:r>
      <w:r w:rsidR="0066015E">
        <w:rPr>
          <w:color w:val="222222"/>
          <w:sz w:val="24"/>
        </w:rPr>
        <w:t>7:05</w:t>
      </w:r>
      <w:r>
        <w:rPr>
          <w:color w:val="222222"/>
          <w:sz w:val="24"/>
        </w:rPr>
        <w:t xml:space="preserve">pm </w:t>
      </w:r>
    </w:p>
    <w:p w14:paraId="386C5951" w14:textId="77777777" w:rsidR="001A7A57" w:rsidRDefault="00000000" w:rsidP="001E4549">
      <w:pPr>
        <w:spacing w:after="0"/>
      </w:pPr>
      <w:r>
        <w:rPr>
          <w:color w:val="222222"/>
          <w:sz w:val="24"/>
        </w:rPr>
        <w:t xml:space="preserve">  </w:t>
      </w:r>
    </w:p>
    <w:p w14:paraId="2FAB556A" w14:textId="50993EFD" w:rsidR="001A7A57" w:rsidRDefault="00000000" w:rsidP="001E4549">
      <w:pPr>
        <w:tabs>
          <w:tab w:val="center" w:pos="2473"/>
        </w:tabs>
        <w:spacing w:after="0" w:line="262" w:lineRule="auto"/>
      </w:pPr>
      <w:r>
        <w:rPr>
          <w:b/>
          <w:color w:val="222222"/>
          <w:sz w:val="24"/>
        </w:rPr>
        <w:t>Venue:</w:t>
      </w:r>
      <w:r>
        <w:rPr>
          <w:color w:val="222222"/>
          <w:sz w:val="24"/>
        </w:rPr>
        <w:t xml:space="preserve">  </w:t>
      </w:r>
      <w:r>
        <w:rPr>
          <w:color w:val="222222"/>
          <w:sz w:val="24"/>
        </w:rPr>
        <w:tab/>
        <w:t xml:space="preserve">Candover Valley Club </w:t>
      </w:r>
    </w:p>
    <w:p w14:paraId="5AF886F1" w14:textId="77777777" w:rsidR="001A7A57" w:rsidRDefault="00000000" w:rsidP="001E4549">
      <w:pPr>
        <w:spacing w:after="0"/>
      </w:pPr>
      <w:r>
        <w:rPr>
          <w:color w:val="222222"/>
          <w:sz w:val="24"/>
        </w:rPr>
        <w:t xml:space="preserve">  </w:t>
      </w:r>
    </w:p>
    <w:p w14:paraId="5E600807" w14:textId="008AF2D5" w:rsidR="001A7A57" w:rsidRDefault="00000000" w:rsidP="00C9087D">
      <w:pPr>
        <w:tabs>
          <w:tab w:val="center" w:pos="2327"/>
          <w:tab w:val="center" w:pos="3601"/>
          <w:tab w:val="center" w:pos="4321"/>
          <w:tab w:val="center" w:pos="5041"/>
          <w:tab w:val="center" w:pos="5761"/>
          <w:tab w:val="center" w:pos="6735"/>
        </w:tabs>
        <w:spacing w:after="0" w:line="262" w:lineRule="auto"/>
      </w:pPr>
      <w:r>
        <w:rPr>
          <w:b/>
          <w:color w:val="222222"/>
          <w:sz w:val="24"/>
        </w:rPr>
        <w:t xml:space="preserve">Present:  </w:t>
      </w:r>
      <w:r w:rsidR="00C9087D">
        <w:rPr>
          <w:b/>
          <w:color w:val="222222"/>
          <w:sz w:val="24"/>
        </w:rPr>
        <w:t xml:space="preserve">       </w:t>
      </w:r>
      <w:r w:rsidR="009A0B6A">
        <w:rPr>
          <w:b/>
          <w:color w:val="222222"/>
          <w:sz w:val="24"/>
        </w:rPr>
        <w:tab/>
      </w:r>
      <w:r w:rsidR="00C9087D">
        <w:rPr>
          <w:b/>
          <w:color w:val="222222"/>
          <w:sz w:val="24"/>
        </w:rPr>
        <w:t xml:space="preserve"> </w:t>
      </w:r>
      <w:r w:rsidR="00EC04D1">
        <w:rPr>
          <w:color w:val="222222"/>
          <w:sz w:val="24"/>
        </w:rPr>
        <w:t xml:space="preserve">Jonathan Moseley </w:t>
      </w:r>
      <w:r w:rsidR="00EC04D1">
        <w:rPr>
          <w:color w:val="222222"/>
          <w:sz w:val="24"/>
        </w:rPr>
        <w:tab/>
        <w:t xml:space="preserve"> </w:t>
      </w:r>
      <w:r w:rsidR="00EC04D1">
        <w:rPr>
          <w:color w:val="222222"/>
          <w:sz w:val="24"/>
        </w:rPr>
        <w:tab/>
        <w:t xml:space="preserve"> </w:t>
      </w:r>
      <w:r w:rsidR="00EC04D1">
        <w:rPr>
          <w:color w:val="222222"/>
          <w:sz w:val="24"/>
        </w:rPr>
        <w:tab/>
        <w:t xml:space="preserve"> </w:t>
      </w:r>
      <w:r w:rsidR="00EC04D1">
        <w:rPr>
          <w:color w:val="222222"/>
          <w:sz w:val="24"/>
        </w:rPr>
        <w:tab/>
        <w:t xml:space="preserve"> </w:t>
      </w:r>
      <w:r w:rsidR="00EC04D1">
        <w:rPr>
          <w:color w:val="222222"/>
          <w:sz w:val="24"/>
        </w:rPr>
        <w:tab/>
        <w:t xml:space="preserve">Chair  </w:t>
      </w:r>
      <w:r w:rsidR="00EC04D1">
        <w:t xml:space="preserve">      </w:t>
      </w:r>
    </w:p>
    <w:p w14:paraId="5BEC22E7" w14:textId="145634A2" w:rsidR="009A0B6A" w:rsidRPr="002E7810" w:rsidRDefault="009A0B6A" w:rsidP="00C9087D">
      <w:pPr>
        <w:tabs>
          <w:tab w:val="center" w:pos="2327"/>
          <w:tab w:val="center" w:pos="3601"/>
          <w:tab w:val="center" w:pos="4321"/>
          <w:tab w:val="center" w:pos="5041"/>
          <w:tab w:val="center" w:pos="5761"/>
          <w:tab w:val="center" w:pos="6735"/>
        </w:tabs>
        <w:spacing w:after="0" w:line="262" w:lineRule="auto"/>
        <w:rPr>
          <w:b/>
          <w:color w:val="222222"/>
          <w:sz w:val="24"/>
        </w:rPr>
      </w:pPr>
      <w:r>
        <w:rPr>
          <w:color w:val="222222"/>
          <w:sz w:val="24"/>
        </w:rPr>
        <w:t xml:space="preserve">                           Adam Willmott </w:t>
      </w:r>
      <w:r>
        <w:rPr>
          <w:color w:val="222222"/>
          <w:sz w:val="24"/>
        </w:rPr>
        <w:tab/>
        <w:t xml:space="preserve"> </w:t>
      </w:r>
      <w:r>
        <w:rPr>
          <w:color w:val="222222"/>
          <w:sz w:val="24"/>
        </w:rPr>
        <w:tab/>
        <w:t xml:space="preserve"> </w:t>
      </w:r>
      <w:r>
        <w:rPr>
          <w:color w:val="222222"/>
          <w:sz w:val="24"/>
        </w:rPr>
        <w:tab/>
        <w:t xml:space="preserve"> </w:t>
      </w:r>
      <w:r>
        <w:rPr>
          <w:color w:val="222222"/>
          <w:sz w:val="24"/>
        </w:rPr>
        <w:tab/>
        <w:t xml:space="preserve"> </w:t>
      </w:r>
      <w:r>
        <w:rPr>
          <w:color w:val="222222"/>
          <w:sz w:val="24"/>
        </w:rPr>
        <w:tab/>
      </w:r>
      <w:r w:rsidR="00EB637A">
        <w:rPr>
          <w:color w:val="222222"/>
          <w:sz w:val="24"/>
        </w:rPr>
        <w:t xml:space="preserve">            </w:t>
      </w:r>
      <w:r>
        <w:rPr>
          <w:color w:val="222222"/>
          <w:sz w:val="24"/>
        </w:rPr>
        <w:t xml:space="preserve">Vice Chairman  </w:t>
      </w:r>
    </w:p>
    <w:p w14:paraId="2520D760" w14:textId="77777777" w:rsidR="001A7A57" w:rsidRDefault="00000000" w:rsidP="00092FDE">
      <w:pPr>
        <w:spacing w:after="0" w:line="262" w:lineRule="auto"/>
        <w:ind w:left="1435" w:firstLine="5"/>
        <w:rPr>
          <w:color w:val="222222"/>
          <w:sz w:val="24"/>
        </w:rPr>
      </w:pPr>
      <w:r>
        <w:rPr>
          <w:color w:val="222222"/>
          <w:sz w:val="24"/>
        </w:rPr>
        <w:t xml:space="preserve">Edwina Curtis Hayward </w:t>
      </w:r>
    </w:p>
    <w:p w14:paraId="45EBB651" w14:textId="2959EA0C" w:rsidR="00AE35AE" w:rsidRDefault="00AE35AE" w:rsidP="001E4549">
      <w:pPr>
        <w:spacing w:after="0" w:line="262" w:lineRule="auto"/>
        <w:ind w:left="1435" w:hanging="10"/>
        <w:rPr>
          <w:color w:val="222222"/>
          <w:sz w:val="24"/>
        </w:rPr>
      </w:pPr>
      <w:r>
        <w:rPr>
          <w:color w:val="222222"/>
          <w:sz w:val="24"/>
        </w:rPr>
        <w:t>Antonia Cunningham</w:t>
      </w:r>
    </w:p>
    <w:p w14:paraId="3F8403A4" w14:textId="141858A1" w:rsidR="009A0B6A" w:rsidRDefault="009A0B6A" w:rsidP="001E4549">
      <w:pPr>
        <w:spacing w:after="0" w:line="262" w:lineRule="auto"/>
        <w:ind w:left="1435" w:hanging="10"/>
        <w:rPr>
          <w:color w:val="222222"/>
          <w:sz w:val="24"/>
        </w:rPr>
      </w:pPr>
      <w:r>
        <w:rPr>
          <w:color w:val="222222"/>
          <w:sz w:val="24"/>
        </w:rPr>
        <w:t xml:space="preserve">Emily </w:t>
      </w:r>
      <w:r w:rsidR="00A93B8D">
        <w:rPr>
          <w:color w:val="222222"/>
          <w:sz w:val="24"/>
        </w:rPr>
        <w:t>Martin</w:t>
      </w:r>
    </w:p>
    <w:p w14:paraId="4B1494B3" w14:textId="263C81E6" w:rsidR="001A7A57" w:rsidRDefault="00000000" w:rsidP="001E4549">
      <w:pPr>
        <w:tabs>
          <w:tab w:val="center" w:pos="2166"/>
          <w:tab w:val="center" w:pos="3601"/>
          <w:tab w:val="center" w:pos="4321"/>
          <w:tab w:val="center" w:pos="5041"/>
          <w:tab w:val="center" w:pos="5761"/>
          <w:tab w:val="center" w:pos="6729"/>
        </w:tabs>
        <w:spacing w:after="0" w:line="262" w:lineRule="auto"/>
      </w:pPr>
      <w:r>
        <w:tab/>
      </w:r>
      <w:r>
        <w:rPr>
          <w:color w:val="222222"/>
          <w:sz w:val="24"/>
        </w:rPr>
        <w:t xml:space="preserve">Wendy Simson </w:t>
      </w:r>
      <w:r>
        <w:rPr>
          <w:color w:val="222222"/>
          <w:sz w:val="24"/>
        </w:rPr>
        <w:tab/>
        <w:t xml:space="preserve"> </w:t>
      </w:r>
      <w:r>
        <w:rPr>
          <w:color w:val="222222"/>
          <w:sz w:val="24"/>
        </w:rPr>
        <w:tab/>
        <w:t xml:space="preserve"> </w:t>
      </w:r>
      <w:r>
        <w:rPr>
          <w:color w:val="222222"/>
          <w:sz w:val="24"/>
        </w:rPr>
        <w:tab/>
        <w:t xml:space="preserve"> </w:t>
      </w:r>
      <w:r>
        <w:rPr>
          <w:color w:val="222222"/>
          <w:sz w:val="24"/>
        </w:rPr>
        <w:tab/>
        <w:t xml:space="preserve"> </w:t>
      </w:r>
      <w:r>
        <w:rPr>
          <w:color w:val="222222"/>
          <w:sz w:val="24"/>
        </w:rPr>
        <w:tab/>
        <w:t xml:space="preserve">Clerk  </w:t>
      </w:r>
    </w:p>
    <w:p w14:paraId="6F996BEB" w14:textId="77777777" w:rsidR="001A7A57" w:rsidRDefault="00000000" w:rsidP="001E4549">
      <w:pPr>
        <w:spacing w:after="0"/>
      </w:pPr>
      <w:r>
        <w:rPr>
          <w:color w:val="222222"/>
          <w:sz w:val="24"/>
        </w:rPr>
        <w:t xml:space="preserve"> </w:t>
      </w:r>
      <w:r>
        <w:rPr>
          <w:color w:val="222222"/>
          <w:sz w:val="24"/>
        </w:rPr>
        <w:tab/>
        <w:t xml:space="preserve"> </w:t>
      </w:r>
      <w:r>
        <w:rPr>
          <w:color w:val="222222"/>
          <w:sz w:val="24"/>
        </w:rPr>
        <w:tab/>
        <w:t xml:space="preserve"> </w:t>
      </w:r>
    </w:p>
    <w:p w14:paraId="5B1CC465" w14:textId="13E269C7" w:rsidR="001A7A57" w:rsidRPr="0066015E" w:rsidRDefault="00EC04D1" w:rsidP="0066015E">
      <w:pPr>
        <w:spacing w:after="0" w:line="262" w:lineRule="auto"/>
        <w:rPr>
          <w:color w:val="222222"/>
          <w:sz w:val="24"/>
        </w:rPr>
      </w:pPr>
      <w:r>
        <w:rPr>
          <w:b/>
          <w:color w:val="222222"/>
          <w:sz w:val="24"/>
        </w:rPr>
        <w:t>Apologies:</w:t>
      </w:r>
      <w:r w:rsidR="002E7810">
        <w:rPr>
          <w:b/>
          <w:color w:val="222222"/>
          <w:sz w:val="24"/>
        </w:rPr>
        <w:tab/>
      </w:r>
      <w:r w:rsidR="00C9087D">
        <w:rPr>
          <w:color w:val="222222"/>
          <w:sz w:val="24"/>
        </w:rPr>
        <w:t>Juliet Henderson</w:t>
      </w:r>
      <w:r w:rsidR="00BD5484">
        <w:rPr>
          <w:color w:val="222222"/>
          <w:sz w:val="24"/>
        </w:rPr>
        <w:tab/>
      </w:r>
      <w:r w:rsidR="00C9087D">
        <w:rPr>
          <w:color w:val="222222"/>
          <w:sz w:val="24"/>
        </w:rPr>
        <w:tab/>
        <w:t xml:space="preserve"> </w:t>
      </w:r>
      <w:r w:rsidR="00C9087D">
        <w:rPr>
          <w:color w:val="222222"/>
          <w:sz w:val="24"/>
        </w:rPr>
        <w:tab/>
        <w:t xml:space="preserve"> </w:t>
      </w:r>
      <w:r w:rsidR="00C9087D">
        <w:rPr>
          <w:color w:val="222222"/>
          <w:sz w:val="24"/>
        </w:rPr>
        <w:tab/>
        <w:t xml:space="preserve"> </w:t>
      </w:r>
      <w:r w:rsidR="00AD7380">
        <w:rPr>
          <w:color w:val="222222"/>
          <w:sz w:val="24"/>
        </w:rPr>
        <w:t xml:space="preserve">            </w:t>
      </w:r>
      <w:r w:rsidR="00C9087D">
        <w:rPr>
          <w:color w:val="222222"/>
          <w:sz w:val="24"/>
        </w:rPr>
        <w:t xml:space="preserve">County Councillor </w:t>
      </w:r>
    </w:p>
    <w:p w14:paraId="03179EBC" w14:textId="7000A107" w:rsidR="00AE183C" w:rsidRDefault="00AE183C" w:rsidP="00EC04D1">
      <w:pPr>
        <w:spacing w:after="0" w:line="262" w:lineRule="auto"/>
        <w:ind w:left="1440" w:hanging="10"/>
        <w:rPr>
          <w:color w:val="222222"/>
          <w:sz w:val="24"/>
        </w:rPr>
      </w:pPr>
      <w:r>
        <w:rPr>
          <w:color w:val="222222"/>
          <w:sz w:val="24"/>
        </w:rPr>
        <w:t xml:space="preserve">Paul Gaskell </w:t>
      </w:r>
      <w:r>
        <w:rPr>
          <w:color w:val="222222"/>
          <w:sz w:val="24"/>
        </w:rPr>
        <w:tab/>
      </w:r>
      <w:r>
        <w:rPr>
          <w:color w:val="222222"/>
          <w:sz w:val="24"/>
        </w:rPr>
        <w:tab/>
      </w:r>
      <w:r>
        <w:rPr>
          <w:color w:val="222222"/>
          <w:sz w:val="24"/>
        </w:rPr>
        <w:tab/>
        <w:t xml:space="preserve"> </w:t>
      </w:r>
      <w:r>
        <w:rPr>
          <w:color w:val="222222"/>
          <w:sz w:val="24"/>
        </w:rPr>
        <w:tab/>
      </w:r>
      <w:r>
        <w:rPr>
          <w:color w:val="222222"/>
          <w:sz w:val="24"/>
        </w:rPr>
        <w:tab/>
        <w:t xml:space="preserve"> </w:t>
      </w:r>
      <w:r>
        <w:rPr>
          <w:color w:val="222222"/>
          <w:sz w:val="24"/>
        </w:rPr>
        <w:tab/>
        <w:t>Borough Councillor</w:t>
      </w:r>
    </w:p>
    <w:p w14:paraId="5CBCE318" w14:textId="02025BBA" w:rsidR="00AE35AE" w:rsidRDefault="00AE35AE" w:rsidP="001E4549">
      <w:pPr>
        <w:tabs>
          <w:tab w:val="center" w:pos="2027"/>
          <w:tab w:val="center" w:pos="2881"/>
          <w:tab w:val="center" w:pos="3601"/>
          <w:tab w:val="center" w:pos="4321"/>
          <w:tab w:val="center" w:pos="5041"/>
          <w:tab w:val="center" w:pos="5761"/>
          <w:tab w:val="center" w:pos="7416"/>
        </w:tabs>
        <w:spacing w:after="0" w:line="262" w:lineRule="auto"/>
      </w:pPr>
    </w:p>
    <w:p w14:paraId="7AA4BD45" w14:textId="5A733167" w:rsidR="00EC04D1" w:rsidRDefault="00EC04D1" w:rsidP="001E4549">
      <w:pPr>
        <w:spacing w:after="0"/>
        <w:rPr>
          <w:b/>
          <w:bCs/>
          <w:sz w:val="24"/>
          <w:szCs w:val="24"/>
        </w:rPr>
      </w:pPr>
      <w:r>
        <w:rPr>
          <w:b/>
          <w:bCs/>
          <w:sz w:val="24"/>
          <w:szCs w:val="24"/>
        </w:rPr>
        <w:t>1</w:t>
      </w:r>
      <w:r w:rsidR="0066015E">
        <w:rPr>
          <w:b/>
          <w:bCs/>
          <w:sz w:val="24"/>
          <w:szCs w:val="24"/>
        </w:rPr>
        <w:t>701</w:t>
      </w:r>
      <w:r>
        <w:rPr>
          <w:b/>
          <w:bCs/>
          <w:sz w:val="24"/>
          <w:szCs w:val="24"/>
        </w:rPr>
        <w:tab/>
        <w:t>Public Forum</w:t>
      </w:r>
    </w:p>
    <w:p w14:paraId="585CFD3A" w14:textId="31E3B470" w:rsidR="00EC04D1" w:rsidRPr="0008121F" w:rsidRDefault="0008121F" w:rsidP="001E4549">
      <w:pPr>
        <w:spacing w:after="0"/>
        <w:rPr>
          <w:sz w:val="24"/>
          <w:szCs w:val="24"/>
        </w:rPr>
      </w:pPr>
      <w:r>
        <w:rPr>
          <w:b/>
          <w:bCs/>
          <w:sz w:val="24"/>
          <w:szCs w:val="24"/>
        </w:rPr>
        <w:tab/>
      </w:r>
      <w:r>
        <w:rPr>
          <w:sz w:val="24"/>
          <w:szCs w:val="24"/>
        </w:rPr>
        <w:t>No members of the public attended the meeting.</w:t>
      </w:r>
    </w:p>
    <w:p w14:paraId="2E777798" w14:textId="77777777" w:rsidR="0008121F" w:rsidRDefault="0008121F" w:rsidP="001E4549">
      <w:pPr>
        <w:spacing w:after="0"/>
        <w:rPr>
          <w:b/>
          <w:bCs/>
          <w:sz w:val="24"/>
          <w:szCs w:val="24"/>
        </w:rPr>
      </w:pPr>
    </w:p>
    <w:p w14:paraId="3619A4BF" w14:textId="4F84DBC0" w:rsidR="001A7A57" w:rsidRDefault="00B90829" w:rsidP="001E4549">
      <w:pPr>
        <w:spacing w:after="0"/>
        <w:rPr>
          <w:b/>
          <w:bCs/>
          <w:color w:val="222222"/>
          <w:sz w:val="24"/>
          <w:szCs w:val="24"/>
        </w:rPr>
      </w:pPr>
      <w:r w:rsidRPr="00B90829">
        <w:rPr>
          <w:b/>
          <w:bCs/>
          <w:sz w:val="24"/>
          <w:szCs w:val="24"/>
        </w:rPr>
        <w:t>1</w:t>
      </w:r>
      <w:r w:rsidR="0066015E">
        <w:rPr>
          <w:b/>
          <w:bCs/>
          <w:sz w:val="24"/>
          <w:szCs w:val="24"/>
        </w:rPr>
        <w:t>702</w:t>
      </w:r>
      <w:r w:rsidRPr="00B90829">
        <w:rPr>
          <w:b/>
          <w:bCs/>
          <w:sz w:val="24"/>
          <w:szCs w:val="24"/>
        </w:rPr>
        <w:tab/>
      </w:r>
      <w:r w:rsidRPr="00B90829">
        <w:rPr>
          <w:b/>
          <w:bCs/>
          <w:color w:val="222222"/>
          <w:sz w:val="24"/>
          <w:szCs w:val="24"/>
        </w:rPr>
        <w:t xml:space="preserve">Declaration of Public Interest </w:t>
      </w:r>
    </w:p>
    <w:p w14:paraId="53DEF35C" w14:textId="6102FD09" w:rsidR="00C63AB3" w:rsidRPr="005663D1" w:rsidRDefault="00BD5484" w:rsidP="005A2F30">
      <w:pPr>
        <w:spacing w:after="0"/>
        <w:ind w:left="720"/>
        <w:jc w:val="both"/>
        <w:rPr>
          <w:color w:val="0070C0"/>
          <w:sz w:val="24"/>
          <w:szCs w:val="24"/>
        </w:rPr>
      </w:pPr>
      <w:r>
        <w:rPr>
          <w:color w:val="222222"/>
          <w:sz w:val="24"/>
          <w:szCs w:val="24"/>
        </w:rPr>
        <w:t>There were no declarations of pecuniary or personal interests declared.</w:t>
      </w:r>
      <w:r w:rsidR="00C63AB3">
        <w:rPr>
          <w:color w:val="222222"/>
          <w:sz w:val="24"/>
          <w:szCs w:val="24"/>
        </w:rPr>
        <w:t xml:space="preserve"> </w:t>
      </w:r>
    </w:p>
    <w:p w14:paraId="7D0348CD" w14:textId="2431132E" w:rsidR="00B90829" w:rsidRDefault="00000000" w:rsidP="001E4549">
      <w:pPr>
        <w:tabs>
          <w:tab w:val="center" w:pos="4486"/>
        </w:tabs>
        <w:spacing w:after="0" w:line="298" w:lineRule="auto"/>
        <w:jc w:val="both"/>
      </w:pPr>
      <w:r>
        <w:rPr>
          <w:color w:val="222222"/>
        </w:rPr>
        <w:t xml:space="preserve"> </w:t>
      </w:r>
    </w:p>
    <w:p w14:paraId="3AFFB4B3" w14:textId="1DB8BCF3" w:rsidR="001A7A57" w:rsidRPr="00B90829" w:rsidRDefault="00B90829" w:rsidP="001E4549">
      <w:pPr>
        <w:spacing w:after="0"/>
        <w:rPr>
          <w:b/>
          <w:bCs/>
          <w:sz w:val="24"/>
          <w:szCs w:val="24"/>
        </w:rPr>
      </w:pPr>
      <w:r w:rsidRPr="00B90829">
        <w:rPr>
          <w:b/>
          <w:bCs/>
          <w:sz w:val="24"/>
          <w:szCs w:val="24"/>
        </w:rPr>
        <w:t>1</w:t>
      </w:r>
      <w:r w:rsidR="0066015E">
        <w:rPr>
          <w:b/>
          <w:bCs/>
          <w:sz w:val="24"/>
          <w:szCs w:val="24"/>
        </w:rPr>
        <w:t>703</w:t>
      </w:r>
      <w:r w:rsidRPr="00B90829">
        <w:rPr>
          <w:b/>
          <w:bCs/>
          <w:sz w:val="24"/>
          <w:szCs w:val="24"/>
        </w:rPr>
        <w:tab/>
      </w:r>
      <w:r w:rsidRPr="00B90829">
        <w:rPr>
          <w:b/>
          <w:bCs/>
          <w:color w:val="222222"/>
          <w:sz w:val="24"/>
          <w:szCs w:val="24"/>
        </w:rPr>
        <w:t xml:space="preserve">Any additional Agenda Items </w:t>
      </w:r>
    </w:p>
    <w:p w14:paraId="7EC3F896" w14:textId="77777777" w:rsidR="001A7A57" w:rsidRDefault="00000000" w:rsidP="001E4549">
      <w:pPr>
        <w:tabs>
          <w:tab w:val="center" w:pos="2705"/>
        </w:tabs>
        <w:spacing w:after="0" w:line="298" w:lineRule="auto"/>
      </w:pPr>
      <w:r>
        <w:rPr>
          <w:color w:val="222222"/>
        </w:rPr>
        <w:t xml:space="preserve"> </w:t>
      </w:r>
      <w:r>
        <w:rPr>
          <w:color w:val="222222"/>
        </w:rPr>
        <w:tab/>
        <w:t xml:space="preserve">No additional agenda items were suggested. </w:t>
      </w:r>
    </w:p>
    <w:p w14:paraId="10CBA293" w14:textId="77777777" w:rsidR="00B90829" w:rsidRDefault="00000000" w:rsidP="001E4549">
      <w:pPr>
        <w:spacing w:after="0"/>
      </w:pPr>
      <w:r>
        <w:rPr>
          <w:color w:val="222222"/>
        </w:rPr>
        <w:t xml:space="preserve">  </w:t>
      </w:r>
    </w:p>
    <w:p w14:paraId="78BDACC0" w14:textId="6E4DAF3B" w:rsidR="001A7A57" w:rsidRPr="00B90829" w:rsidRDefault="00B90829" w:rsidP="001E4549">
      <w:pPr>
        <w:spacing w:after="0"/>
        <w:rPr>
          <w:b/>
          <w:bCs/>
          <w:sz w:val="24"/>
          <w:szCs w:val="24"/>
        </w:rPr>
      </w:pPr>
      <w:r w:rsidRPr="00B90829">
        <w:rPr>
          <w:b/>
          <w:bCs/>
          <w:sz w:val="24"/>
          <w:szCs w:val="24"/>
        </w:rPr>
        <w:t>1</w:t>
      </w:r>
      <w:r w:rsidR="0066015E">
        <w:rPr>
          <w:b/>
          <w:bCs/>
          <w:sz w:val="24"/>
          <w:szCs w:val="24"/>
        </w:rPr>
        <w:t>704</w:t>
      </w:r>
      <w:r w:rsidRPr="00B90829">
        <w:rPr>
          <w:b/>
          <w:bCs/>
          <w:sz w:val="24"/>
          <w:szCs w:val="24"/>
        </w:rPr>
        <w:tab/>
      </w:r>
      <w:r w:rsidRPr="00B90829">
        <w:rPr>
          <w:b/>
          <w:bCs/>
          <w:color w:val="222222"/>
          <w:sz w:val="24"/>
          <w:szCs w:val="24"/>
        </w:rPr>
        <w:t xml:space="preserve">Apologies </w:t>
      </w:r>
    </w:p>
    <w:p w14:paraId="1EBF7CC7" w14:textId="45FBDF7F" w:rsidR="00AE183C" w:rsidRDefault="00AE183C" w:rsidP="001E4549">
      <w:pPr>
        <w:spacing w:after="0" w:line="298" w:lineRule="auto"/>
        <w:ind w:left="715" w:hanging="10"/>
        <w:jc w:val="both"/>
        <w:rPr>
          <w:color w:val="222222"/>
        </w:rPr>
      </w:pPr>
      <w:r>
        <w:rPr>
          <w:color w:val="222222"/>
        </w:rPr>
        <w:t>The Clerk</w:t>
      </w:r>
      <w:r w:rsidR="005A2F30">
        <w:rPr>
          <w:color w:val="222222"/>
        </w:rPr>
        <w:t xml:space="preserve"> informed the Councillors th</w:t>
      </w:r>
      <w:r w:rsidR="009A0B6A">
        <w:rPr>
          <w:color w:val="222222"/>
        </w:rPr>
        <w:t xml:space="preserve">at </w:t>
      </w:r>
      <w:r w:rsidR="00F2619B">
        <w:rPr>
          <w:color w:val="222222"/>
        </w:rPr>
        <w:t xml:space="preserve">Cllr Henderson and Cllr Gaskell sent </w:t>
      </w:r>
      <w:r w:rsidR="00C9087D">
        <w:rPr>
          <w:color w:val="222222"/>
        </w:rPr>
        <w:t xml:space="preserve">their </w:t>
      </w:r>
      <w:r w:rsidR="00F2619B">
        <w:rPr>
          <w:color w:val="222222"/>
        </w:rPr>
        <w:t>apologies.</w:t>
      </w:r>
      <w:r w:rsidR="0066015E">
        <w:rPr>
          <w:color w:val="222222"/>
        </w:rPr>
        <w:t xml:space="preserve"> PCSO Andy Jones also sent apologies and a report which is including in the Annual Meeting minutes</w:t>
      </w:r>
    </w:p>
    <w:p w14:paraId="5CD3A07F" w14:textId="77777777" w:rsidR="009A0B6A" w:rsidRDefault="009A0B6A" w:rsidP="00EB637A">
      <w:pPr>
        <w:spacing w:after="0"/>
        <w:jc w:val="both"/>
      </w:pPr>
    </w:p>
    <w:p w14:paraId="6F584CFC" w14:textId="01C114FD" w:rsidR="001A7A57" w:rsidRDefault="00000000" w:rsidP="001E4549">
      <w:pPr>
        <w:pStyle w:val="Heading1"/>
        <w:tabs>
          <w:tab w:val="center" w:pos="2099"/>
        </w:tabs>
        <w:spacing w:after="0"/>
        <w:ind w:left="-15" w:firstLine="0"/>
      </w:pPr>
      <w:r>
        <w:t>1</w:t>
      </w:r>
      <w:r w:rsidR="0066015E">
        <w:t>705</w:t>
      </w:r>
      <w:r>
        <w:tab/>
        <w:t>Minutes of the last meeting</w:t>
      </w:r>
      <w:r>
        <w:rPr>
          <w:b w:val="0"/>
        </w:rPr>
        <w:t xml:space="preserve"> </w:t>
      </w:r>
    </w:p>
    <w:p w14:paraId="298E5E67" w14:textId="319A80D7" w:rsidR="001A7A57" w:rsidRDefault="00000000" w:rsidP="001E4549">
      <w:pPr>
        <w:spacing w:after="0" w:line="298" w:lineRule="auto"/>
        <w:ind w:left="715" w:hanging="10"/>
        <w:jc w:val="both"/>
        <w:rPr>
          <w:color w:val="222222"/>
        </w:rPr>
      </w:pPr>
      <w:r>
        <w:rPr>
          <w:color w:val="222222"/>
        </w:rPr>
        <w:t xml:space="preserve">The Minutes for the last meeting held on </w:t>
      </w:r>
      <w:r w:rsidR="00092FDE">
        <w:rPr>
          <w:color w:val="222222"/>
        </w:rPr>
        <w:t>2</w:t>
      </w:r>
      <w:r w:rsidR="0066015E">
        <w:rPr>
          <w:color w:val="222222"/>
        </w:rPr>
        <w:t>4</w:t>
      </w:r>
      <w:r w:rsidR="0066015E" w:rsidRPr="0066015E">
        <w:rPr>
          <w:color w:val="222222"/>
          <w:vertAlign w:val="superscript"/>
        </w:rPr>
        <w:t>th</w:t>
      </w:r>
      <w:r w:rsidR="0066015E">
        <w:rPr>
          <w:color w:val="222222"/>
        </w:rPr>
        <w:t xml:space="preserve"> March</w:t>
      </w:r>
      <w:r w:rsidR="00092FDE">
        <w:rPr>
          <w:color w:val="222222"/>
        </w:rPr>
        <w:t xml:space="preserve"> 2025</w:t>
      </w:r>
      <w:r>
        <w:rPr>
          <w:color w:val="222222"/>
        </w:rPr>
        <w:t xml:space="preserve"> were reviewed and agreed by the Council as an accurate record. The Chair</w:t>
      </w:r>
      <w:r w:rsidR="00EC04D1">
        <w:rPr>
          <w:color w:val="222222"/>
        </w:rPr>
        <w:t>man</w:t>
      </w:r>
      <w:r>
        <w:rPr>
          <w:color w:val="222222"/>
        </w:rPr>
        <w:t xml:space="preserve"> signed </w:t>
      </w:r>
      <w:r w:rsidR="004476D9">
        <w:rPr>
          <w:color w:val="222222"/>
        </w:rPr>
        <w:t>the minutes</w:t>
      </w:r>
      <w:r>
        <w:rPr>
          <w:color w:val="222222"/>
        </w:rPr>
        <w:t xml:space="preserve"> of the meeting. </w:t>
      </w:r>
    </w:p>
    <w:p w14:paraId="3E3ADC7E" w14:textId="77777777" w:rsidR="003D7407" w:rsidRDefault="003D7407" w:rsidP="001E4549">
      <w:pPr>
        <w:spacing w:after="0" w:line="298" w:lineRule="auto"/>
        <w:ind w:left="715" w:hanging="10"/>
        <w:jc w:val="both"/>
      </w:pPr>
    </w:p>
    <w:p w14:paraId="50F1B926" w14:textId="4252ED63" w:rsidR="00F2619B" w:rsidRPr="005A2F30" w:rsidRDefault="00000000" w:rsidP="005A2F30">
      <w:pPr>
        <w:tabs>
          <w:tab w:val="center" w:pos="1476"/>
        </w:tabs>
        <w:spacing w:after="0"/>
        <w:ind w:left="-15"/>
      </w:pPr>
      <w:r>
        <w:rPr>
          <w:b/>
          <w:color w:val="222222"/>
          <w:sz w:val="24"/>
        </w:rPr>
        <w:t>1</w:t>
      </w:r>
      <w:r w:rsidR="0066015E">
        <w:rPr>
          <w:b/>
          <w:color w:val="222222"/>
          <w:sz w:val="24"/>
        </w:rPr>
        <w:t>706</w:t>
      </w:r>
      <w:r>
        <w:rPr>
          <w:b/>
          <w:color w:val="222222"/>
          <w:sz w:val="24"/>
        </w:rPr>
        <w:t xml:space="preserve"> </w:t>
      </w:r>
      <w:r>
        <w:rPr>
          <w:b/>
          <w:color w:val="222222"/>
          <w:sz w:val="24"/>
        </w:rPr>
        <w:tab/>
        <w:t>Matters arising</w:t>
      </w:r>
      <w:r>
        <w:rPr>
          <w:color w:val="222222"/>
          <w:sz w:val="24"/>
        </w:rPr>
        <w:t xml:space="preserve"> </w:t>
      </w:r>
      <w:r w:rsidR="00F2619B" w:rsidRPr="00F2619B">
        <w:rPr>
          <w:bCs/>
          <w:color w:val="0070C0"/>
        </w:rPr>
        <w:t xml:space="preserve"> </w:t>
      </w:r>
    </w:p>
    <w:p w14:paraId="7415E90D" w14:textId="416B3916" w:rsidR="00EB637A" w:rsidRDefault="0072084C" w:rsidP="006A6057">
      <w:pPr>
        <w:spacing w:after="0"/>
        <w:ind w:left="720"/>
        <w:jc w:val="both"/>
        <w:rPr>
          <w:bCs/>
          <w:color w:val="auto"/>
        </w:rPr>
      </w:pPr>
      <w:r>
        <w:rPr>
          <w:b/>
          <w:color w:val="auto"/>
        </w:rPr>
        <w:t xml:space="preserve">Defibrillators contact list </w:t>
      </w:r>
      <w:r>
        <w:rPr>
          <w:bCs/>
          <w:color w:val="auto"/>
        </w:rPr>
        <w:t xml:space="preserve">– </w:t>
      </w:r>
      <w:r w:rsidR="00A552CC">
        <w:rPr>
          <w:bCs/>
          <w:color w:val="auto"/>
        </w:rPr>
        <w:t>T</w:t>
      </w:r>
      <w:r>
        <w:rPr>
          <w:bCs/>
          <w:color w:val="auto"/>
        </w:rPr>
        <w:t>he Chairman</w:t>
      </w:r>
      <w:r w:rsidR="00A552CC">
        <w:rPr>
          <w:bCs/>
          <w:color w:val="auto"/>
        </w:rPr>
        <w:t xml:space="preserve"> </w:t>
      </w:r>
      <w:r w:rsidR="00EB637A">
        <w:rPr>
          <w:bCs/>
          <w:color w:val="auto"/>
        </w:rPr>
        <w:t>informed the</w:t>
      </w:r>
      <w:r w:rsidR="006A6057">
        <w:rPr>
          <w:bCs/>
          <w:color w:val="auto"/>
        </w:rPr>
        <w:t xml:space="preserve"> Councillors that the project is organised by the Heartbeat Trust and any resident who signs up is contacted if someone needs the defib but is on their own with the person in difficulty. All those who has signed up are messaged and one resident needs to respond to agree to get the defib and take it where needed. The cost to the Parish Council is £100 per year, Councillors approved this payment.</w:t>
      </w:r>
    </w:p>
    <w:p w14:paraId="62E10E25" w14:textId="51B4F795" w:rsidR="006A6057" w:rsidRPr="006A6057" w:rsidRDefault="006A6057" w:rsidP="006A6057">
      <w:pPr>
        <w:spacing w:after="0"/>
        <w:ind w:left="720"/>
        <w:jc w:val="both"/>
        <w:rPr>
          <w:bCs/>
          <w:color w:val="0070C0"/>
        </w:rPr>
      </w:pPr>
      <w:r w:rsidRPr="006A6057">
        <w:rPr>
          <w:b/>
          <w:color w:val="0070C0"/>
        </w:rPr>
        <w:t>Action</w:t>
      </w:r>
      <w:r w:rsidRPr="006A6057">
        <w:rPr>
          <w:bCs/>
          <w:color w:val="0070C0"/>
        </w:rPr>
        <w:t xml:space="preserve">: Clerk to contact Heartbeat Trust and set up. </w:t>
      </w:r>
    </w:p>
    <w:p w14:paraId="30F70403" w14:textId="718FA2B2" w:rsidR="003F3C8E" w:rsidRDefault="005B375F" w:rsidP="005B375F">
      <w:pPr>
        <w:spacing w:after="0"/>
        <w:ind w:left="720"/>
        <w:jc w:val="both"/>
        <w:rPr>
          <w:bCs/>
          <w:color w:val="auto"/>
        </w:rPr>
      </w:pPr>
      <w:r w:rsidRPr="005B375F">
        <w:rPr>
          <w:b/>
          <w:color w:val="auto"/>
        </w:rPr>
        <w:t>Bank account update</w:t>
      </w:r>
      <w:r>
        <w:rPr>
          <w:bCs/>
          <w:color w:val="auto"/>
        </w:rPr>
        <w:t xml:space="preserve"> – The Clerk informed the Councillors that the new bank charges were applicable for all accounts regardless of if the Parish Council conducted electronic banking. </w:t>
      </w:r>
      <w:r>
        <w:rPr>
          <w:bCs/>
          <w:color w:val="auto"/>
        </w:rPr>
        <w:lastRenderedPageBreak/>
        <w:t>The Clerk suggested that moving to online banking would enable the Clerk to identify when funding has been received, the example given was the Lengthsman Grant. Councillors approved moving to online banking, this will need to be approved by two of the current signatories.</w:t>
      </w:r>
    </w:p>
    <w:p w14:paraId="5A42CB8B" w14:textId="36789B20" w:rsidR="005B375F" w:rsidRPr="005B375F" w:rsidRDefault="005B375F" w:rsidP="005B375F">
      <w:pPr>
        <w:spacing w:after="0"/>
        <w:ind w:left="720"/>
        <w:jc w:val="both"/>
        <w:rPr>
          <w:bCs/>
          <w:color w:val="0070C0"/>
        </w:rPr>
      </w:pPr>
      <w:r w:rsidRPr="005B375F">
        <w:rPr>
          <w:b/>
          <w:color w:val="0070C0"/>
        </w:rPr>
        <w:t>Action</w:t>
      </w:r>
      <w:r w:rsidRPr="005B375F">
        <w:rPr>
          <w:bCs/>
          <w:color w:val="0070C0"/>
        </w:rPr>
        <w:t xml:space="preserve">: Clerk to set up change to banking process. </w:t>
      </w:r>
    </w:p>
    <w:p w14:paraId="57335AC3" w14:textId="77777777" w:rsidR="005B375F" w:rsidRPr="00C9087D" w:rsidRDefault="005B375F" w:rsidP="005B375F">
      <w:pPr>
        <w:spacing w:after="0"/>
        <w:ind w:left="720"/>
        <w:jc w:val="both"/>
        <w:rPr>
          <w:bCs/>
          <w:color w:val="auto"/>
        </w:rPr>
      </w:pPr>
    </w:p>
    <w:p w14:paraId="286BD3E3" w14:textId="2C679994" w:rsidR="001A7A57" w:rsidRDefault="00000000" w:rsidP="001E4549">
      <w:pPr>
        <w:pStyle w:val="Heading1"/>
        <w:tabs>
          <w:tab w:val="center" w:pos="1542"/>
        </w:tabs>
        <w:spacing w:after="0"/>
        <w:ind w:left="-15" w:firstLine="0"/>
      </w:pPr>
      <w:r>
        <w:t>1</w:t>
      </w:r>
      <w:r w:rsidR="005B375F">
        <w:t>707</w:t>
      </w:r>
      <w:r>
        <w:rPr>
          <w:b w:val="0"/>
        </w:rPr>
        <w:tab/>
      </w:r>
      <w:r>
        <w:t>Financial update</w:t>
      </w:r>
      <w:r>
        <w:rPr>
          <w:b w:val="0"/>
        </w:rPr>
        <w:t xml:space="preserve"> </w:t>
      </w:r>
    </w:p>
    <w:p w14:paraId="08993CF6" w14:textId="77777777" w:rsidR="00DC7047" w:rsidRDefault="00000000" w:rsidP="00FA2A4D">
      <w:pPr>
        <w:spacing w:after="0" w:line="240" w:lineRule="auto"/>
        <w:ind w:left="720" w:right="37"/>
        <w:jc w:val="both"/>
        <w:rPr>
          <w:color w:val="222222"/>
        </w:rPr>
      </w:pPr>
      <w:r>
        <w:rPr>
          <w:color w:val="222222"/>
        </w:rPr>
        <w:t xml:space="preserve">The Clerk </w:t>
      </w:r>
      <w:r w:rsidR="00B90829">
        <w:rPr>
          <w:color w:val="222222"/>
        </w:rPr>
        <w:t xml:space="preserve">circulated the financial statement prior to the meeting along with posting on the Parish Council website. </w:t>
      </w:r>
    </w:p>
    <w:p w14:paraId="37480B13" w14:textId="7E14F407" w:rsidR="00A90BA2" w:rsidRDefault="00A90BA2" w:rsidP="00FA2A4D">
      <w:pPr>
        <w:spacing w:after="0" w:line="240" w:lineRule="auto"/>
        <w:ind w:left="720" w:right="37"/>
        <w:jc w:val="both"/>
        <w:rPr>
          <w:color w:val="222222"/>
        </w:rPr>
      </w:pPr>
      <w:r>
        <w:rPr>
          <w:color w:val="222222"/>
        </w:rPr>
        <w:t xml:space="preserve">The Clerk informed Councillors that the first 50% of the precept (£2,060) has been received from Basingstoke &amp; Deane Borough Council along with £760.99 towards grass cutting of the Cricket Pitch. </w:t>
      </w:r>
    </w:p>
    <w:p w14:paraId="09A30A1E" w14:textId="54BD6AF8" w:rsidR="00A90BA2" w:rsidRDefault="00A90BA2" w:rsidP="00FA2A4D">
      <w:pPr>
        <w:spacing w:after="0" w:line="240" w:lineRule="auto"/>
        <w:ind w:left="720" w:right="37"/>
        <w:jc w:val="both"/>
        <w:rPr>
          <w:color w:val="222222"/>
        </w:rPr>
      </w:pPr>
      <w:r>
        <w:rPr>
          <w:color w:val="222222"/>
        </w:rPr>
        <w:t xml:space="preserve">The Community Infrastructure Levy of £5,069.79 is also due to be paid along with the funding for the Lengthsman Scheme (£12,100). The Clerk has asked that the Lengthsman funds be paid into the Lengthsman account but has not yet had he paper statement to confirm this has been actioned. </w:t>
      </w:r>
    </w:p>
    <w:p w14:paraId="497169B8" w14:textId="41D8EFAC" w:rsidR="002E7810" w:rsidRDefault="002E7810" w:rsidP="0008121F">
      <w:pPr>
        <w:spacing w:after="0" w:line="240" w:lineRule="auto"/>
        <w:ind w:left="720" w:right="37"/>
        <w:jc w:val="both"/>
        <w:rPr>
          <w:color w:val="222222"/>
        </w:rPr>
      </w:pPr>
      <w:r>
        <w:rPr>
          <w:color w:val="222222"/>
        </w:rPr>
        <w:t>The following payments were due to approval:</w:t>
      </w:r>
    </w:p>
    <w:p w14:paraId="399533F3" w14:textId="4D7C6341" w:rsidR="00EA73F0" w:rsidRPr="00EA73F0" w:rsidRDefault="00EA73F0" w:rsidP="00EA73F0">
      <w:pPr>
        <w:pStyle w:val="ListParagraph"/>
        <w:numPr>
          <w:ilvl w:val="0"/>
          <w:numId w:val="19"/>
        </w:numPr>
        <w:spacing w:after="0" w:line="240" w:lineRule="auto"/>
        <w:ind w:right="37"/>
        <w:jc w:val="both"/>
        <w:rPr>
          <w:color w:val="auto"/>
        </w:rPr>
      </w:pPr>
      <w:r>
        <w:rPr>
          <w:color w:val="222222"/>
        </w:rPr>
        <w:t>Internal Audit - £250</w:t>
      </w:r>
    </w:p>
    <w:p w14:paraId="58ED623D" w14:textId="17C6D5FD" w:rsidR="00EA73F0" w:rsidRPr="00EA73F0" w:rsidRDefault="00EA73F0" w:rsidP="00EA73F0">
      <w:pPr>
        <w:pStyle w:val="ListParagraph"/>
        <w:numPr>
          <w:ilvl w:val="0"/>
          <w:numId w:val="19"/>
        </w:numPr>
        <w:spacing w:after="0" w:line="240" w:lineRule="auto"/>
        <w:ind w:right="37"/>
        <w:jc w:val="both"/>
        <w:rPr>
          <w:color w:val="auto"/>
        </w:rPr>
      </w:pPr>
      <w:r>
        <w:rPr>
          <w:color w:val="222222"/>
        </w:rPr>
        <w:t>Insurance - £214</w:t>
      </w:r>
    </w:p>
    <w:p w14:paraId="6519005F" w14:textId="622D420D" w:rsidR="00EA73F0" w:rsidRPr="00EA73F0" w:rsidRDefault="00EA73F0" w:rsidP="00EA73F0">
      <w:pPr>
        <w:pStyle w:val="ListParagraph"/>
        <w:numPr>
          <w:ilvl w:val="0"/>
          <w:numId w:val="19"/>
        </w:numPr>
        <w:spacing w:after="0" w:line="240" w:lineRule="auto"/>
        <w:ind w:right="37"/>
        <w:jc w:val="both"/>
        <w:rPr>
          <w:color w:val="auto"/>
        </w:rPr>
      </w:pPr>
      <w:r>
        <w:rPr>
          <w:color w:val="222222"/>
        </w:rPr>
        <w:t>Hampshire Association of Local Councils membership - £195</w:t>
      </w:r>
    </w:p>
    <w:p w14:paraId="78C4A2F3" w14:textId="7B6700C3" w:rsidR="002E7810" w:rsidRPr="00EA73F0" w:rsidRDefault="002E7810" w:rsidP="00EA73F0">
      <w:pPr>
        <w:spacing w:after="0" w:line="240" w:lineRule="auto"/>
        <w:ind w:right="37" w:firstLine="720"/>
        <w:jc w:val="both"/>
        <w:rPr>
          <w:color w:val="auto"/>
        </w:rPr>
      </w:pPr>
      <w:r w:rsidRPr="00EA73F0">
        <w:rPr>
          <w:color w:val="auto"/>
        </w:rPr>
        <w:t>A</w:t>
      </w:r>
      <w:r w:rsidR="001D1D39" w:rsidRPr="00EA73F0">
        <w:rPr>
          <w:color w:val="auto"/>
        </w:rPr>
        <w:t xml:space="preserve">ll payments were approved. </w:t>
      </w:r>
    </w:p>
    <w:p w14:paraId="11BFBA96" w14:textId="77777777" w:rsidR="00FA2A4D" w:rsidRDefault="00FA2A4D" w:rsidP="001E4549">
      <w:pPr>
        <w:spacing w:after="0"/>
      </w:pPr>
    </w:p>
    <w:p w14:paraId="76898EEC" w14:textId="1183E53E" w:rsidR="001A7A57" w:rsidRDefault="00000000" w:rsidP="001E4549">
      <w:pPr>
        <w:pStyle w:val="Heading2"/>
        <w:tabs>
          <w:tab w:val="center" w:pos="1314"/>
        </w:tabs>
        <w:spacing w:after="0"/>
        <w:ind w:left="-15" w:firstLine="0"/>
      </w:pPr>
      <w:r>
        <w:t>1</w:t>
      </w:r>
      <w:r w:rsidR="00F338D3">
        <w:t>708</w:t>
      </w:r>
      <w:r w:rsidR="006808A9">
        <w:t xml:space="preserve">     Candover Valley Club (</w:t>
      </w:r>
      <w:r>
        <w:t>CVC</w:t>
      </w:r>
      <w:r w:rsidR="006808A9">
        <w:t>)</w:t>
      </w:r>
      <w:r>
        <w:t xml:space="preserve"> Update</w:t>
      </w:r>
      <w:r>
        <w:rPr>
          <w:b w:val="0"/>
        </w:rPr>
        <w:t xml:space="preserve"> </w:t>
      </w:r>
    </w:p>
    <w:p w14:paraId="38D2AF3C" w14:textId="5CE8F310" w:rsidR="003855E9" w:rsidRDefault="00746849" w:rsidP="00762B7B">
      <w:pPr>
        <w:spacing w:after="0" w:line="240" w:lineRule="auto"/>
        <w:ind w:left="715" w:hanging="10"/>
        <w:jc w:val="both"/>
        <w:rPr>
          <w:color w:val="222222"/>
        </w:rPr>
      </w:pPr>
      <w:r>
        <w:rPr>
          <w:color w:val="222222"/>
        </w:rPr>
        <w:t xml:space="preserve">The Chairman informed Councillors </w:t>
      </w:r>
      <w:r w:rsidR="00762B7B">
        <w:rPr>
          <w:color w:val="222222"/>
        </w:rPr>
        <w:t xml:space="preserve">that the Club was being well used with the regular groups. </w:t>
      </w:r>
    </w:p>
    <w:p w14:paraId="7251188E" w14:textId="4CA264FB" w:rsidR="00762B7B" w:rsidRPr="00EC4FF8" w:rsidRDefault="00762B7B" w:rsidP="00762B7B">
      <w:pPr>
        <w:spacing w:after="0" w:line="240" w:lineRule="auto"/>
        <w:ind w:left="715" w:hanging="10"/>
        <w:jc w:val="both"/>
        <w:rPr>
          <w:color w:val="222222"/>
        </w:rPr>
      </w:pPr>
      <w:r>
        <w:rPr>
          <w:color w:val="222222"/>
        </w:rPr>
        <w:t xml:space="preserve">The garages at the back of the CVC which are used for the marquee and equipment for the fete need a new roof. The Chairman suggested that the CIL funding could be used for this work, Councillors agreed. The Chairman agreed to ask the CVC Committee to get three quotes for the work and supply with a grant application. </w:t>
      </w:r>
    </w:p>
    <w:p w14:paraId="04DF2AA5" w14:textId="77777777" w:rsidR="001A7A57" w:rsidRDefault="00000000" w:rsidP="001E4549">
      <w:pPr>
        <w:spacing w:after="0" w:line="240" w:lineRule="auto"/>
        <w:ind w:left="720"/>
      </w:pPr>
      <w:r>
        <w:rPr>
          <w:color w:val="222222"/>
        </w:rPr>
        <w:t xml:space="preserve"> </w:t>
      </w:r>
    </w:p>
    <w:p w14:paraId="646BC0C5" w14:textId="402337B1" w:rsidR="002F3314" w:rsidRPr="006808A9" w:rsidRDefault="00000000" w:rsidP="001E4549">
      <w:pPr>
        <w:pStyle w:val="Heading2"/>
        <w:tabs>
          <w:tab w:val="center" w:pos="1150"/>
        </w:tabs>
        <w:spacing w:after="0"/>
        <w:ind w:left="-15" w:firstLine="0"/>
      </w:pPr>
      <w:r>
        <w:t>1</w:t>
      </w:r>
      <w:r w:rsidR="00762B7B">
        <w:t>709</w:t>
      </w:r>
      <w:r>
        <w:tab/>
        <w:t xml:space="preserve">Flooding </w:t>
      </w:r>
    </w:p>
    <w:p w14:paraId="5530364F" w14:textId="31D05239" w:rsidR="00D60DFF" w:rsidRDefault="009F4384" w:rsidP="003855E9">
      <w:pPr>
        <w:shd w:val="clear" w:color="auto" w:fill="FFFFFF"/>
        <w:spacing w:after="0" w:line="240" w:lineRule="auto"/>
        <w:ind w:left="720"/>
        <w:jc w:val="both"/>
        <w:rPr>
          <w:rFonts w:asciiTheme="minorHAnsi" w:eastAsia="Times New Roman" w:hAnsiTheme="minorHAnsi" w:cstheme="minorHAnsi"/>
          <w:color w:val="222222"/>
          <w:kern w:val="0"/>
          <w14:ligatures w14:val="none"/>
        </w:rPr>
      </w:pPr>
      <w:r>
        <w:rPr>
          <w:rFonts w:asciiTheme="minorHAnsi" w:eastAsia="Times New Roman" w:hAnsiTheme="minorHAnsi" w:cstheme="minorHAnsi"/>
          <w:color w:val="222222"/>
          <w:kern w:val="0"/>
          <w14:ligatures w14:val="none"/>
        </w:rPr>
        <w:t xml:space="preserve">The </w:t>
      </w:r>
      <w:r w:rsidR="00F57E5D">
        <w:rPr>
          <w:rFonts w:asciiTheme="minorHAnsi" w:eastAsia="Times New Roman" w:hAnsiTheme="minorHAnsi" w:cstheme="minorHAnsi"/>
          <w:color w:val="222222"/>
          <w:kern w:val="0"/>
          <w14:ligatures w14:val="none"/>
        </w:rPr>
        <w:t xml:space="preserve">water levels remain high but have dropped with the warm spring and lack of rain. </w:t>
      </w:r>
    </w:p>
    <w:p w14:paraId="36EA963F" w14:textId="31F87936" w:rsidR="00F57E5D" w:rsidRDefault="00F57E5D" w:rsidP="003855E9">
      <w:pPr>
        <w:shd w:val="clear" w:color="auto" w:fill="FFFFFF"/>
        <w:spacing w:after="0" w:line="240" w:lineRule="auto"/>
        <w:ind w:left="720"/>
        <w:jc w:val="both"/>
        <w:rPr>
          <w:rFonts w:asciiTheme="minorHAnsi" w:eastAsia="Times New Roman" w:hAnsiTheme="minorHAnsi" w:cstheme="minorHAnsi"/>
          <w:color w:val="222222"/>
          <w:kern w:val="0"/>
          <w14:ligatures w14:val="none"/>
        </w:rPr>
      </w:pPr>
      <w:r>
        <w:rPr>
          <w:rFonts w:asciiTheme="minorHAnsi" w:eastAsia="Times New Roman" w:hAnsiTheme="minorHAnsi" w:cstheme="minorHAnsi"/>
          <w:color w:val="222222"/>
          <w:kern w:val="0"/>
          <w14:ligatures w14:val="none"/>
        </w:rPr>
        <w:t>Cllr Cunningham and the Vice Chair agreed to walk the length of the river to identify any issues and will report at the next Council Meeting.</w:t>
      </w:r>
    </w:p>
    <w:p w14:paraId="012E30B7" w14:textId="3D21F88C" w:rsidR="00F57E5D" w:rsidRDefault="00F57E5D" w:rsidP="003855E9">
      <w:pPr>
        <w:shd w:val="clear" w:color="auto" w:fill="FFFFFF"/>
        <w:spacing w:after="0" w:line="240" w:lineRule="auto"/>
        <w:ind w:left="720"/>
        <w:jc w:val="both"/>
        <w:rPr>
          <w:rFonts w:asciiTheme="minorHAnsi" w:eastAsia="Times New Roman" w:hAnsiTheme="minorHAnsi" w:cstheme="minorHAnsi"/>
          <w:color w:val="222222"/>
          <w:kern w:val="0"/>
          <w14:ligatures w14:val="none"/>
        </w:rPr>
      </w:pPr>
      <w:r>
        <w:rPr>
          <w:rFonts w:asciiTheme="minorHAnsi" w:eastAsia="Times New Roman" w:hAnsiTheme="minorHAnsi" w:cstheme="minorHAnsi"/>
          <w:color w:val="222222"/>
          <w:kern w:val="0"/>
          <w14:ligatures w14:val="none"/>
        </w:rPr>
        <w:t xml:space="preserve">Cllr Curtis Hayward informed the Council that Maggie Sheldon from the Winterbourne Trust has been in contact as they are planning to repair the footbridge at the water meadows and install an information board to explain it’s history. </w:t>
      </w:r>
    </w:p>
    <w:p w14:paraId="4E6464EB" w14:textId="5EF4C868" w:rsidR="00DF7D9B" w:rsidRDefault="00F57E5D" w:rsidP="00DF7D9B">
      <w:pPr>
        <w:shd w:val="clear" w:color="auto" w:fill="FFFFFF"/>
        <w:spacing w:after="0" w:line="240" w:lineRule="auto"/>
        <w:ind w:left="720"/>
        <w:jc w:val="both"/>
        <w:rPr>
          <w:rFonts w:asciiTheme="minorHAnsi" w:eastAsia="Times New Roman" w:hAnsiTheme="minorHAnsi" w:cstheme="minorHAnsi"/>
          <w:color w:val="222222"/>
          <w:kern w:val="0"/>
          <w14:ligatures w14:val="none"/>
        </w:rPr>
      </w:pPr>
      <w:r>
        <w:rPr>
          <w:rFonts w:asciiTheme="minorHAnsi" w:eastAsia="Times New Roman" w:hAnsiTheme="minorHAnsi" w:cstheme="minorHAnsi"/>
          <w:color w:val="222222"/>
          <w:kern w:val="0"/>
          <w14:ligatures w14:val="none"/>
        </w:rPr>
        <w:t xml:space="preserve">The Clerk circulated </w:t>
      </w:r>
      <w:r w:rsidR="00DF7D9B">
        <w:rPr>
          <w:rFonts w:asciiTheme="minorHAnsi" w:eastAsia="Times New Roman" w:hAnsiTheme="minorHAnsi" w:cstheme="minorHAnsi"/>
          <w:color w:val="222222"/>
          <w:kern w:val="0"/>
          <w14:ligatures w14:val="none"/>
        </w:rPr>
        <w:t>an email from Kathryn Boler, the Watercress and Winterbournes Partnership Manager at Hampshire and Isle of Wight Wildlife Trust about free workshops. The workshops look at how communities can support the chalk streams. The dates for the workshops are:</w:t>
      </w:r>
    </w:p>
    <w:p w14:paraId="2DE55CBE" w14:textId="0AAD0453" w:rsidR="00DF7D9B" w:rsidRDefault="00DF7D9B" w:rsidP="00DF7D9B">
      <w:pPr>
        <w:pStyle w:val="ListParagraph"/>
        <w:numPr>
          <w:ilvl w:val="0"/>
          <w:numId w:val="21"/>
        </w:numPr>
        <w:shd w:val="clear" w:color="auto" w:fill="FFFFFF"/>
        <w:spacing w:after="0" w:line="240" w:lineRule="auto"/>
        <w:jc w:val="both"/>
        <w:rPr>
          <w:rFonts w:asciiTheme="minorHAnsi" w:eastAsia="Times New Roman" w:hAnsiTheme="minorHAnsi" w:cstheme="minorHAnsi"/>
          <w:color w:val="222222"/>
          <w:kern w:val="0"/>
          <w14:ligatures w14:val="none"/>
        </w:rPr>
      </w:pPr>
      <w:r>
        <w:rPr>
          <w:rFonts w:asciiTheme="minorHAnsi" w:eastAsia="Times New Roman" w:hAnsiTheme="minorHAnsi" w:cstheme="minorHAnsi"/>
          <w:color w:val="222222"/>
          <w:kern w:val="0"/>
          <w14:ligatures w14:val="none"/>
        </w:rPr>
        <w:t>Tuesday 3</w:t>
      </w:r>
      <w:r w:rsidRPr="00DF7D9B">
        <w:rPr>
          <w:rFonts w:asciiTheme="minorHAnsi" w:eastAsia="Times New Roman" w:hAnsiTheme="minorHAnsi" w:cstheme="minorHAnsi"/>
          <w:color w:val="222222"/>
          <w:kern w:val="0"/>
          <w:vertAlign w:val="superscript"/>
          <w14:ligatures w14:val="none"/>
        </w:rPr>
        <w:t>rd</w:t>
      </w:r>
      <w:r>
        <w:rPr>
          <w:rFonts w:asciiTheme="minorHAnsi" w:eastAsia="Times New Roman" w:hAnsiTheme="minorHAnsi" w:cstheme="minorHAnsi"/>
          <w:color w:val="222222"/>
          <w:kern w:val="0"/>
          <w14:ligatures w14:val="none"/>
        </w:rPr>
        <w:t xml:space="preserve"> June, 3pm to 5pm – Old Alresford Village Hall</w:t>
      </w:r>
    </w:p>
    <w:p w14:paraId="48DD264E" w14:textId="48AA5C59" w:rsidR="00DF7D9B" w:rsidRDefault="00DF7D9B" w:rsidP="00DF7D9B">
      <w:pPr>
        <w:pStyle w:val="ListParagraph"/>
        <w:numPr>
          <w:ilvl w:val="0"/>
          <w:numId w:val="21"/>
        </w:numPr>
        <w:shd w:val="clear" w:color="auto" w:fill="FFFFFF"/>
        <w:spacing w:after="0" w:line="240" w:lineRule="auto"/>
        <w:jc w:val="both"/>
        <w:rPr>
          <w:rFonts w:asciiTheme="minorHAnsi" w:eastAsia="Times New Roman" w:hAnsiTheme="minorHAnsi" w:cstheme="minorHAnsi"/>
          <w:color w:val="222222"/>
          <w:kern w:val="0"/>
          <w14:ligatures w14:val="none"/>
        </w:rPr>
      </w:pPr>
      <w:r>
        <w:rPr>
          <w:rFonts w:asciiTheme="minorHAnsi" w:eastAsia="Times New Roman" w:hAnsiTheme="minorHAnsi" w:cstheme="minorHAnsi"/>
          <w:color w:val="222222"/>
          <w:kern w:val="0"/>
          <w14:ligatures w14:val="none"/>
        </w:rPr>
        <w:t>Wednesday 4</w:t>
      </w:r>
      <w:r w:rsidRPr="00DF7D9B">
        <w:rPr>
          <w:rFonts w:asciiTheme="minorHAnsi" w:eastAsia="Times New Roman" w:hAnsiTheme="minorHAnsi" w:cstheme="minorHAnsi"/>
          <w:color w:val="222222"/>
          <w:kern w:val="0"/>
          <w:vertAlign w:val="superscript"/>
          <w14:ligatures w14:val="none"/>
        </w:rPr>
        <w:t>th</w:t>
      </w:r>
      <w:r>
        <w:rPr>
          <w:rFonts w:asciiTheme="minorHAnsi" w:eastAsia="Times New Roman" w:hAnsiTheme="minorHAnsi" w:cstheme="minorHAnsi"/>
          <w:color w:val="222222"/>
          <w:kern w:val="0"/>
          <w14:ligatures w14:val="none"/>
        </w:rPr>
        <w:t xml:space="preserve"> June, 3pm to 5pm – Overton Community Centre.</w:t>
      </w:r>
    </w:p>
    <w:p w14:paraId="4D28E3E2" w14:textId="581527AC" w:rsidR="00DF7D9B" w:rsidRPr="00DF7D9B" w:rsidRDefault="00DF7D9B" w:rsidP="00DF7D9B">
      <w:pPr>
        <w:shd w:val="clear" w:color="auto" w:fill="FFFFFF"/>
        <w:spacing w:after="0" w:line="240" w:lineRule="auto"/>
        <w:ind w:left="720"/>
        <w:jc w:val="both"/>
        <w:rPr>
          <w:rFonts w:asciiTheme="minorHAnsi" w:eastAsia="Times New Roman" w:hAnsiTheme="minorHAnsi" w:cstheme="minorHAnsi"/>
          <w:color w:val="0070C0"/>
          <w:kern w:val="0"/>
          <w14:ligatures w14:val="none"/>
        </w:rPr>
      </w:pPr>
      <w:r w:rsidRPr="00DF7D9B">
        <w:rPr>
          <w:rFonts w:asciiTheme="minorHAnsi" w:eastAsia="Times New Roman" w:hAnsiTheme="minorHAnsi" w:cstheme="minorHAnsi"/>
          <w:b/>
          <w:bCs/>
          <w:color w:val="0070C0"/>
          <w:kern w:val="0"/>
          <w14:ligatures w14:val="none"/>
        </w:rPr>
        <w:t>Action:</w:t>
      </w:r>
      <w:r w:rsidRPr="00DF7D9B">
        <w:rPr>
          <w:rFonts w:asciiTheme="minorHAnsi" w:eastAsia="Times New Roman" w:hAnsiTheme="minorHAnsi" w:cstheme="minorHAnsi"/>
          <w:color w:val="0070C0"/>
          <w:kern w:val="0"/>
          <w14:ligatures w14:val="none"/>
        </w:rPr>
        <w:t xml:space="preserve"> Councillors to inform the Clerk if they would like to be booked onto one of the sessions. </w:t>
      </w:r>
    </w:p>
    <w:p w14:paraId="4F5ED61A" w14:textId="77777777" w:rsidR="00E87A57" w:rsidRDefault="00E87A57" w:rsidP="00EC13E7">
      <w:pPr>
        <w:spacing w:after="0"/>
        <w:jc w:val="both"/>
        <w:rPr>
          <w:bCs/>
        </w:rPr>
      </w:pPr>
    </w:p>
    <w:p w14:paraId="45060C2C" w14:textId="1512CCEA" w:rsidR="001A7A57" w:rsidRDefault="00000000" w:rsidP="001E4549">
      <w:pPr>
        <w:pStyle w:val="Heading2"/>
        <w:tabs>
          <w:tab w:val="center" w:pos="1327"/>
        </w:tabs>
        <w:spacing w:after="0"/>
        <w:ind w:left="-15" w:firstLine="0"/>
      </w:pPr>
      <w:r>
        <w:t>1</w:t>
      </w:r>
      <w:r w:rsidR="00DF7D9B">
        <w:t>710</w:t>
      </w:r>
      <w:r>
        <w:rPr>
          <w:b w:val="0"/>
        </w:rPr>
        <w:tab/>
      </w:r>
      <w:r>
        <w:t>Lengthsman</w:t>
      </w:r>
      <w:r>
        <w:rPr>
          <w:b w:val="0"/>
        </w:rPr>
        <w:t xml:space="preserve"> </w:t>
      </w:r>
    </w:p>
    <w:p w14:paraId="468FC0BC" w14:textId="2E719EDD" w:rsidR="003855E9" w:rsidRDefault="00000000" w:rsidP="00DF7D9B">
      <w:pPr>
        <w:spacing w:after="0" w:line="240" w:lineRule="auto"/>
        <w:ind w:left="715" w:hanging="10"/>
        <w:jc w:val="both"/>
        <w:rPr>
          <w:color w:val="222222"/>
        </w:rPr>
      </w:pPr>
      <w:r>
        <w:rPr>
          <w:color w:val="222222"/>
        </w:rPr>
        <w:t>The</w:t>
      </w:r>
      <w:r w:rsidR="003855E9">
        <w:rPr>
          <w:color w:val="222222"/>
        </w:rPr>
        <w:t xml:space="preserve"> dates for 2025/26 </w:t>
      </w:r>
      <w:r w:rsidR="00DF7D9B">
        <w:rPr>
          <w:color w:val="222222"/>
        </w:rPr>
        <w:t>are:</w:t>
      </w:r>
    </w:p>
    <w:p w14:paraId="093BDA1E" w14:textId="2F3898FF" w:rsidR="00DF7D9B" w:rsidRDefault="00DF7D9B" w:rsidP="00DF7D9B">
      <w:pPr>
        <w:pStyle w:val="ListParagraph"/>
        <w:numPr>
          <w:ilvl w:val="0"/>
          <w:numId w:val="22"/>
        </w:numPr>
        <w:spacing w:after="0" w:line="240" w:lineRule="auto"/>
        <w:jc w:val="both"/>
        <w:rPr>
          <w:color w:val="222222"/>
        </w:rPr>
      </w:pPr>
      <w:r>
        <w:rPr>
          <w:color w:val="222222"/>
        </w:rPr>
        <w:t>Tuesday 17</w:t>
      </w:r>
      <w:r w:rsidRPr="00DF7D9B">
        <w:rPr>
          <w:color w:val="222222"/>
          <w:vertAlign w:val="superscript"/>
        </w:rPr>
        <w:t>th</w:t>
      </w:r>
      <w:r>
        <w:rPr>
          <w:color w:val="222222"/>
        </w:rPr>
        <w:t xml:space="preserve"> June</w:t>
      </w:r>
    </w:p>
    <w:p w14:paraId="53013585" w14:textId="0383EE4A" w:rsidR="00DF7D9B" w:rsidRDefault="00DF7D9B" w:rsidP="00DF7D9B">
      <w:pPr>
        <w:pStyle w:val="ListParagraph"/>
        <w:numPr>
          <w:ilvl w:val="0"/>
          <w:numId w:val="22"/>
        </w:numPr>
        <w:spacing w:after="0" w:line="240" w:lineRule="auto"/>
        <w:jc w:val="both"/>
        <w:rPr>
          <w:color w:val="222222"/>
        </w:rPr>
      </w:pPr>
      <w:r>
        <w:rPr>
          <w:color w:val="222222"/>
        </w:rPr>
        <w:t>Thursday 4</w:t>
      </w:r>
      <w:r w:rsidRPr="00DF7D9B">
        <w:rPr>
          <w:color w:val="222222"/>
          <w:vertAlign w:val="superscript"/>
        </w:rPr>
        <w:t>th</w:t>
      </w:r>
      <w:r>
        <w:rPr>
          <w:color w:val="222222"/>
        </w:rPr>
        <w:t xml:space="preserve"> September</w:t>
      </w:r>
    </w:p>
    <w:p w14:paraId="35A23F9F" w14:textId="78F71E85" w:rsidR="00DF7D9B" w:rsidRDefault="00DF7D9B" w:rsidP="00DF7D9B">
      <w:pPr>
        <w:pStyle w:val="ListParagraph"/>
        <w:numPr>
          <w:ilvl w:val="0"/>
          <w:numId w:val="22"/>
        </w:numPr>
        <w:spacing w:after="0" w:line="240" w:lineRule="auto"/>
        <w:jc w:val="both"/>
        <w:rPr>
          <w:color w:val="222222"/>
        </w:rPr>
      </w:pPr>
      <w:r>
        <w:rPr>
          <w:color w:val="222222"/>
        </w:rPr>
        <w:lastRenderedPageBreak/>
        <w:t>Monday 8</w:t>
      </w:r>
      <w:r w:rsidRPr="00DF7D9B">
        <w:rPr>
          <w:color w:val="222222"/>
          <w:vertAlign w:val="superscript"/>
        </w:rPr>
        <w:t>th</w:t>
      </w:r>
      <w:r>
        <w:rPr>
          <w:color w:val="222222"/>
        </w:rPr>
        <w:t xml:space="preserve"> December</w:t>
      </w:r>
    </w:p>
    <w:p w14:paraId="0AB108F9" w14:textId="6DEB546E" w:rsidR="00DF7D9B" w:rsidRDefault="00DF7D9B" w:rsidP="00DF7D9B">
      <w:pPr>
        <w:pStyle w:val="ListParagraph"/>
        <w:numPr>
          <w:ilvl w:val="0"/>
          <w:numId w:val="22"/>
        </w:numPr>
        <w:spacing w:after="0" w:line="240" w:lineRule="auto"/>
        <w:jc w:val="both"/>
        <w:rPr>
          <w:color w:val="222222"/>
        </w:rPr>
      </w:pPr>
      <w:r>
        <w:rPr>
          <w:color w:val="222222"/>
        </w:rPr>
        <w:t>Thursday 5</w:t>
      </w:r>
      <w:r w:rsidRPr="00DF7D9B">
        <w:rPr>
          <w:color w:val="222222"/>
          <w:vertAlign w:val="superscript"/>
        </w:rPr>
        <w:t>th</w:t>
      </w:r>
      <w:r>
        <w:rPr>
          <w:color w:val="222222"/>
        </w:rPr>
        <w:t xml:space="preserve"> March</w:t>
      </w:r>
    </w:p>
    <w:p w14:paraId="099E782B" w14:textId="5154809F" w:rsidR="00DF7D9B" w:rsidRDefault="00DF7D9B" w:rsidP="00DF7D9B">
      <w:pPr>
        <w:spacing w:after="0" w:line="240" w:lineRule="auto"/>
        <w:ind w:left="720"/>
        <w:jc w:val="both"/>
        <w:rPr>
          <w:color w:val="222222"/>
        </w:rPr>
      </w:pPr>
      <w:r>
        <w:rPr>
          <w:color w:val="222222"/>
        </w:rPr>
        <w:t>The Chairman asked for any issues to be forwarded to allow a list of work to be produced for the next visit. The road sign</w:t>
      </w:r>
      <w:r w:rsidR="00957CE7">
        <w:rPr>
          <w:color w:val="222222"/>
        </w:rPr>
        <w:t>s</w:t>
      </w:r>
      <w:r>
        <w:rPr>
          <w:color w:val="222222"/>
        </w:rPr>
        <w:t xml:space="preserve"> all need to be cleaned so this will be included on the list. </w:t>
      </w:r>
    </w:p>
    <w:p w14:paraId="38709016" w14:textId="414CDBB6" w:rsidR="00957CE7" w:rsidRDefault="0054491A" w:rsidP="00DF7D9B">
      <w:pPr>
        <w:spacing w:after="0" w:line="240" w:lineRule="auto"/>
        <w:ind w:left="720"/>
        <w:jc w:val="both"/>
        <w:rPr>
          <w:color w:val="222222"/>
        </w:rPr>
      </w:pPr>
      <w:r>
        <w:rPr>
          <w:color w:val="222222"/>
        </w:rPr>
        <w:t>Several of</w:t>
      </w:r>
      <w:r w:rsidR="00957CE7">
        <w:rPr>
          <w:color w:val="222222"/>
        </w:rPr>
        <w:t xml:space="preserve"> the road signs in the two villages have been damaged, the two signs on the road into Brown Candover from Totford which has the village name are both broken and have been reported to Highways. The Chairman asked that any others be photographed, and ether reported via the Hampshire County Council (HCC) website or passed to the Clerk. The link for the HCC website is:</w:t>
      </w:r>
    </w:p>
    <w:p w14:paraId="28122605" w14:textId="131C713F" w:rsidR="00957CE7" w:rsidRDefault="00957CE7" w:rsidP="00957CE7">
      <w:pPr>
        <w:spacing w:after="0" w:line="240" w:lineRule="auto"/>
        <w:ind w:left="720"/>
        <w:jc w:val="both"/>
        <w:rPr>
          <w:color w:val="222222"/>
        </w:rPr>
      </w:pPr>
      <w:hyperlink r:id="rId5" w:history="1">
        <w:r w:rsidRPr="004825DE">
          <w:rPr>
            <w:rStyle w:val="Hyperlink"/>
          </w:rPr>
          <w:t>www.hants.gov.uk/transport/highways/report-a-problem/brokensigns</w:t>
        </w:r>
      </w:hyperlink>
    </w:p>
    <w:p w14:paraId="02EAB806" w14:textId="58B1F4E6" w:rsidR="00E17C24" w:rsidRDefault="00E17C24" w:rsidP="00957CE7">
      <w:pPr>
        <w:spacing w:after="0" w:line="240" w:lineRule="auto"/>
        <w:ind w:left="720"/>
        <w:jc w:val="both"/>
        <w:rPr>
          <w:color w:val="222222"/>
        </w:rPr>
      </w:pPr>
      <w:r>
        <w:rPr>
          <w:color w:val="222222"/>
        </w:rPr>
        <w:t>The pothole in this area has also been reported but again Councillors or the public can report any potholes via the HCC website, the link is:</w:t>
      </w:r>
    </w:p>
    <w:p w14:paraId="165C4542" w14:textId="312C1BF3" w:rsidR="00E17C24" w:rsidRDefault="00E17C24" w:rsidP="00957CE7">
      <w:pPr>
        <w:spacing w:after="0" w:line="240" w:lineRule="auto"/>
        <w:ind w:left="720"/>
        <w:jc w:val="both"/>
        <w:rPr>
          <w:color w:val="222222"/>
        </w:rPr>
      </w:pPr>
      <w:hyperlink r:id="rId6" w:history="1">
        <w:r w:rsidRPr="004825DE">
          <w:rPr>
            <w:rStyle w:val="Hyperlink"/>
          </w:rPr>
          <w:t>www.hants.gov.uk/transport/highways/report-a-problem/potholes</w:t>
        </w:r>
      </w:hyperlink>
    </w:p>
    <w:p w14:paraId="1FDBB4BE" w14:textId="77777777" w:rsidR="003855E9" w:rsidRDefault="003855E9" w:rsidP="003855E9">
      <w:pPr>
        <w:spacing w:after="0" w:line="240" w:lineRule="auto"/>
        <w:ind w:left="715" w:hanging="10"/>
        <w:jc w:val="both"/>
      </w:pPr>
    </w:p>
    <w:p w14:paraId="0964885B" w14:textId="2BC8824C" w:rsidR="0081339A" w:rsidRPr="00A93B8D" w:rsidRDefault="00000000" w:rsidP="00A93B8D">
      <w:pPr>
        <w:spacing w:after="36"/>
        <w:jc w:val="both"/>
      </w:pPr>
      <w:r w:rsidRPr="0081339A">
        <w:rPr>
          <w:b/>
          <w:sz w:val="24"/>
          <w:szCs w:val="24"/>
        </w:rPr>
        <w:t>1</w:t>
      </w:r>
      <w:r w:rsidR="00957CE7">
        <w:rPr>
          <w:b/>
          <w:sz w:val="24"/>
          <w:szCs w:val="24"/>
        </w:rPr>
        <w:t>711</w:t>
      </w:r>
      <w:r w:rsidRPr="0081339A">
        <w:rPr>
          <w:b/>
          <w:sz w:val="24"/>
          <w:szCs w:val="24"/>
        </w:rPr>
        <w:tab/>
        <w:t xml:space="preserve">Planning </w:t>
      </w:r>
    </w:p>
    <w:p w14:paraId="6FC77522" w14:textId="4472C4FF" w:rsidR="00E87A57" w:rsidRDefault="0081339A" w:rsidP="001E4549">
      <w:pPr>
        <w:tabs>
          <w:tab w:val="center" w:pos="1117"/>
        </w:tabs>
        <w:spacing w:after="0"/>
        <w:ind w:left="720"/>
        <w:jc w:val="both"/>
        <w:rPr>
          <w:color w:val="222222"/>
        </w:rPr>
      </w:pPr>
      <w:r>
        <w:tab/>
      </w:r>
      <w:r w:rsidR="00FB2844">
        <w:rPr>
          <w:color w:val="222222"/>
        </w:rPr>
        <w:t xml:space="preserve">The Council received </w:t>
      </w:r>
      <w:r w:rsidR="00957CE7">
        <w:rPr>
          <w:color w:val="222222"/>
        </w:rPr>
        <w:t>two</w:t>
      </w:r>
      <w:r w:rsidR="006808A9">
        <w:rPr>
          <w:color w:val="222222"/>
        </w:rPr>
        <w:t xml:space="preserve"> </w:t>
      </w:r>
      <w:r w:rsidR="003C5783">
        <w:rPr>
          <w:color w:val="222222"/>
        </w:rPr>
        <w:t>application</w:t>
      </w:r>
      <w:r w:rsidR="00957CE7">
        <w:rPr>
          <w:color w:val="222222"/>
        </w:rPr>
        <w:t>s</w:t>
      </w:r>
      <w:r w:rsidR="003855E9">
        <w:rPr>
          <w:color w:val="222222"/>
        </w:rPr>
        <w:t xml:space="preserve"> since the last meeting</w:t>
      </w:r>
      <w:r w:rsidR="003C5783">
        <w:rPr>
          <w:color w:val="222222"/>
        </w:rPr>
        <w:t>;</w:t>
      </w:r>
      <w:r w:rsidR="004571D0">
        <w:rPr>
          <w:color w:val="222222"/>
        </w:rPr>
        <w:t xml:space="preserve"> </w:t>
      </w:r>
      <w:r w:rsidR="003855E9">
        <w:rPr>
          <w:color w:val="222222"/>
        </w:rPr>
        <w:t>it is for</w:t>
      </w:r>
      <w:r w:rsidR="006808A9">
        <w:rPr>
          <w:color w:val="222222"/>
        </w:rPr>
        <w:t>:</w:t>
      </w:r>
    </w:p>
    <w:p w14:paraId="48D73920" w14:textId="6245A576" w:rsidR="00957CE7" w:rsidRDefault="00957CE7" w:rsidP="00957CE7">
      <w:pPr>
        <w:pStyle w:val="ListParagraph"/>
        <w:numPr>
          <w:ilvl w:val="1"/>
          <w:numId w:val="20"/>
        </w:numPr>
        <w:spacing w:after="0" w:line="276" w:lineRule="auto"/>
        <w:jc w:val="both"/>
      </w:pPr>
      <w:r w:rsidRPr="00957CE7">
        <w:rPr>
          <w:b/>
          <w:bCs/>
        </w:rPr>
        <w:t>No’s 193 &amp; 194 Breach Farm Cottages and adjacent Land, Breach Farm Lane, Dummer (25/00734/FUL)</w:t>
      </w:r>
      <w:r>
        <w:t xml:space="preserve"> – Demolition of 2 existing agricultural workers cottages and their replacement with 2 new agricultural workers cottages and associated works. </w:t>
      </w:r>
      <w:r>
        <w:t xml:space="preserve">The Clerk copied this application to the Clerk at Dummer Parish Council. </w:t>
      </w:r>
    </w:p>
    <w:p w14:paraId="2E6FE996" w14:textId="77C850C6" w:rsidR="00957CE7" w:rsidRDefault="00957CE7" w:rsidP="00957CE7">
      <w:pPr>
        <w:pStyle w:val="ListParagraph"/>
        <w:numPr>
          <w:ilvl w:val="1"/>
          <w:numId w:val="20"/>
        </w:numPr>
        <w:spacing w:after="0" w:line="276" w:lineRule="auto"/>
        <w:jc w:val="both"/>
      </w:pPr>
      <w:r w:rsidRPr="00957CE7">
        <w:rPr>
          <w:b/>
          <w:bCs/>
        </w:rPr>
        <w:t>Pelican House (25/00822/HSE)</w:t>
      </w:r>
      <w:r>
        <w:t xml:space="preserve"> – Conversion if existing barn to </w:t>
      </w:r>
      <w:r w:rsidR="00E17C24">
        <w:t>auxiliary</w:t>
      </w:r>
      <w:r>
        <w:t xml:space="preserve"> staff facilities, with removal of first floor. Erection of open sided car barn, and a further three bay outbuilding with one enclosed bay. Resurfacing of existing drive and </w:t>
      </w:r>
      <w:r w:rsidR="00E17C24">
        <w:t>paths</w:t>
      </w:r>
      <w:r>
        <w:t xml:space="preserve"> </w:t>
      </w:r>
      <w:r w:rsidR="00E17C24">
        <w:t xml:space="preserve">linking to main house and associated landscaping. This application was received on the day of the meeting; the Chairman asked Councillors to review the application and provide comments via email. </w:t>
      </w:r>
    </w:p>
    <w:p w14:paraId="5677618A" w14:textId="7747201A" w:rsidR="00957CE7" w:rsidRPr="00E17C24" w:rsidRDefault="00E17C24" w:rsidP="00E17C24">
      <w:pPr>
        <w:spacing w:after="0" w:line="276" w:lineRule="auto"/>
        <w:ind w:left="720"/>
        <w:jc w:val="both"/>
        <w:rPr>
          <w:color w:val="0070C0"/>
        </w:rPr>
      </w:pPr>
      <w:r w:rsidRPr="00E17C24">
        <w:rPr>
          <w:b/>
          <w:bCs/>
          <w:color w:val="0070C0"/>
        </w:rPr>
        <w:t>Action:</w:t>
      </w:r>
      <w:r w:rsidRPr="00E17C24">
        <w:rPr>
          <w:color w:val="0070C0"/>
        </w:rPr>
        <w:t xml:space="preserve"> Councillors to send comments on Pelican House application by Friday 23</w:t>
      </w:r>
      <w:r w:rsidRPr="00E17C24">
        <w:rPr>
          <w:color w:val="0070C0"/>
          <w:vertAlign w:val="superscript"/>
        </w:rPr>
        <w:t>rd</w:t>
      </w:r>
      <w:r w:rsidRPr="00E17C24">
        <w:rPr>
          <w:color w:val="0070C0"/>
        </w:rPr>
        <w:t xml:space="preserve"> May. </w:t>
      </w:r>
    </w:p>
    <w:p w14:paraId="718A488E" w14:textId="77777777" w:rsidR="00957CE7" w:rsidRDefault="00957CE7" w:rsidP="00957CE7">
      <w:pPr>
        <w:spacing w:after="0" w:line="276" w:lineRule="auto"/>
        <w:jc w:val="both"/>
      </w:pPr>
    </w:p>
    <w:p w14:paraId="544D7C9D" w14:textId="7A0C5A88" w:rsidR="001A7A57" w:rsidRPr="00DE266B" w:rsidRDefault="00000000" w:rsidP="00DE266B">
      <w:pPr>
        <w:spacing w:after="200" w:line="276" w:lineRule="auto"/>
        <w:jc w:val="both"/>
        <w:rPr>
          <w:color w:val="auto"/>
        </w:rPr>
      </w:pPr>
      <w:r w:rsidRPr="00DE266B">
        <w:rPr>
          <w:b/>
          <w:color w:val="auto"/>
          <w:sz w:val="24"/>
        </w:rPr>
        <w:t>1</w:t>
      </w:r>
      <w:r w:rsidR="00E17C24">
        <w:rPr>
          <w:b/>
          <w:color w:val="auto"/>
          <w:sz w:val="24"/>
        </w:rPr>
        <w:t>712</w:t>
      </w:r>
      <w:r w:rsidRPr="00DE266B">
        <w:rPr>
          <w:b/>
          <w:color w:val="auto"/>
          <w:sz w:val="24"/>
        </w:rPr>
        <w:t xml:space="preserve"> </w:t>
      </w:r>
      <w:r w:rsidRPr="00DE266B">
        <w:rPr>
          <w:b/>
          <w:color w:val="auto"/>
          <w:sz w:val="24"/>
        </w:rPr>
        <w:tab/>
        <w:t xml:space="preserve">Website </w:t>
      </w:r>
    </w:p>
    <w:p w14:paraId="2F3A669E" w14:textId="636A3359" w:rsidR="003A1F48" w:rsidRDefault="00000000" w:rsidP="00E17C24">
      <w:pPr>
        <w:spacing w:after="0" w:line="298" w:lineRule="auto"/>
        <w:ind w:left="715" w:hanging="10"/>
        <w:jc w:val="both"/>
        <w:rPr>
          <w:color w:val="222222"/>
        </w:rPr>
      </w:pPr>
      <w:r>
        <w:rPr>
          <w:color w:val="222222"/>
        </w:rPr>
        <w:t xml:space="preserve">The Clerk </w:t>
      </w:r>
      <w:r w:rsidR="00E17C24">
        <w:rPr>
          <w:color w:val="222222"/>
        </w:rPr>
        <w:t>informed Councillors that the approved Annual Governance and Accountability Return (AGAR) would be scanned and uploaded to website. The period for the exercise of public rights would be 3</w:t>
      </w:r>
      <w:r w:rsidR="00E17C24" w:rsidRPr="00E17C24">
        <w:rPr>
          <w:color w:val="222222"/>
          <w:vertAlign w:val="superscript"/>
        </w:rPr>
        <w:t>rd</w:t>
      </w:r>
      <w:r w:rsidR="00E17C24">
        <w:rPr>
          <w:color w:val="222222"/>
        </w:rPr>
        <w:t xml:space="preserve"> June to 14</w:t>
      </w:r>
      <w:r w:rsidR="00E17C24" w:rsidRPr="00E17C24">
        <w:rPr>
          <w:color w:val="222222"/>
          <w:vertAlign w:val="superscript"/>
        </w:rPr>
        <w:t>th</w:t>
      </w:r>
      <w:r w:rsidR="00E17C24">
        <w:rPr>
          <w:color w:val="222222"/>
        </w:rPr>
        <w:t xml:space="preserve"> July 2025. </w:t>
      </w:r>
    </w:p>
    <w:p w14:paraId="46698629" w14:textId="2C51F09E" w:rsidR="001A7A57" w:rsidRDefault="001A7A57" w:rsidP="001E4549">
      <w:pPr>
        <w:spacing w:after="0"/>
      </w:pPr>
    </w:p>
    <w:p w14:paraId="17A061A1" w14:textId="106569B7" w:rsidR="001A7A57" w:rsidRDefault="00000000" w:rsidP="001E4549">
      <w:pPr>
        <w:pStyle w:val="Heading2"/>
        <w:tabs>
          <w:tab w:val="center" w:pos="1942"/>
        </w:tabs>
        <w:spacing w:after="0"/>
        <w:ind w:left="-15" w:firstLine="0"/>
      </w:pPr>
      <w:r>
        <w:t>1</w:t>
      </w:r>
      <w:r w:rsidR="00E17C24">
        <w:t>713</w:t>
      </w:r>
      <w:r>
        <w:t xml:space="preserve"> </w:t>
      </w:r>
      <w:r>
        <w:tab/>
        <w:t>General correspondence</w:t>
      </w:r>
      <w:r>
        <w:rPr>
          <w:b w:val="0"/>
        </w:rPr>
        <w:t xml:space="preserve"> </w:t>
      </w:r>
    </w:p>
    <w:p w14:paraId="22A70546" w14:textId="6EEE969C" w:rsidR="00087F29" w:rsidRDefault="00E17C24" w:rsidP="00D60DFF">
      <w:pPr>
        <w:spacing w:after="0"/>
        <w:ind w:left="720"/>
        <w:jc w:val="both"/>
      </w:pPr>
      <w:r>
        <w:t>None</w:t>
      </w:r>
    </w:p>
    <w:p w14:paraId="029ACD06" w14:textId="77777777" w:rsidR="00E17C24" w:rsidRDefault="00E17C24" w:rsidP="00D60DFF">
      <w:pPr>
        <w:spacing w:after="0"/>
        <w:ind w:left="720"/>
        <w:jc w:val="both"/>
      </w:pPr>
    </w:p>
    <w:p w14:paraId="682AEB9C" w14:textId="0F6136E9" w:rsidR="0081339A" w:rsidRDefault="00000000" w:rsidP="001E4549">
      <w:pPr>
        <w:pStyle w:val="Heading2"/>
        <w:tabs>
          <w:tab w:val="center" w:pos="1774"/>
        </w:tabs>
        <w:spacing w:after="0"/>
        <w:ind w:left="-15" w:firstLine="0"/>
        <w:rPr>
          <w:b w:val="0"/>
        </w:rPr>
      </w:pPr>
      <w:r>
        <w:t>1</w:t>
      </w:r>
      <w:r w:rsidR="00E17C24">
        <w:t>714</w:t>
      </w:r>
      <w:r>
        <w:rPr>
          <w:b w:val="0"/>
        </w:rPr>
        <w:tab/>
      </w:r>
      <w:r>
        <w:t>Date of next meeting</w:t>
      </w:r>
      <w:r>
        <w:rPr>
          <w:b w:val="0"/>
        </w:rPr>
        <w:t xml:space="preserve"> </w:t>
      </w:r>
    </w:p>
    <w:p w14:paraId="327050D7" w14:textId="0DBA50A2" w:rsidR="001A7A57" w:rsidRDefault="00E17C24" w:rsidP="001E4549">
      <w:pPr>
        <w:pStyle w:val="Heading2"/>
        <w:tabs>
          <w:tab w:val="center" w:pos="1774"/>
        </w:tabs>
        <w:spacing w:after="0"/>
        <w:ind w:left="720" w:firstLine="0"/>
        <w:rPr>
          <w:b w:val="0"/>
          <w:bCs/>
          <w:sz w:val="22"/>
        </w:rPr>
      </w:pPr>
      <w:r>
        <w:rPr>
          <w:b w:val="0"/>
        </w:rPr>
        <w:t>Monday 28</w:t>
      </w:r>
      <w:r w:rsidRPr="00E17C24">
        <w:rPr>
          <w:b w:val="0"/>
          <w:vertAlign w:val="superscript"/>
        </w:rPr>
        <w:t>th</w:t>
      </w:r>
      <w:r>
        <w:rPr>
          <w:b w:val="0"/>
        </w:rPr>
        <w:t xml:space="preserve"> July</w:t>
      </w:r>
      <w:r w:rsidR="003B4086">
        <w:rPr>
          <w:b w:val="0"/>
        </w:rPr>
        <w:t xml:space="preserve"> 2025 at 6:30pm</w:t>
      </w:r>
      <w:r>
        <w:rPr>
          <w:b w:val="0"/>
          <w:bCs/>
          <w:sz w:val="22"/>
        </w:rPr>
        <w:t>.</w:t>
      </w:r>
    </w:p>
    <w:p w14:paraId="7ECF3416" w14:textId="77777777" w:rsidR="000668AF" w:rsidRDefault="000668AF" w:rsidP="000668AF"/>
    <w:p w14:paraId="30E5E54A" w14:textId="6950D280" w:rsidR="000668AF" w:rsidRPr="000668AF" w:rsidRDefault="000668AF" w:rsidP="000668AF">
      <w:r>
        <w:t>The meeting closed at 7:</w:t>
      </w:r>
      <w:r w:rsidR="00E17C24">
        <w:t>45</w:t>
      </w:r>
      <w:r>
        <w:t xml:space="preserve">pm. </w:t>
      </w:r>
    </w:p>
    <w:p w14:paraId="19DA17C2" w14:textId="67F1ADAA" w:rsidR="001A7A57" w:rsidRDefault="001A7A57" w:rsidP="001E4549">
      <w:pPr>
        <w:spacing w:after="0"/>
        <w:jc w:val="both"/>
      </w:pPr>
    </w:p>
    <w:p w14:paraId="07C8F378" w14:textId="77777777" w:rsidR="001038AF" w:rsidRDefault="001038AF" w:rsidP="001E4549">
      <w:pPr>
        <w:spacing w:after="0"/>
        <w:jc w:val="both"/>
      </w:pPr>
    </w:p>
    <w:sectPr w:rsidR="001038AF">
      <w:pgSz w:w="11906" w:h="16838"/>
      <w:pgMar w:top="1496" w:right="1434" w:bottom="146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C262B"/>
    <w:multiLevelType w:val="hybridMultilevel"/>
    <w:tmpl w:val="0DE08E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8485299"/>
    <w:multiLevelType w:val="hybridMultilevel"/>
    <w:tmpl w:val="1018C2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00B7D8D"/>
    <w:multiLevelType w:val="multilevel"/>
    <w:tmpl w:val="D700D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C46CEC"/>
    <w:multiLevelType w:val="hybridMultilevel"/>
    <w:tmpl w:val="B524ADD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ECD33B2"/>
    <w:multiLevelType w:val="hybridMultilevel"/>
    <w:tmpl w:val="EF0EA328"/>
    <w:lvl w:ilvl="0" w:tplc="AFB89D36">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AC027EC">
      <w:start w:val="1"/>
      <w:numFmt w:val="bullet"/>
      <w:lvlText w:val="o"/>
      <w:lvlJc w:val="left"/>
      <w:pPr>
        <w:ind w:left="12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BF613FE">
      <w:start w:val="1"/>
      <w:numFmt w:val="bullet"/>
      <w:lvlRestart w:val="0"/>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7882A7E">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256748A">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656B448">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71833CA">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28C5812">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866AE98">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0D7282C"/>
    <w:multiLevelType w:val="hybridMultilevel"/>
    <w:tmpl w:val="AA7286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1CE4F05"/>
    <w:multiLevelType w:val="hybridMultilevel"/>
    <w:tmpl w:val="8A08B7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15C6E84"/>
    <w:multiLevelType w:val="hybridMultilevel"/>
    <w:tmpl w:val="187A5F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5252EFC"/>
    <w:multiLevelType w:val="hybridMultilevel"/>
    <w:tmpl w:val="702247AC"/>
    <w:lvl w:ilvl="0" w:tplc="DED8B25C">
      <w:start w:val="1488"/>
      <w:numFmt w:val="decimal"/>
      <w:lvlText w:val="%1"/>
      <w:lvlJc w:val="left"/>
      <w:pPr>
        <w:ind w:left="720"/>
      </w:pPr>
      <w:rPr>
        <w:rFonts w:ascii="Calibri" w:eastAsia="Calibri" w:hAnsi="Calibri" w:cs="Calibri"/>
        <w:b/>
        <w:bCs/>
        <w:i w:val="0"/>
        <w:strike w:val="0"/>
        <w:dstrike w:val="0"/>
        <w:color w:val="222222"/>
        <w:sz w:val="24"/>
        <w:szCs w:val="24"/>
        <w:u w:val="none" w:color="000000"/>
        <w:bdr w:val="none" w:sz="0" w:space="0" w:color="auto"/>
        <w:shd w:val="clear" w:color="auto" w:fill="auto"/>
        <w:vertAlign w:val="baseline"/>
      </w:rPr>
    </w:lvl>
    <w:lvl w:ilvl="1" w:tplc="E3700590">
      <w:start w:val="1"/>
      <w:numFmt w:val="lowerLetter"/>
      <w:lvlText w:val="%2"/>
      <w:lvlJc w:val="left"/>
      <w:pPr>
        <w:ind w:left="1080"/>
      </w:pPr>
      <w:rPr>
        <w:rFonts w:ascii="Calibri" w:eastAsia="Calibri" w:hAnsi="Calibri" w:cs="Calibri"/>
        <w:b/>
        <w:bCs/>
        <w:i w:val="0"/>
        <w:strike w:val="0"/>
        <w:dstrike w:val="0"/>
        <w:color w:val="222222"/>
        <w:sz w:val="24"/>
        <w:szCs w:val="24"/>
        <w:u w:val="none" w:color="000000"/>
        <w:bdr w:val="none" w:sz="0" w:space="0" w:color="auto"/>
        <w:shd w:val="clear" w:color="auto" w:fill="auto"/>
        <w:vertAlign w:val="baseline"/>
      </w:rPr>
    </w:lvl>
    <w:lvl w:ilvl="2" w:tplc="B45EF7F2">
      <w:start w:val="1"/>
      <w:numFmt w:val="lowerRoman"/>
      <w:lvlText w:val="%3"/>
      <w:lvlJc w:val="left"/>
      <w:pPr>
        <w:ind w:left="1800"/>
      </w:pPr>
      <w:rPr>
        <w:rFonts w:ascii="Calibri" w:eastAsia="Calibri" w:hAnsi="Calibri" w:cs="Calibri"/>
        <w:b/>
        <w:bCs/>
        <w:i w:val="0"/>
        <w:strike w:val="0"/>
        <w:dstrike w:val="0"/>
        <w:color w:val="222222"/>
        <w:sz w:val="24"/>
        <w:szCs w:val="24"/>
        <w:u w:val="none" w:color="000000"/>
        <w:bdr w:val="none" w:sz="0" w:space="0" w:color="auto"/>
        <w:shd w:val="clear" w:color="auto" w:fill="auto"/>
        <w:vertAlign w:val="baseline"/>
      </w:rPr>
    </w:lvl>
    <w:lvl w:ilvl="3" w:tplc="B532E732">
      <w:start w:val="1"/>
      <w:numFmt w:val="decimal"/>
      <w:lvlText w:val="%4"/>
      <w:lvlJc w:val="left"/>
      <w:pPr>
        <w:ind w:left="2520"/>
      </w:pPr>
      <w:rPr>
        <w:rFonts w:ascii="Calibri" w:eastAsia="Calibri" w:hAnsi="Calibri" w:cs="Calibri"/>
        <w:b/>
        <w:bCs/>
        <w:i w:val="0"/>
        <w:strike w:val="0"/>
        <w:dstrike w:val="0"/>
        <w:color w:val="222222"/>
        <w:sz w:val="24"/>
        <w:szCs w:val="24"/>
        <w:u w:val="none" w:color="000000"/>
        <w:bdr w:val="none" w:sz="0" w:space="0" w:color="auto"/>
        <w:shd w:val="clear" w:color="auto" w:fill="auto"/>
        <w:vertAlign w:val="baseline"/>
      </w:rPr>
    </w:lvl>
    <w:lvl w:ilvl="4" w:tplc="13DA05B4">
      <w:start w:val="1"/>
      <w:numFmt w:val="lowerLetter"/>
      <w:lvlText w:val="%5"/>
      <w:lvlJc w:val="left"/>
      <w:pPr>
        <w:ind w:left="3240"/>
      </w:pPr>
      <w:rPr>
        <w:rFonts w:ascii="Calibri" w:eastAsia="Calibri" w:hAnsi="Calibri" w:cs="Calibri"/>
        <w:b/>
        <w:bCs/>
        <w:i w:val="0"/>
        <w:strike w:val="0"/>
        <w:dstrike w:val="0"/>
        <w:color w:val="222222"/>
        <w:sz w:val="24"/>
        <w:szCs w:val="24"/>
        <w:u w:val="none" w:color="000000"/>
        <w:bdr w:val="none" w:sz="0" w:space="0" w:color="auto"/>
        <w:shd w:val="clear" w:color="auto" w:fill="auto"/>
        <w:vertAlign w:val="baseline"/>
      </w:rPr>
    </w:lvl>
    <w:lvl w:ilvl="5" w:tplc="4016DDA2">
      <w:start w:val="1"/>
      <w:numFmt w:val="lowerRoman"/>
      <w:lvlText w:val="%6"/>
      <w:lvlJc w:val="left"/>
      <w:pPr>
        <w:ind w:left="3960"/>
      </w:pPr>
      <w:rPr>
        <w:rFonts w:ascii="Calibri" w:eastAsia="Calibri" w:hAnsi="Calibri" w:cs="Calibri"/>
        <w:b/>
        <w:bCs/>
        <w:i w:val="0"/>
        <w:strike w:val="0"/>
        <w:dstrike w:val="0"/>
        <w:color w:val="222222"/>
        <w:sz w:val="24"/>
        <w:szCs w:val="24"/>
        <w:u w:val="none" w:color="000000"/>
        <w:bdr w:val="none" w:sz="0" w:space="0" w:color="auto"/>
        <w:shd w:val="clear" w:color="auto" w:fill="auto"/>
        <w:vertAlign w:val="baseline"/>
      </w:rPr>
    </w:lvl>
    <w:lvl w:ilvl="6" w:tplc="3A486E7E">
      <w:start w:val="1"/>
      <w:numFmt w:val="decimal"/>
      <w:lvlText w:val="%7"/>
      <w:lvlJc w:val="left"/>
      <w:pPr>
        <w:ind w:left="4680"/>
      </w:pPr>
      <w:rPr>
        <w:rFonts w:ascii="Calibri" w:eastAsia="Calibri" w:hAnsi="Calibri" w:cs="Calibri"/>
        <w:b/>
        <w:bCs/>
        <w:i w:val="0"/>
        <w:strike w:val="0"/>
        <w:dstrike w:val="0"/>
        <w:color w:val="222222"/>
        <w:sz w:val="24"/>
        <w:szCs w:val="24"/>
        <w:u w:val="none" w:color="000000"/>
        <w:bdr w:val="none" w:sz="0" w:space="0" w:color="auto"/>
        <w:shd w:val="clear" w:color="auto" w:fill="auto"/>
        <w:vertAlign w:val="baseline"/>
      </w:rPr>
    </w:lvl>
    <w:lvl w:ilvl="7" w:tplc="58228704">
      <w:start w:val="1"/>
      <w:numFmt w:val="lowerLetter"/>
      <w:lvlText w:val="%8"/>
      <w:lvlJc w:val="left"/>
      <w:pPr>
        <w:ind w:left="5400"/>
      </w:pPr>
      <w:rPr>
        <w:rFonts w:ascii="Calibri" w:eastAsia="Calibri" w:hAnsi="Calibri" w:cs="Calibri"/>
        <w:b/>
        <w:bCs/>
        <w:i w:val="0"/>
        <w:strike w:val="0"/>
        <w:dstrike w:val="0"/>
        <w:color w:val="222222"/>
        <w:sz w:val="24"/>
        <w:szCs w:val="24"/>
        <w:u w:val="none" w:color="000000"/>
        <w:bdr w:val="none" w:sz="0" w:space="0" w:color="auto"/>
        <w:shd w:val="clear" w:color="auto" w:fill="auto"/>
        <w:vertAlign w:val="baseline"/>
      </w:rPr>
    </w:lvl>
    <w:lvl w:ilvl="8" w:tplc="369C67EC">
      <w:start w:val="1"/>
      <w:numFmt w:val="lowerRoman"/>
      <w:lvlText w:val="%9"/>
      <w:lvlJc w:val="left"/>
      <w:pPr>
        <w:ind w:left="6120"/>
      </w:pPr>
      <w:rPr>
        <w:rFonts w:ascii="Calibri" w:eastAsia="Calibri" w:hAnsi="Calibri" w:cs="Calibri"/>
        <w:b/>
        <w:bCs/>
        <w:i w:val="0"/>
        <w:strike w:val="0"/>
        <w:dstrike w:val="0"/>
        <w:color w:val="222222"/>
        <w:sz w:val="24"/>
        <w:szCs w:val="24"/>
        <w:u w:val="none" w:color="000000"/>
        <w:bdr w:val="none" w:sz="0" w:space="0" w:color="auto"/>
        <w:shd w:val="clear" w:color="auto" w:fill="auto"/>
        <w:vertAlign w:val="baseline"/>
      </w:rPr>
    </w:lvl>
  </w:abstractNum>
  <w:abstractNum w:abstractNumId="9" w15:restartNumberingAfterBreak="0">
    <w:nsid w:val="589B0997"/>
    <w:multiLevelType w:val="hybridMultilevel"/>
    <w:tmpl w:val="3B6879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CC96370"/>
    <w:multiLevelType w:val="hybridMultilevel"/>
    <w:tmpl w:val="25385E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40260D1"/>
    <w:multiLevelType w:val="hybridMultilevel"/>
    <w:tmpl w:val="D79285B0"/>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2" w15:restartNumberingAfterBreak="0">
    <w:nsid w:val="6B57440F"/>
    <w:multiLevelType w:val="hybridMultilevel"/>
    <w:tmpl w:val="0C28DC5A"/>
    <w:lvl w:ilvl="0" w:tplc="70CCBAB4">
      <w:start w:val="1511"/>
      <w:numFmt w:val="decimal"/>
      <w:lvlText w:val="%1"/>
      <w:lvlJc w:val="left"/>
      <w:pPr>
        <w:ind w:left="840" w:hanging="480"/>
      </w:pPr>
      <w:rPr>
        <w:rFonts w:hint="default"/>
        <w:b/>
        <w:color w:val="222222"/>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DF05176"/>
    <w:multiLevelType w:val="hybridMultilevel"/>
    <w:tmpl w:val="EBE070EE"/>
    <w:lvl w:ilvl="0" w:tplc="FFFFFFFF">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8090001">
      <w:start w:val="1"/>
      <w:numFmt w:val="bullet"/>
      <w:lvlText w:val=""/>
      <w:lvlJc w:val="left"/>
      <w:pPr>
        <w:ind w:left="1440" w:hanging="360"/>
      </w:pPr>
      <w:rPr>
        <w:rFonts w:ascii="Symbol" w:hAnsi="Symbol" w:hint="default"/>
      </w:rPr>
    </w:lvl>
    <w:lvl w:ilvl="2" w:tplc="FFFFFFFF">
      <w:start w:val="1"/>
      <w:numFmt w:val="bullet"/>
      <w:lvlRestart w:val="0"/>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F7E7B6A"/>
    <w:multiLevelType w:val="hybridMultilevel"/>
    <w:tmpl w:val="C7849F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2516929"/>
    <w:multiLevelType w:val="hybridMultilevel"/>
    <w:tmpl w:val="199863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2E63D4D"/>
    <w:multiLevelType w:val="hybridMultilevel"/>
    <w:tmpl w:val="F1249C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5366D08"/>
    <w:multiLevelType w:val="hybridMultilevel"/>
    <w:tmpl w:val="1DB8923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64B6392"/>
    <w:multiLevelType w:val="multilevel"/>
    <w:tmpl w:val="3634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8BD2C57"/>
    <w:multiLevelType w:val="hybridMultilevel"/>
    <w:tmpl w:val="2B9EAD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7B5DF9"/>
    <w:multiLevelType w:val="hybridMultilevel"/>
    <w:tmpl w:val="E98EB3B0"/>
    <w:lvl w:ilvl="0" w:tplc="ED963916">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F2CFA4">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D683A4A">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FFEB64E">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80480A">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B92D178">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A9CF480">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DA7BB6">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B4E95A0">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CCA230F"/>
    <w:multiLevelType w:val="hybridMultilevel"/>
    <w:tmpl w:val="64B61876"/>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num w:numId="1" w16cid:durableId="1967612809">
    <w:abstractNumId w:val="8"/>
  </w:num>
  <w:num w:numId="2" w16cid:durableId="268241293">
    <w:abstractNumId w:val="20"/>
  </w:num>
  <w:num w:numId="3" w16cid:durableId="91977717">
    <w:abstractNumId w:val="12"/>
  </w:num>
  <w:num w:numId="4" w16cid:durableId="1596476164">
    <w:abstractNumId w:val="17"/>
  </w:num>
  <w:num w:numId="5" w16cid:durableId="343171073">
    <w:abstractNumId w:val="11"/>
  </w:num>
  <w:num w:numId="6" w16cid:durableId="890313472">
    <w:abstractNumId w:val="1"/>
  </w:num>
  <w:num w:numId="7" w16cid:durableId="50269868">
    <w:abstractNumId w:val="0"/>
  </w:num>
  <w:num w:numId="8" w16cid:durableId="1651211641">
    <w:abstractNumId w:val="7"/>
  </w:num>
  <w:num w:numId="9" w16cid:durableId="451679275">
    <w:abstractNumId w:val="18"/>
  </w:num>
  <w:num w:numId="10" w16cid:durableId="722871381">
    <w:abstractNumId w:val="2"/>
  </w:num>
  <w:num w:numId="11" w16cid:durableId="197593411">
    <w:abstractNumId w:val="16"/>
  </w:num>
  <w:num w:numId="12" w16cid:durableId="86778931">
    <w:abstractNumId w:val="14"/>
  </w:num>
  <w:num w:numId="13" w16cid:durableId="1853838960">
    <w:abstractNumId w:val="10"/>
  </w:num>
  <w:num w:numId="14" w16cid:durableId="96095961">
    <w:abstractNumId w:val="3"/>
  </w:num>
  <w:num w:numId="15" w16cid:durableId="1151674865">
    <w:abstractNumId w:val="6"/>
  </w:num>
  <w:num w:numId="16" w16cid:durableId="189151887">
    <w:abstractNumId w:val="4"/>
  </w:num>
  <w:num w:numId="17" w16cid:durableId="1752118818">
    <w:abstractNumId w:val="13"/>
  </w:num>
  <w:num w:numId="18" w16cid:durableId="168326414">
    <w:abstractNumId w:val="15"/>
  </w:num>
  <w:num w:numId="19" w16cid:durableId="209463287">
    <w:abstractNumId w:val="9"/>
  </w:num>
  <w:num w:numId="20" w16cid:durableId="1712536246">
    <w:abstractNumId w:val="19"/>
  </w:num>
  <w:num w:numId="21" w16cid:durableId="1727338185">
    <w:abstractNumId w:val="5"/>
  </w:num>
  <w:num w:numId="22" w16cid:durableId="113005188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A57"/>
    <w:rsid w:val="0003015A"/>
    <w:rsid w:val="00034801"/>
    <w:rsid w:val="00040172"/>
    <w:rsid w:val="00047562"/>
    <w:rsid w:val="00052BBF"/>
    <w:rsid w:val="000668AF"/>
    <w:rsid w:val="0008121F"/>
    <w:rsid w:val="00087D81"/>
    <w:rsid w:val="00087F29"/>
    <w:rsid w:val="00092FDE"/>
    <w:rsid w:val="000A2EAE"/>
    <w:rsid w:val="000B2E9B"/>
    <w:rsid w:val="000C191D"/>
    <w:rsid w:val="000D4358"/>
    <w:rsid w:val="000E04F3"/>
    <w:rsid w:val="000E4F62"/>
    <w:rsid w:val="000F205E"/>
    <w:rsid w:val="000F6B1D"/>
    <w:rsid w:val="001038AF"/>
    <w:rsid w:val="00126288"/>
    <w:rsid w:val="00166ABD"/>
    <w:rsid w:val="001761C5"/>
    <w:rsid w:val="001A7A57"/>
    <w:rsid w:val="001C179C"/>
    <w:rsid w:val="001D1D39"/>
    <w:rsid w:val="001E4549"/>
    <w:rsid w:val="001F49D7"/>
    <w:rsid w:val="00210913"/>
    <w:rsid w:val="00226A4B"/>
    <w:rsid w:val="0023746D"/>
    <w:rsid w:val="00273605"/>
    <w:rsid w:val="002A4FB4"/>
    <w:rsid w:val="002D187B"/>
    <w:rsid w:val="002E7810"/>
    <w:rsid w:val="002F3314"/>
    <w:rsid w:val="002F3823"/>
    <w:rsid w:val="003013D8"/>
    <w:rsid w:val="00332289"/>
    <w:rsid w:val="00376F9A"/>
    <w:rsid w:val="003855E9"/>
    <w:rsid w:val="003941B9"/>
    <w:rsid w:val="003A1F48"/>
    <w:rsid w:val="003B4086"/>
    <w:rsid w:val="003C5783"/>
    <w:rsid w:val="003D7407"/>
    <w:rsid w:val="003E2E77"/>
    <w:rsid w:val="003F3C8E"/>
    <w:rsid w:val="00443905"/>
    <w:rsid w:val="004476D9"/>
    <w:rsid w:val="00457138"/>
    <w:rsid w:val="004571D0"/>
    <w:rsid w:val="00480777"/>
    <w:rsid w:val="0048718D"/>
    <w:rsid w:val="0054491A"/>
    <w:rsid w:val="00550E93"/>
    <w:rsid w:val="00555685"/>
    <w:rsid w:val="005663D1"/>
    <w:rsid w:val="00576D5C"/>
    <w:rsid w:val="00595B01"/>
    <w:rsid w:val="0059651B"/>
    <w:rsid w:val="005A2F30"/>
    <w:rsid w:val="005B375F"/>
    <w:rsid w:val="006522D5"/>
    <w:rsid w:val="0066015E"/>
    <w:rsid w:val="006808A9"/>
    <w:rsid w:val="006A6057"/>
    <w:rsid w:val="006B39AD"/>
    <w:rsid w:val="006C583E"/>
    <w:rsid w:val="007110EB"/>
    <w:rsid w:val="0072084C"/>
    <w:rsid w:val="00746849"/>
    <w:rsid w:val="00762B7B"/>
    <w:rsid w:val="007A3C98"/>
    <w:rsid w:val="008011F9"/>
    <w:rsid w:val="0081339A"/>
    <w:rsid w:val="00822F4D"/>
    <w:rsid w:val="008543E8"/>
    <w:rsid w:val="00876E73"/>
    <w:rsid w:val="00880154"/>
    <w:rsid w:val="0089450F"/>
    <w:rsid w:val="008C2649"/>
    <w:rsid w:val="00920717"/>
    <w:rsid w:val="009442A3"/>
    <w:rsid w:val="00957CE7"/>
    <w:rsid w:val="009A0B6A"/>
    <w:rsid w:val="009B5CB3"/>
    <w:rsid w:val="009C1A2E"/>
    <w:rsid w:val="009D3A93"/>
    <w:rsid w:val="009F4384"/>
    <w:rsid w:val="00A147EB"/>
    <w:rsid w:val="00A3200D"/>
    <w:rsid w:val="00A46A46"/>
    <w:rsid w:val="00A552CC"/>
    <w:rsid w:val="00A613B5"/>
    <w:rsid w:val="00A90BA2"/>
    <w:rsid w:val="00A90CB9"/>
    <w:rsid w:val="00A93B8D"/>
    <w:rsid w:val="00A973EC"/>
    <w:rsid w:val="00AB5134"/>
    <w:rsid w:val="00AD7380"/>
    <w:rsid w:val="00AE183C"/>
    <w:rsid w:val="00AE35AE"/>
    <w:rsid w:val="00B13662"/>
    <w:rsid w:val="00B40599"/>
    <w:rsid w:val="00B702B0"/>
    <w:rsid w:val="00B71B50"/>
    <w:rsid w:val="00B727A3"/>
    <w:rsid w:val="00B90829"/>
    <w:rsid w:val="00B92AAA"/>
    <w:rsid w:val="00BD5484"/>
    <w:rsid w:val="00BE2FBE"/>
    <w:rsid w:val="00BF5BEF"/>
    <w:rsid w:val="00BF6DF1"/>
    <w:rsid w:val="00C06722"/>
    <w:rsid w:val="00C5769B"/>
    <w:rsid w:val="00C63AB3"/>
    <w:rsid w:val="00C87348"/>
    <w:rsid w:val="00C9087D"/>
    <w:rsid w:val="00CD2B68"/>
    <w:rsid w:val="00CF1BA0"/>
    <w:rsid w:val="00D1057C"/>
    <w:rsid w:val="00D40B1D"/>
    <w:rsid w:val="00D45DB3"/>
    <w:rsid w:val="00D60DFF"/>
    <w:rsid w:val="00D959BC"/>
    <w:rsid w:val="00DB58C0"/>
    <w:rsid w:val="00DC278E"/>
    <w:rsid w:val="00DC7047"/>
    <w:rsid w:val="00DE266B"/>
    <w:rsid w:val="00DF7D9B"/>
    <w:rsid w:val="00E00319"/>
    <w:rsid w:val="00E017C9"/>
    <w:rsid w:val="00E02CDA"/>
    <w:rsid w:val="00E17C24"/>
    <w:rsid w:val="00E409F8"/>
    <w:rsid w:val="00E87A57"/>
    <w:rsid w:val="00EA73F0"/>
    <w:rsid w:val="00EB5FC3"/>
    <w:rsid w:val="00EB637A"/>
    <w:rsid w:val="00EC04D1"/>
    <w:rsid w:val="00EC13E7"/>
    <w:rsid w:val="00EC4FF8"/>
    <w:rsid w:val="00EF2D47"/>
    <w:rsid w:val="00F0464D"/>
    <w:rsid w:val="00F135AE"/>
    <w:rsid w:val="00F2619B"/>
    <w:rsid w:val="00F31117"/>
    <w:rsid w:val="00F338D3"/>
    <w:rsid w:val="00F420C0"/>
    <w:rsid w:val="00F54A2D"/>
    <w:rsid w:val="00F57E5D"/>
    <w:rsid w:val="00F7287B"/>
    <w:rsid w:val="00F73BE3"/>
    <w:rsid w:val="00F82D74"/>
    <w:rsid w:val="00FA1CDB"/>
    <w:rsid w:val="00FA2A4D"/>
    <w:rsid w:val="00FB28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E9CC1"/>
  <w15:docId w15:val="{C9687DC1-0499-4AE1-AD8D-48605E8F0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6"/>
      <w:ind w:left="10" w:hanging="10"/>
      <w:outlineLvl w:val="0"/>
    </w:pPr>
    <w:rPr>
      <w:rFonts w:ascii="Calibri" w:eastAsia="Calibri" w:hAnsi="Calibri" w:cs="Calibri"/>
      <w:b/>
      <w:color w:val="222222"/>
      <w:sz w:val="24"/>
    </w:rPr>
  </w:style>
  <w:style w:type="paragraph" w:styleId="Heading2">
    <w:name w:val="heading 2"/>
    <w:next w:val="Normal"/>
    <w:link w:val="Heading2Char"/>
    <w:uiPriority w:val="9"/>
    <w:unhideWhenUsed/>
    <w:qFormat/>
    <w:pPr>
      <w:keepNext/>
      <w:keepLines/>
      <w:spacing w:after="16"/>
      <w:ind w:left="10" w:hanging="10"/>
      <w:outlineLvl w:val="1"/>
    </w:pPr>
    <w:rPr>
      <w:rFonts w:ascii="Calibri" w:eastAsia="Calibri" w:hAnsi="Calibri" w:cs="Calibri"/>
      <w:b/>
      <w:color w:val="22222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222222"/>
      <w:sz w:val="24"/>
    </w:rPr>
  </w:style>
  <w:style w:type="character" w:customStyle="1" w:styleId="Heading2Char">
    <w:name w:val="Heading 2 Char"/>
    <w:link w:val="Heading2"/>
    <w:rPr>
      <w:rFonts w:ascii="Calibri" w:eastAsia="Calibri" w:hAnsi="Calibri" w:cs="Calibri"/>
      <w:b/>
      <w:color w:val="222222"/>
      <w:sz w:val="24"/>
    </w:rPr>
  </w:style>
  <w:style w:type="paragraph" w:styleId="ListParagraph">
    <w:name w:val="List Paragraph"/>
    <w:basedOn w:val="Normal"/>
    <w:uiPriority w:val="34"/>
    <w:qFormat/>
    <w:rsid w:val="00B90829"/>
    <w:pPr>
      <w:ind w:left="720"/>
      <w:contextualSpacing/>
    </w:pPr>
  </w:style>
  <w:style w:type="character" w:styleId="Hyperlink">
    <w:name w:val="Hyperlink"/>
    <w:basedOn w:val="DefaultParagraphFont"/>
    <w:uiPriority w:val="99"/>
    <w:unhideWhenUsed/>
    <w:rsid w:val="0023746D"/>
    <w:rPr>
      <w:color w:val="0563C1" w:themeColor="hyperlink"/>
      <w:u w:val="single"/>
    </w:rPr>
  </w:style>
  <w:style w:type="character" w:styleId="UnresolvedMention">
    <w:name w:val="Unresolved Mention"/>
    <w:basedOn w:val="DefaultParagraphFont"/>
    <w:uiPriority w:val="99"/>
    <w:semiHidden/>
    <w:unhideWhenUsed/>
    <w:rsid w:val="0023746D"/>
    <w:rPr>
      <w:color w:val="605E5C"/>
      <w:shd w:val="clear" w:color="auto" w:fill="E1DFDD"/>
    </w:rPr>
  </w:style>
  <w:style w:type="character" w:customStyle="1" w:styleId="il">
    <w:name w:val="il"/>
    <w:basedOn w:val="DefaultParagraphFont"/>
    <w:rsid w:val="00E40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85927">
      <w:bodyDiv w:val="1"/>
      <w:marLeft w:val="0"/>
      <w:marRight w:val="0"/>
      <w:marTop w:val="0"/>
      <w:marBottom w:val="0"/>
      <w:divBdr>
        <w:top w:val="none" w:sz="0" w:space="0" w:color="auto"/>
        <w:left w:val="none" w:sz="0" w:space="0" w:color="auto"/>
        <w:bottom w:val="none" w:sz="0" w:space="0" w:color="auto"/>
        <w:right w:val="none" w:sz="0" w:space="0" w:color="auto"/>
      </w:divBdr>
      <w:divsChild>
        <w:div w:id="516429338">
          <w:marLeft w:val="0"/>
          <w:marRight w:val="0"/>
          <w:marTop w:val="0"/>
          <w:marBottom w:val="0"/>
          <w:divBdr>
            <w:top w:val="none" w:sz="0" w:space="0" w:color="auto"/>
            <w:left w:val="none" w:sz="0" w:space="0" w:color="auto"/>
            <w:bottom w:val="none" w:sz="0" w:space="0" w:color="auto"/>
            <w:right w:val="none" w:sz="0" w:space="0" w:color="auto"/>
          </w:divBdr>
        </w:div>
        <w:div w:id="1879392811">
          <w:marLeft w:val="0"/>
          <w:marRight w:val="0"/>
          <w:marTop w:val="0"/>
          <w:marBottom w:val="0"/>
          <w:divBdr>
            <w:top w:val="none" w:sz="0" w:space="0" w:color="auto"/>
            <w:left w:val="none" w:sz="0" w:space="0" w:color="auto"/>
            <w:bottom w:val="none" w:sz="0" w:space="0" w:color="auto"/>
            <w:right w:val="none" w:sz="0" w:space="0" w:color="auto"/>
          </w:divBdr>
        </w:div>
      </w:divsChild>
    </w:div>
    <w:div w:id="114061269">
      <w:bodyDiv w:val="1"/>
      <w:marLeft w:val="0"/>
      <w:marRight w:val="0"/>
      <w:marTop w:val="0"/>
      <w:marBottom w:val="0"/>
      <w:divBdr>
        <w:top w:val="none" w:sz="0" w:space="0" w:color="auto"/>
        <w:left w:val="none" w:sz="0" w:space="0" w:color="auto"/>
        <w:bottom w:val="none" w:sz="0" w:space="0" w:color="auto"/>
        <w:right w:val="none" w:sz="0" w:space="0" w:color="auto"/>
      </w:divBdr>
    </w:div>
    <w:div w:id="128981089">
      <w:bodyDiv w:val="1"/>
      <w:marLeft w:val="0"/>
      <w:marRight w:val="0"/>
      <w:marTop w:val="0"/>
      <w:marBottom w:val="0"/>
      <w:divBdr>
        <w:top w:val="none" w:sz="0" w:space="0" w:color="auto"/>
        <w:left w:val="none" w:sz="0" w:space="0" w:color="auto"/>
        <w:bottom w:val="none" w:sz="0" w:space="0" w:color="auto"/>
        <w:right w:val="none" w:sz="0" w:space="0" w:color="auto"/>
      </w:divBdr>
    </w:div>
    <w:div w:id="370619385">
      <w:bodyDiv w:val="1"/>
      <w:marLeft w:val="0"/>
      <w:marRight w:val="0"/>
      <w:marTop w:val="0"/>
      <w:marBottom w:val="0"/>
      <w:divBdr>
        <w:top w:val="none" w:sz="0" w:space="0" w:color="auto"/>
        <w:left w:val="none" w:sz="0" w:space="0" w:color="auto"/>
        <w:bottom w:val="none" w:sz="0" w:space="0" w:color="auto"/>
        <w:right w:val="none" w:sz="0" w:space="0" w:color="auto"/>
      </w:divBdr>
    </w:div>
    <w:div w:id="392168320">
      <w:bodyDiv w:val="1"/>
      <w:marLeft w:val="0"/>
      <w:marRight w:val="0"/>
      <w:marTop w:val="0"/>
      <w:marBottom w:val="0"/>
      <w:divBdr>
        <w:top w:val="none" w:sz="0" w:space="0" w:color="auto"/>
        <w:left w:val="none" w:sz="0" w:space="0" w:color="auto"/>
        <w:bottom w:val="none" w:sz="0" w:space="0" w:color="auto"/>
        <w:right w:val="none" w:sz="0" w:space="0" w:color="auto"/>
      </w:divBdr>
    </w:div>
    <w:div w:id="531652731">
      <w:bodyDiv w:val="1"/>
      <w:marLeft w:val="0"/>
      <w:marRight w:val="0"/>
      <w:marTop w:val="0"/>
      <w:marBottom w:val="0"/>
      <w:divBdr>
        <w:top w:val="none" w:sz="0" w:space="0" w:color="auto"/>
        <w:left w:val="none" w:sz="0" w:space="0" w:color="auto"/>
        <w:bottom w:val="none" w:sz="0" w:space="0" w:color="auto"/>
        <w:right w:val="none" w:sz="0" w:space="0" w:color="auto"/>
      </w:divBdr>
    </w:div>
    <w:div w:id="785930979">
      <w:bodyDiv w:val="1"/>
      <w:marLeft w:val="0"/>
      <w:marRight w:val="0"/>
      <w:marTop w:val="0"/>
      <w:marBottom w:val="0"/>
      <w:divBdr>
        <w:top w:val="none" w:sz="0" w:space="0" w:color="auto"/>
        <w:left w:val="none" w:sz="0" w:space="0" w:color="auto"/>
        <w:bottom w:val="none" w:sz="0" w:space="0" w:color="auto"/>
        <w:right w:val="none" w:sz="0" w:space="0" w:color="auto"/>
      </w:divBdr>
    </w:div>
    <w:div w:id="910389982">
      <w:bodyDiv w:val="1"/>
      <w:marLeft w:val="0"/>
      <w:marRight w:val="0"/>
      <w:marTop w:val="0"/>
      <w:marBottom w:val="0"/>
      <w:divBdr>
        <w:top w:val="none" w:sz="0" w:space="0" w:color="auto"/>
        <w:left w:val="none" w:sz="0" w:space="0" w:color="auto"/>
        <w:bottom w:val="none" w:sz="0" w:space="0" w:color="auto"/>
        <w:right w:val="none" w:sz="0" w:space="0" w:color="auto"/>
      </w:divBdr>
      <w:divsChild>
        <w:div w:id="7047148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2438493">
              <w:marLeft w:val="0"/>
              <w:marRight w:val="0"/>
              <w:marTop w:val="0"/>
              <w:marBottom w:val="0"/>
              <w:divBdr>
                <w:top w:val="none" w:sz="0" w:space="0" w:color="auto"/>
                <w:left w:val="none" w:sz="0" w:space="0" w:color="auto"/>
                <w:bottom w:val="none" w:sz="0" w:space="0" w:color="auto"/>
                <w:right w:val="none" w:sz="0" w:space="0" w:color="auto"/>
              </w:divBdr>
              <w:divsChild>
                <w:div w:id="1404837541">
                  <w:marLeft w:val="0"/>
                  <w:marRight w:val="0"/>
                  <w:marTop w:val="0"/>
                  <w:marBottom w:val="0"/>
                  <w:divBdr>
                    <w:top w:val="none" w:sz="0" w:space="0" w:color="auto"/>
                    <w:left w:val="none" w:sz="0" w:space="0" w:color="auto"/>
                    <w:bottom w:val="none" w:sz="0" w:space="0" w:color="auto"/>
                    <w:right w:val="none" w:sz="0" w:space="0" w:color="auto"/>
                  </w:divBdr>
                </w:div>
                <w:div w:id="1015688117">
                  <w:marLeft w:val="0"/>
                  <w:marRight w:val="0"/>
                  <w:marTop w:val="0"/>
                  <w:marBottom w:val="0"/>
                  <w:divBdr>
                    <w:top w:val="none" w:sz="0" w:space="0" w:color="auto"/>
                    <w:left w:val="none" w:sz="0" w:space="0" w:color="auto"/>
                    <w:bottom w:val="none" w:sz="0" w:space="0" w:color="auto"/>
                    <w:right w:val="none" w:sz="0" w:space="0" w:color="auto"/>
                  </w:divBdr>
                </w:div>
                <w:div w:id="1493989419">
                  <w:marLeft w:val="0"/>
                  <w:marRight w:val="0"/>
                  <w:marTop w:val="0"/>
                  <w:marBottom w:val="0"/>
                  <w:divBdr>
                    <w:top w:val="none" w:sz="0" w:space="0" w:color="auto"/>
                    <w:left w:val="none" w:sz="0" w:space="0" w:color="auto"/>
                    <w:bottom w:val="none" w:sz="0" w:space="0" w:color="auto"/>
                    <w:right w:val="none" w:sz="0" w:space="0" w:color="auto"/>
                  </w:divBdr>
                </w:div>
                <w:div w:id="867789558">
                  <w:marLeft w:val="0"/>
                  <w:marRight w:val="0"/>
                  <w:marTop w:val="0"/>
                  <w:marBottom w:val="0"/>
                  <w:divBdr>
                    <w:top w:val="none" w:sz="0" w:space="0" w:color="auto"/>
                    <w:left w:val="none" w:sz="0" w:space="0" w:color="auto"/>
                    <w:bottom w:val="none" w:sz="0" w:space="0" w:color="auto"/>
                    <w:right w:val="none" w:sz="0" w:space="0" w:color="auto"/>
                  </w:divBdr>
                </w:div>
                <w:div w:id="2067530819">
                  <w:marLeft w:val="0"/>
                  <w:marRight w:val="0"/>
                  <w:marTop w:val="0"/>
                  <w:marBottom w:val="0"/>
                  <w:divBdr>
                    <w:top w:val="none" w:sz="0" w:space="0" w:color="auto"/>
                    <w:left w:val="none" w:sz="0" w:space="0" w:color="auto"/>
                    <w:bottom w:val="none" w:sz="0" w:space="0" w:color="auto"/>
                    <w:right w:val="none" w:sz="0" w:space="0" w:color="auto"/>
                  </w:divBdr>
                </w:div>
                <w:div w:id="2114785570">
                  <w:marLeft w:val="0"/>
                  <w:marRight w:val="0"/>
                  <w:marTop w:val="0"/>
                  <w:marBottom w:val="0"/>
                  <w:divBdr>
                    <w:top w:val="none" w:sz="0" w:space="0" w:color="auto"/>
                    <w:left w:val="none" w:sz="0" w:space="0" w:color="auto"/>
                    <w:bottom w:val="none" w:sz="0" w:space="0" w:color="auto"/>
                    <w:right w:val="none" w:sz="0" w:space="0" w:color="auto"/>
                  </w:divBdr>
                </w:div>
                <w:div w:id="135569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832819">
      <w:bodyDiv w:val="1"/>
      <w:marLeft w:val="0"/>
      <w:marRight w:val="0"/>
      <w:marTop w:val="0"/>
      <w:marBottom w:val="0"/>
      <w:divBdr>
        <w:top w:val="none" w:sz="0" w:space="0" w:color="auto"/>
        <w:left w:val="none" w:sz="0" w:space="0" w:color="auto"/>
        <w:bottom w:val="none" w:sz="0" w:space="0" w:color="auto"/>
        <w:right w:val="none" w:sz="0" w:space="0" w:color="auto"/>
      </w:divBdr>
    </w:div>
    <w:div w:id="983243037">
      <w:bodyDiv w:val="1"/>
      <w:marLeft w:val="0"/>
      <w:marRight w:val="0"/>
      <w:marTop w:val="0"/>
      <w:marBottom w:val="0"/>
      <w:divBdr>
        <w:top w:val="none" w:sz="0" w:space="0" w:color="auto"/>
        <w:left w:val="none" w:sz="0" w:space="0" w:color="auto"/>
        <w:bottom w:val="none" w:sz="0" w:space="0" w:color="auto"/>
        <w:right w:val="none" w:sz="0" w:space="0" w:color="auto"/>
      </w:divBdr>
    </w:div>
    <w:div w:id="1174956459">
      <w:bodyDiv w:val="1"/>
      <w:marLeft w:val="0"/>
      <w:marRight w:val="0"/>
      <w:marTop w:val="0"/>
      <w:marBottom w:val="0"/>
      <w:divBdr>
        <w:top w:val="none" w:sz="0" w:space="0" w:color="auto"/>
        <w:left w:val="none" w:sz="0" w:space="0" w:color="auto"/>
        <w:bottom w:val="none" w:sz="0" w:space="0" w:color="auto"/>
        <w:right w:val="none" w:sz="0" w:space="0" w:color="auto"/>
      </w:divBdr>
    </w:div>
    <w:div w:id="1231430205">
      <w:bodyDiv w:val="1"/>
      <w:marLeft w:val="0"/>
      <w:marRight w:val="0"/>
      <w:marTop w:val="0"/>
      <w:marBottom w:val="0"/>
      <w:divBdr>
        <w:top w:val="none" w:sz="0" w:space="0" w:color="auto"/>
        <w:left w:val="none" w:sz="0" w:space="0" w:color="auto"/>
        <w:bottom w:val="none" w:sz="0" w:space="0" w:color="auto"/>
        <w:right w:val="none" w:sz="0" w:space="0" w:color="auto"/>
      </w:divBdr>
    </w:div>
    <w:div w:id="1505439787">
      <w:bodyDiv w:val="1"/>
      <w:marLeft w:val="0"/>
      <w:marRight w:val="0"/>
      <w:marTop w:val="0"/>
      <w:marBottom w:val="0"/>
      <w:divBdr>
        <w:top w:val="none" w:sz="0" w:space="0" w:color="auto"/>
        <w:left w:val="none" w:sz="0" w:space="0" w:color="auto"/>
        <w:bottom w:val="none" w:sz="0" w:space="0" w:color="auto"/>
        <w:right w:val="none" w:sz="0" w:space="0" w:color="auto"/>
      </w:divBdr>
    </w:div>
    <w:div w:id="1542210121">
      <w:bodyDiv w:val="1"/>
      <w:marLeft w:val="0"/>
      <w:marRight w:val="0"/>
      <w:marTop w:val="0"/>
      <w:marBottom w:val="0"/>
      <w:divBdr>
        <w:top w:val="none" w:sz="0" w:space="0" w:color="auto"/>
        <w:left w:val="none" w:sz="0" w:space="0" w:color="auto"/>
        <w:bottom w:val="none" w:sz="0" w:space="0" w:color="auto"/>
        <w:right w:val="none" w:sz="0" w:space="0" w:color="auto"/>
      </w:divBdr>
    </w:div>
    <w:div w:id="1991249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ants.gov.uk/transport/highways/report-a-problem/potholes" TargetMode="External"/><Relationship Id="rId5" Type="http://schemas.openxmlformats.org/officeDocument/2006/relationships/hyperlink" Target="http://www.hants.gov.uk/transport/highways/report-a-problem/brokensig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3</Pages>
  <Words>1026</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A Governor</cp:lastModifiedBy>
  <cp:revision>7</cp:revision>
  <cp:lastPrinted>2023-07-13T20:07:00Z</cp:lastPrinted>
  <dcterms:created xsi:type="dcterms:W3CDTF">2025-05-08T07:14:00Z</dcterms:created>
  <dcterms:modified xsi:type="dcterms:W3CDTF">2025-05-08T09:51:00Z</dcterms:modified>
</cp:coreProperties>
</file>