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FA7C" w14:textId="7237C9EA" w:rsidR="00F63BB0" w:rsidRPr="00F63BB0" w:rsidRDefault="00F63BB0" w:rsidP="00F63BB0">
      <w:pPr>
        <w:jc w:val="center"/>
        <w:rPr>
          <w:sz w:val="32"/>
          <w:szCs w:val="32"/>
          <w:lang w:val="es-ES_tradnl"/>
        </w:rPr>
      </w:pPr>
      <w:proofErr w:type="spellStart"/>
      <w:r w:rsidRPr="00F63BB0">
        <w:rPr>
          <w:sz w:val="32"/>
          <w:szCs w:val="32"/>
          <w:lang w:val="es-ES_tradnl"/>
        </w:rPr>
        <w:t>Oldsmar</w:t>
      </w:r>
      <w:proofErr w:type="spellEnd"/>
      <w:r w:rsidRPr="00F63BB0">
        <w:rPr>
          <w:sz w:val="32"/>
          <w:szCs w:val="32"/>
          <w:lang w:val="es-ES_tradnl"/>
        </w:rPr>
        <w:t xml:space="preserve"> </w:t>
      </w:r>
      <w:proofErr w:type="spellStart"/>
      <w:r w:rsidRPr="00F63BB0">
        <w:rPr>
          <w:sz w:val="32"/>
          <w:szCs w:val="32"/>
          <w:lang w:val="es-ES_tradnl"/>
        </w:rPr>
        <w:t>Rheumatology</w:t>
      </w:r>
      <w:proofErr w:type="spellEnd"/>
    </w:p>
    <w:p w14:paraId="2AB37AB5" w14:textId="744F30BB" w:rsidR="00F63BB0" w:rsidRDefault="00F63BB0" w:rsidP="00F63BB0">
      <w:pPr>
        <w:jc w:val="center"/>
        <w:rPr>
          <w:lang w:val="es-ES_tradnl"/>
        </w:rPr>
      </w:pPr>
      <w:r w:rsidRPr="00F63BB0">
        <w:rPr>
          <w:lang w:val="es-ES_tradnl"/>
        </w:rPr>
        <w:t xml:space="preserve">3684 Tampa Road; </w:t>
      </w:r>
      <w:proofErr w:type="spellStart"/>
      <w:r w:rsidRPr="00F63BB0">
        <w:rPr>
          <w:lang w:val="es-ES_tradnl"/>
        </w:rPr>
        <w:t>U</w:t>
      </w:r>
      <w:r>
        <w:rPr>
          <w:lang w:val="es-ES_tradnl"/>
        </w:rPr>
        <w:t>nit</w:t>
      </w:r>
      <w:proofErr w:type="spellEnd"/>
      <w:r>
        <w:rPr>
          <w:lang w:val="es-ES_tradnl"/>
        </w:rPr>
        <w:t xml:space="preserve"> 3</w:t>
      </w:r>
    </w:p>
    <w:p w14:paraId="1D0D740A" w14:textId="5B03C2D8" w:rsidR="00F63BB0" w:rsidRDefault="00F63BB0" w:rsidP="00F63BB0">
      <w:pPr>
        <w:jc w:val="center"/>
        <w:rPr>
          <w:lang w:val="es-ES_tradnl"/>
        </w:rPr>
      </w:pPr>
      <w:proofErr w:type="spellStart"/>
      <w:r>
        <w:rPr>
          <w:lang w:val="es-ES_tradnl"/>
        </w:rPr>
        <w:t>Oldsmar</w:t>
      </w:r>
      <w:proofErr w:type="spellEnd"/>
      <w:r>
        <w:rPr>
          <w:lang w:val="es-ES_tradnl"/>
        </w:rPr>
        <w:t>, FL 34677</w:t>
      </w:r>
    </w:p>
    <w:p w14:paraId="3A56AEF0" w14:textId="231195D4" w:rsidR="00F63BB0" w:rsidRPr="00F63BB0" w:rsidRDefault="00F63BB0" w:rsidP="00F63BB0">
      <w:pPr>
        <w:jc w:val="center"/>
        <w:rPr>
          <w:lang w:val="es-ES_tradnl"/>
        </w:rPr>
      </w:pPr>
      <w:r>
        <w:rPr>
          <w:lang w:val="es-ES_tradnl"/>
        </w:rPr>
        <w:t>813-475-6145</w:t>
      </w:r>
    </w:p>
    <w:p w14:paraId="42773CD5" w14:textId="77777777" w:rsidR="00F63BB0" w:rsidRPr="00F63BB0" w:rsidRDefault="00F63BB0" w:rsidP="00F63BB0">
      <w:pPr>
        <w:rPr>
          <w:lang w:val="es-ES_tradnl"/>
        </w:rPr>
      </w:pPr>
    </w:p>
    <w:p w14:paraId="7365915D" w14:textId="77777777" w:rsidR="00F63BB0" w:rsidRDefault="00F63BB0" w:rsidP="00F63BB0">
      <w:r>
        <w:t>FINANCIAL POLICIES</w:t>
      </w:r>
    </w:p>
    <w:p w14:paraId="43EF1428" w14:textId="5618204F" w:rsidR="00F63BB0" w:rsidRDefault="00F63BB0" w:rsidP="00F63BB0">
      <w:r>
        <w:t xml:space="preserve">Please note that there will be a cancellation fee for visits that are not cancelled 24 hours prior to the scheduled time </w:t>
      </w:r>
      <w:r w:rsidR="00743972">
        <w:t>as follows: $50 for new visit, $25 for follow up visit</w:t>
      </w:r>
      <w:bookmarkStart w:id="0" w:name="_GoBack"/>
      <w:bookmarkEnd w:id="0"/>
    </w:p>
    <w:p w14:paraId="28A42464" w14:textId="2A64DC50" w:rsidR="00F63BB0" w:rsidRDefault="00F63BB0" w:rsidP="00F63BB0">
      <w:r>
        <w:t>Upon arrival, please pay services incurred or any previous balances that are determined by your insurance to be patient responsibility including co-pays, deductibles, or previous account balances.</w:t>
      </w:r>
    </w:p>
    <w:p w14:paraId="0DFA2930" w14:textId="77777777" w:rsidR="00F63BB0" w:rsidRDefault="00F63BB0" w:rsidP="00F63BB0">
      <w:r>
        <w:t>Payment for out-of-pocket expenses is expected at the time of service. Out of pocket expenses may include co-payments, deductibles, co-insurance or payment for any services that your insurance does not cover.</w:t>
      </w:r>
    </w:p>
    <w:p w14:paraId="3356EC47" w14:textId="58A0055A" w:rsidR="00F63BB0" w:rsidRDefault="00F63BB0" w:rsidP="00F63BB0">
      <w:r>
        <w:t>Future visits, diagnostic testing or other services will be scheduled once outstanding balances are paid or arrangements are made.</w:t>
      </w:r>
    </w:p>
    <w:p w14:paraId="54443CDF" w14:textId="46C12098" w:rsidR="00F63BB0" w:rsidRDefault="00F63BB0" w:rsidP="00F63BB0">
      <w:r>
        <w:t>We are pleased to file claims with your insurance company, but you are personally financially responsible for healthcare services provided to you by Oldsmar Rheumatology.</w:t>
      </w:r>
    </w:p>
    <w:p w14:paraId="6D7ECACE" w14:textId="07AA9FD5" w:rsidR="00F63BB0" w:rsidRDefault="00F63BB0" w:rsidP="00F63BB0">
      <w:r>
        <w:t>If your primary insurer or secondary for Medicare does not pay your claim within 60 days of its submission, Oldsmar Rheumatology will expect direct payment from you.</w:t>
      </w:r>
    </w:p>
    <w:p w14:paraId="3437349A" w14:textId="77777777" w:rsidR="00F63BB0" w:rsidRDefault="00F63BB0" w:rsidP="00F63BB0"/>
    <w:p w14:paraId="6419B906" w14:textId="20E8F4DF" w:rsidR="00F63BB0" w:rsidRDefault="00F63BB0" w:rsidP="00F63BB0">
      <w:r>
        <w:t>Patient Name_______________________________________</w:t>
      </w:r>
      <w:r>
        <w:tab/>
      </w:r>
      <w:r>
        <w:tab/>
        <w:t>Date of Birth_______________</w:t>
      </w:r>
    </w:p>
    <w:p w14:paraId="49DC16D0" w14:textId="77777777" w:rsidR="00F63BB0" w:rsidRDefault="00F63BB0" w:rsidP="00F63BB0"/>
    <w:p w14:paraId="10378B0C" w14:textId="1CE13920" w:rsidR="00982082" w:rsidRDefault="00F63BB0" w:rsidP="00F63BB0">
      <w:r>
        <w:t>Patient Signature________________________________         Date_______________________________</w:t>
      </w:r>
    </w:p>
    <w:sectPr w:rsidR="009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0"/>
    <w:rsid w:val="00743972"/>
    <w:rsid w:val="00845B1E"/>
    <w:rsid w:val="008A4E3B"/>
    <w:rsid w:val="008E4D08"/>
    <w:rsid w:val="00982082"/>
    <w:rsid w:val="00F6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A1B7"/>
  <w15:chartTrackingRefBased/>
  <w15:docId w15:val="{2E20D0EE-30AB-4915-998F-D2D82086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3</cp:revision>
  <cp:lastPrinted>2019-09-18T23:17:00Z</cp:lastPrinted>
  <dcterms:created xsi:type="dcterms:W3CDTF">2019-09-18T23:10:00Z</dcterms:created>
  <dcterms:modified xsi:type="dcterms:W3CDTF">2019-10-09T17:47:00Z</dcterms:modified>
</cp:coreProperties>
</file>