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300" w:lineRule="auto"/>
        <w:contextualSpacing w:val="0"/>
        <w:jc w:val="center"/>
        <w:rPr>
          <w:rFonts w:ascii="Calibri" w:cs="Calibri" w:eastAsia="Calibri" w:hAnsi="Calibri"/>
          <w:sz w:val="21"/>
          <w:szCs w:val="21"/>
        </w:rPr>
      </w:pPr>
      <w:r w:rsidDel="00000000" w:rsidR="00000000" w:rsidRPr="00000000">
        <w:rPr>
          <w:rFonts w:ascii="Calibri" w:cs="Calibri" w:eastAsia="Calibri" w:hAnsi="Calibri"/>
          <w:sz w:val="21"/>
          <w:szCs w:val="21"/>
        </w:rPr>
        <w:drawing>
          <wp:inline distB="114300" distT="114300" distL="114300" distR="114300">
            <wp:extent cx="1757363" cy="1171575"/>
            <wp:effectExtent b="0" l="0" r="0" t="0"/>
            <wp:docPr descr="2746" id="2" name="image2.png"/>
            <a:graphic>
              <a:graphicData uri="http://schemas.openxmlformats.org/drawingml/2006/picture">
                <pic:pic>
                  <pic:nvPicPr>
                    <pic:cNvPr descr="2746" id="0" name="image2.png"/>
                    <pic:cNvPicPr preferRelativeResize="0"/>
                  </pic:nvPicPr>
                  <pic:blipFill>
                    <a:blip r:embed="rId6"/>
                    <a:srcRect b="0" l="0" r="0" t="0"/>
                    <a:stretch>
                      <a:fillRect/>
                    </a:stretch>
                  </pic:blipFill>
                  <pic:spPr>
                    <a:xfrm>
                      <a:off x="0" y="0"/>
                      <a:ext cx="1757363"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160" w:line="300" w:lineRule="auto"/>
        <w:contextualSpacing w:val="0"/>
        <w:jc w:val="left"/>
        <w:rPr>
          <w:rFonts w:ascii="Amatic SC" w:cs="Amatic SC" w:eastAsia="Amatic SC" w:hAnsi="Amatic SC"/>
          <w:b w:val="1"/>
          <w:sz w:val="36"/>
          <w:szCs w:val="36"/>
        </w:rPr>
      </w:pPr>
      <w:r w:rsidDel="00000000" w:rsidR="00000000" w:rsidRPr="00000000">
        <w:rPr>
          <w:rFonts w:ascii="Amatic SC" w:cs="Amatic SC" w:eastAsia="Amatic SC" w:hAnsi="Amatic SC"/>
          <w:b w:val="1"/>
          <w:sz w:val="36"/>
          <w:szCs w:val="36"/>
          <w:rtl w:val="0"/>
        </w:rPr>
        <w:t xml:space="preserve">                                                          Puppy Supply List</w:t>
      </w:r>
    </w:p>
    <w:p w:rsidR="00000000" w:rsidDel="00000000" w:rsidP="00000000" w:rsidRDefault="00000000" w:rsidRPr="00000000" w14:paraId="00000002">
      <w:pPr>
        <w:spacing w:after="160" w:line="300" w:lineRule="auto"/>
        <w:contextualSpacing w:val="0"/>
        <w:rPr>
          <w:rFonts w:ascii="Amatic SC" w:cs="Amatic SC" w:eastAsia="Amatic SC" w:hAnsi="Amatic SC"/>
          <w:b w:val="1"/>
          <w:sz w:val="28"/>
          <w:szCs w:val="28"/>
        </w:rPr>
      </w:pPr>
      <w:r w:rsidDel="00000000" w:rsidR="00000000" w:rsidRPr="00000000">
        <w:rPr>
          <w:rtl w:val="0"/>
        </w:rPr>
      </w:r>
    </w:p>
    <w:p w:rsidR="00000000" w:rsidDel="00000000" w:rsidP="00000000" w:rsidRDefault="00000000" w:rsidRPr="00000000" w14:paraId="00000003">
      <w:pPr>
        <w:numPr>
          <w:ilvl w:val="0"/>
          <w:numId w:val="2"/>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Purina Pro Plan Puppy Shredded Chicken Food from Petsmart or Amazon</w:t>
      </w:r>
      <w:r w:rsidDel="00000000" w:rsidR="00000000" w:rsidRPr="00000000">
        <w:rPr>
          <w:rtl w:val="0"/>
        </w:rPr>
      </w:r>
    </w:p>
    <w:p w:rsidR="00000000" w:rsidDel="00000000" w:rsidP="00000000" w:rsidRDefault="00000000" w:rsidRPr="00000000" w14:paraId="00000004">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Kennel/Crate (large with divider recommended)</w:t>
      </w:r>
      <w:r w:rsidDel="00000000" w:rsidR="00000000" w:rsidRPr="00000000">
        <w:rPr>
          <w:rtl w:val="0"/>
        </w:rPr>
      </w:r>
    </w:p>
    <w:p w:rsidR="00000000" w:rsidDel="00000000" w:rsidP="00000000" w:rsidRDefault="00000000" w:rsidRPr="00000000" w14:paraId="00000005">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Dog Bowls for feeding</w:t>
      </w:r>
      <w:r w:rsidDel="00000000" w:rsidR="00000000" w:rsidRPr="00000000">
        <w:rPr>
          <w:rtl w:val="0"/>
        </w:rPr>
      </w:r>
    </w:p>
    <w:p w:rsidR="00000000" w:rsidDel="00000000" w:rsidP="00000000" w:rsidRDefault="00000000" w:rsidRPr="00000000" w14:paraId="00000006">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Pet bed- Buy a large bed so you only need one ( our puppies average litter to litter between 35-60 lbs)</w:t>
      </w:r>
      <w:r w:rsidDel="00000000" w:rsidR="00000000" w:rsidRPr="00000000">
        <w:rPr>
          <w:rtl w:val="0"/>
        </w:rPr>
      </w:r>
    </w:p>
    <w:p w:rsidR="00000000" w:rsidDel="00000000" w:rsidP="00000000" w:rsidRDefault="00000000" w:rsidRPr="00000000" w14:paraId="00000007">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Collar/Harness- start with a small and go from there</w:t>
      </w:r>
      <w:r w:rsidDel="00000000" w:rsidR="00000000" w:rsidRPr="00000000">
        <w:rPr>
          <w:rtl w:val="0"/>
        </w:rPr>
      </w:r>
    </w:p>
    <w:p w:rsidR="00000000" w:rsidDel="00000000" w:rsidP="00000000" w:rsidRDefault="00000000" w:rsidRPr="00000000" w14:paraId="00000008">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Leash-Any kind</w:t>
      </w:r>
      <w:r w:rsidDel="00000000" w:rsidR="00000000" w:rsidRPr="00000000">
        <w:rPr>
          <w:rtl w:val="0"/>
        </w:rPr>
      </w:r>
    </w:p>
    <w:p w:rsidR="00000000" w:rsidDel="00000000" w:rsidP="00000000" w:rsidRDefault="00000000" w:rsidRPr="00000000" w14:paraId="00000009">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Clicker for home training- or enroll in at least basic obedience It will be worth it</w:t>
      </w:r>
      <w:r w:rsidDel="00000000" w:rsidR="00000000" w:rsidRPr="00000000">
        <w:rPr>
          <w:rtl w:val="0"/>
        </w:rPr>
      </w:r>
    </w:p>
    <w:p w:rsidR="00000000" w:rsidDel="00000000" w:rsidP="00000000" w:rsidRDefault="00000000" w:rsidRPr="00000000" w14:paraId="0000000A">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Small training treats</w:t>
      </w:r>
      <w:r w:rsidDel="00000000" w:rsidR="00000000" w:rsidRPr="00000000">
        <w:rPr>
          <w:rtl w:val="0"/>
        </w:rPr>
      </w:r>
    </w:p>
    <w:p w:rsidR="00000000" w:rsidDel="00000000" w:rsidP="00000000" w:rsidRDefault="00000000" w:rsidRPr="00000000" w14:paraId="0000000B">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Don’t forget to Order your Nuvet at </w:t>
      </w:r>
      <w:hyperlink r:id="rId7">
        <w:r w:rsidDel="00000000" w:rsidR="00000000" w:rsidRPr="00000000">
          <w:rPr>
            <w:rFonts w:ascii="Amatic SC" w:cs="Amatic SC" w:eastAsia="Amatic SC" w:hAnsi="Amatic SC"/>
            <w:b w:val="1"/>
            <w:color w:val="1155cc"/>
            <w:sz w:val="28"/>
            <w:szCs w:val="28"/>
            <w:u w:val="single"/>
            <w:rtl w:val="0"/>
          </w:rPr>
          <w:t xml:space="preserve">WWW.NuVet.com</w:t>
        </w:r>
      </w:hyperlink>
      <w:r w:rsidDel="00000000" w:rsidR="00000000" w:rsidRPr="00000000">
        <w:rPr>
          <w:rFonts w:ascii="Amatic SC" w:cs="Amatic SC" w:eastAsia="Amatic SC" w:hAnsi="Amatic SC"/>
          <w:b w:val="1"/>
          <w:sz w:val="28"/>
          <w:szCs w:val="28"/>
          <w:rtl w:val="0"/>
        </w:rPr>
        <w:t xml:space="preserve"> with my code </w:t>
      </w:r>
      <w:r w:rsidDel="00000000" w:rsidR="00000000" w:rsidRPr="00000000">
        <w:rPr>
          <w:rFonts w:ascii="Amatic SC" w:cs="Amatic SC" w:eastAsia="Amatic SC" w:hAnsi="Amatic SC"/>
          <w:b w:val="1"/>
          <w:sz w:val="28"/>
          <w:szCs w:val="28"/>
          <w:u w:val="single"/>
          <w:rtl w:val="0"/>
        </w:rPr>
        <w:t xml:space="preserve">90593 </w:t>
      </w:r>
      <w:r w:rsidDel="00000000" w:rsidR="00000000" w:rsidRPr="00000000">
        <w:rPr>
          <w:rFonts w:ascii="Amatic SC" w:cs="Amatic SC" w:eastAsia="Amatic SC" w:hAnsi="Amatic SC"/>
          <w:b w:val="1"/>
          <w:sz w:val="28"/>
          <w:szCs w:val="28"/>
          <w:rtl w:val="0"/>
        </w:rPr>
        <w:t xml:space="preserve"> or call 1-800-474-7044</w:t>
      </w:r>
      <w:r w:rsidDel="00000000" w:rsidR="00000000" w:rsidRPr="00000000">
        <w:rPr>
          <w:rtl w:val="0"/>
        </w:rPr>
      </w:r>
    </w:p>
    <w:p w:rsidR="00000000" w:rsidDel="00000000" w:rsidP="00000000" w:rsidRDefault="00000000" w:rsidRPr="00000000" w14:paraId="0000000C">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Chews/ that will last and keep your puppy occupied and satisfied, not full of fat or Artificial fillers</w:t>
      </w:r>
      <w:r w:rsidDel="00000000" w:rsidR="00000000" w:rsidRPr="00000000">
        <w:rPr>
          <w:rtl w:val="0"/>
        </w:rPr>
      </w:r>
    </w:p>
    <w:p w:rsidR="00000000" w:rsidDel="00000000" w:rsidP="00000000" w:rsidRDefault="00000000" w:rsidRPr="00000000" w14:paraId="0000000D">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Toys of course!</w:t>
      </w:r>
      <w:r w:rsidDel="00000000" w:rsidR="00000000" w:rsidRPr="00000000">
        <w:rPr>
          <w:rtl w:val="0"/>
        </w:rPr>
      </w:r>
    </w:p>
    <w:p w:rsidR="00000000" w:rsidDel="00000000" w:rsidP="00000000" w:rsidRDefault="00000000" w:rsidRPr="00000000" w14:paraId="0000000E">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Johnson and Johnson Baby shampoo for bathing, can transition to shampoo of your choice after 3 months of age</w:t>
      </w:r>
      <w:r w:rsidDel="00000000" w:rsidR="00000000" w:rsidRPr="00000000">
        <w:rPr>
          <w:rtl w:val="0"/>
        </w:rPr>
      </w:r>
    </w:p>
    <w:p w:rsidR="00000000" w:rsidDel="00000000" w:rsidP="00000000" w:rsidRDefault="00000000" w:rsidRPr="00000000" w14:paraId="0000000F">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puppy flea collar- Only use if u must treat for fleas.  Speak with your vet about Trifexis and appropriate age for vaccination- heartworm and flea/tick prevention in one- 6 month shot recommended, may be more expensive but worth it.  </w:t>
      </w:r>
      <w:r w:rsidDel="00000000" w:rsidR="00000000" w:rsidRPr="00000000">
        <w:rPr>
          <w:rtl w:val="0"/>
        </w:rPr>
      </w:r>
    </w:p>
    <w:p w:rsidR="00000000" w:rsidDel="00000000" w:rsidP="00000000" w:rsidRDefault="00000000" w:rsidRPr="00000000" w14:paraId="00000010">
      <w:pPr>
        <w:numPr>
          <w:ilvl w:val="0"/>
          <w:numId w:val="1"/>
        </w:numPr>
        <w:spacing w:after="0" w:before="0" w:line="300" w:lineRule="auto"/>
        <w:ind w:left="720" w:hanging="360"/>
        <w:contextualSpacing w:val="1"/>
        <w:rPr>
          <w:rFonts w:ascii="Amatic SC" w:cs="Amatic SC" w:eastAsia="Amatic SC" w:hAnsi="Amatic SC"/>
          <w:b w:val="1"/>
          <w:sz w:val="28"/>
          <w:szCs w:val="28"/>
        </w:rPr>
      </w:pPr>
      <w:r w:rsidDel="00000000" w:rsidR="00000000" w:rsidRPr="00000000">
        <w:rPr>
          <w:rFonts w:ascii="Amatic SC" w:cs="Amatic SC" w:eastAsia="Amatic SC" w:hAnsi="Amatic SC"/>
          <w:b w:val="1"/>
          <w:sz w:val="28"/>
          <w:szCs w:val="28"/>
          <w:rtl w:val="0"/>
        </w:rPr>
        <w:t xml:space="preserve">Pee Pads/ Holder (recommended) so they can’t drag it all around and tear it up, and they will, LOL.  for use outside the kennel area at night and while playing inside.  Transition outside asap, but a box of these should get you there.  Petsmart has a nice clip for the pads or amazon and i use the xl pads size 26 x 30 from walmart because they fit better.  </w:t>
      </w:r>
      <w:r w:rsidDel="00000000" w:rsidR="00000000" w:rsidRPr="00000000">
        <w:rPr>
          <w:rtl w:val="0"/>
        </w:rPr>
      </w:r>
    </w:p>
    <w:p w:rsidR="00000000" w:rsidDel="00000000" w:rsidP="00000000" w:rsidRDefault="00000000" w:rsidRPr="00000000" w14:paraId="00000011">
      <w:pPr>
        <w:spacing w:after="160" w:line="300" w:lineRule="auto"/>
        <w:contextualSpacing w:val="0"/>
        <w:rPr>
          <w:rFonts w:ascii="Amatic SC" w:cs="Amatic SC" w:eastAsia="Amatic SC" w:hAnsi="Amatic SC"/>
          <w:b w:val="1"/>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matic S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nuv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