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BD40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5D3517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B49E8F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926B96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109D45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CC219F" w14:textId="392D33C5" w:rsidR="00206A36" w:rsidRDefault="00207B3E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Tyler Rossmaessler</w:t>
      </w:r>
    </w:p>
    <w:p w14:paraId="1532AC2D" w14:textId="3DDFCD13" w:rsidR="00206A36" w:rsidRDefault="00207B3E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E42176">
        <w:rPr>
          <w:rFonts w:ascii="Times New Roman" w:hAnsi="Times New Roman" w:cs="Times New Roman"/>
          <w:sz w:val="28"/>
          <w:szCs w:val="28"/>
        </w:rPr>
        <w:t>Director</w:t>
      </w:r>
    </w:p>
    <w:p w14:paraId="7A20BC08" w14:textId="2F2F2268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Flint &amp; Genesee Economic Alliance</w:t>
      </w:r>
    </w:p>
    <w:p w14:paraId="6308EAB1" w14:textId="63202FB4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519 S Saginaw Street, </w:t>
      </w:r>
      <w:r w:rsidR="00692FE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uite 200</w:t>
      </w:r>
    </w:p>
    <w:p w14:paraId="540404E7" w14:textId="0B2B8ADB" w:rsidR="00206A3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Flint, MI 48502</w:t>
      </w:r>
    </w:p>
    <w:p w14:paraId="393CE17E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18949A" w14:textId="2236607A" w:rsidR="00206A3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Rossmaessler, </w:t>
      </w:r>
    </w:p>
    <w:p w14:paraId="724523F0" w14:textId="77777777" w:rsidR="00692FEF" w:rsidRDefault="00692FEF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3F14A2" w14:textId="566CB766" w:rsidR="00692FEF" w:rsidRDefault="00692FEF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writing to express my opposition to the proposed Industrial/Manufacturing development in Genesee County by the Flint &amp; Genesee Economic Development Alliance, in particularly in Mundy Township.  This proposed site between Hill/Maple and Linden/Elms roads is zoned agricultural and residential consisting of 981 acres of land.  Our township cannot bear the increase cost, additional traffic, noise and pollution of a large industrial/manufacturing development in this area.  </w:t>
      </w:r>
    </w:p>
    <w:p w14:paraId="5909C14B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74782E" w14:textId="1DE9D553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proposed development is not compatible with the surrounding area and would begin a surge of industrial/manufacturing and commercial development that would spread beyond the current plan and throughout </w:t>
      </w:r>
      <w:r w:rsidR="00DF66E3">
        <w:rPr>
          <w:rFonts w:ascii="Times New Roman" w:hAnsi="Times New Roman" w:cs="Times New Roman"/>
          <w:sz w:val="28"/>
          <w:szCs w:val="28"/>
        </w:rPr>
        <w:t xml:space="preserve">what has long been a </w:t>
      </w:r>
      <w:r w:rsidR="00207B3E">
        <w:rPr>
          <w:rFonts w:ascii="Times New Roman" w:hAnsi="Times New Roman" w:cs="Times New Roman"/>
          <w:sz w:val="28"/>
          <w:szCs w:val="28"/>
        </w:rPr>
        <w:t xml:space="preserve">quiet, </w:t>
      </w:r>
      <w:r w:rsidR="00DF66E3">
        <w:rPr>
          <w:rFonts w:ascii="Times New Roman" w:hAnsi="Times New Roman" w:cs="Times New Roman"/>
          <w:sz w:val="28"/>
          <w:szCs w:val="28"/>
        </w:rPr>
        <w:t>residential and farming area.</w:t>
      </w:r>
    </w:p>
    <w:p w14:paraId="64B8BAF9" w14:textId="77777777" w:rsidR="00207B3E" w:rsidRDefault="00207B3E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6D14D9" w14:textId="6E60E3A1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serious concerns that I have about the safety of our wildlife, </w:t>
      </w:r>
      <w:r w:rsidR="004A0EA7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endangered species on this site</w:t>
      </w:r>
      <w:r w:rsidR="004A0EA7">
        <w:rPr>
          <w:rFonts w:ascii="Times New Roman" w:hAnsi="Times New Roman" w:cs="Times New Roman"/>
          <w:sz w:val="28"/>
          <w:szCs w:val="28"/>
        </w:rPr>
        <w:t>, as well as</w:t>
      </w:r>
      <w:r>
        <w:rPr>
          <w:rFonts w:ascii="Times New Roman" w:hAnsi="Times New Roman" w:cs="Times New Roman"/>
          <w:sz w:val="28"/>
          <w:szCs w:val="28"/>
        </w:rPr>
        <w:t xml:space="preserve"> the wellbeing of all those currently working or residing in two daycare centers, several churches, a group home, 2 manufactured homes communities, several subdivision</w:t>
      </w:r>
      <w:r w:rsidR="004A0EA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86">
        <w:rPr>
          <w:rFonts w:ascii="Times New Roman" w:hAnsi="Times New Roman" w:cs="Times New Roman"/>
          <w:sz w:val="28"/>
          <w:szCs w:val="28"/>
        </w:rPr>
        <w:t xml:space="preserve">and </w:t>
      </w:r>
      <w:r w:rsidR="00206CF6">
        <w:rPr>
          <w:rFonts w:ascii="Times New Roman" w:hAnsi="Times New Roman" w:cs="Times New Roman"/>
          <w:sz w:val="28"/>
          <w:szCs w:val="28"/>
        </w:rPr>
        <w:t>homeowners</w:t>
      </w:r>
      <w:r w:rsidR="006C61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 biggest threat is to the pollution </w:t>
      </w:r>
      <w:r w:rsidR="005A5AD2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our air and water resources.  This proposed site also plans to pull 5M gallons</w:t>
      </w:r>
      <w:r w:rsidR="006C6186">
        <w:rPr>
          <w:rFonts w:ascii="Times New Roman" w:hAnsi="Times New Roman" w:cs="Times New Roman"/>
          <w:sz w:val="28"/>
          <w:szCs w:val="28"/>
        </w:rPr>
        <w:t xml:space="preserve"> of water per day to</w:t>
      </w:r>
      <w:r>
        <w:rPr>
          <w:rFonts w:ascii="Times New Roman" w:hAnsi="Times New Roman" w:cs="Times New Roman"/>
          <w:sz w:val="28"/>
          <w:szCs w:val="28"/>
        </w:rPr>
        <w:t xml:space="preserve"> operate</w:t>
      </w:r>
      <w:r w:rsidR="006C6186">
        <w:rPr>
          <w:rFonts w:ascii="Times New Roman" w:hAnsi="Times New Roman" w:cs="Times New Roman"/>
          <w:sz w:val="28"/>
          <w:szCs w:val="28"/>
        </w:rPr>
        <w:t xml:space="preserve"> such a </w:t>
      </w:r>
      <w:r>
        <w:rPr>
          <w:rFonts w:ascii="Times New Roman" w:hAnsi="Times New Roman" w:cs="Times New Roman"/>
          <w:sz w:val="28"/>
          <w:szCs w:val="28"/>
        </w:rPr>
        <w:t>plant with plans to increase this amount to as much as 50M+.   Many toxic chemicals, like lithium</w:t>
      </w:r>
      <w:r w:rsidR="006C6186">
        <w:rPr>
          <w:rFonts w:ascii="Times New Roman" w:hAnsi="Times New Roman" w:cs="Times New Roman"/>
          <w:sz w:val="28"/>
          <w:szCs w:val="28"/>
        </w:rPr>
        <w:t>, Cobalt, Graphite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3E">
        <w:rPr>
          <w:rFonts w:ascii="Times New Roman" w:hAnsi="Times New Roman" w:cs="Times New Roman"/>
          <w:sz w:val="28"/>
          <w:szCs w:val="28"/>
        </w:rPr>
        <w:t>and Cathode</w:t>
      </w:r>
      <w:r w:rsidR="004A0EA7">
        <w:rPr>
          <w:rFonts w:ascii="Times New Roman" w:hAnsi="Times New Roman" w:cs="Times New Roman"/>
          <w:sz w:val="28"/>
          <w:szCs w:val="28"/>
        </w:rPr>
        <w:t xml:space="preserve"> will be used,</w:t>
      </w:r>
      <w:r w:rsidR="00207B3E">
        <w:rPr>
          <w:rFonts w:ascii="Times New Roman" w:hAnsi="Times New Roman" w:cs="Times New Roman"/>
          <w:sz w:val="28"/>
          <w:szCs w:val="28"/>
        </w:rPr>
        <w:t xml:space="preserve"> to mention a few.  All these would</w:t>
      </w:r>
      <w:r>
        <w:rPr>
          <w:rFonts w:ascii="Times New Roman" w:hAnsi="Times New Roman" w:cs="Times New Roman"/>
          <w:sz w:val="28"/>
          <w:szCs w:val="28"/>
        </w:rPr>
        <w:t xml:space="preserve"> greatly risk the health and safety of </w:t>
      </w:r>
      <w:r w:rsidR="00207B3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residents in Mundy Township, Genesee County and beyond. We do not need another Water Crisis in our state such as Flint which is still on going. </w:t>
      </w:r>
    </w:p>
    <w:p w14:paraId="6CC59CF9" w14:textId="77777777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23FBFB" w14:textId="7212DF51" w:rsidR="00206A36" w:rsidRDefault="00206A3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this and many other reasons, I ask</w:t>
      </w:r>
      <w:r w:rsidR="001923DF">
        <w:rPr>
          <w:rFonts w:ascii="Times New Roman" w:hAnsi="Times New Roman" w:cs="Times New Roman"/>
          <w:sz w:val="28"/>
          <w:szCs w:val="28"/>
        </w:rPr>
        <w:t xml:space="preserve"> the Flint &amp; Genesee Economic Development Alliance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1923DF">
        <w:rPr>
          <w:rFonts w:ascii="Times New Roman" w:hAnsi="Times New Roman" w:cs="Times New Roman"/>
          <w:sz w:val="28"/>
          <w:szCs w:val="28"/>
        </w:rPr>
        <w:t xml:space="preserve">reconsider </w:t>
      </w:r>
      <w:r w:rsidR="005A5AD2">
        <w:rPr>
          <w:rFonts w:ascii="Times New Roman" w:hAnsi="Times New Roman" w:cs="Times New Roman"/>
          <w:sz w:val="28"/>
          <w:szCs w:val="28"/>
        </w:rPr>
        <w:t xml:space="preserve">your plan </w:t>
      </w:r>
      <w:r>
        <w:rPr>
          <w:rFonts w:ascii="Times New Roman" w:hAnsi="Times New Roman" w:cs="Times New Roman"/>
          <w:sz w:val="28"/>
          <w:szCs w:val="28"/>
        </w:rPr>
        <w:t>until</w:t>
      </w:r>
      <w:r w:rsidR="00E4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</w:t>
      </w:r>
      <w:r w:rsidR="001923DF">
        <w:rPr>
          <w:rFonts w:ascii="Times New Roman" w:hAnsi="Times New Roman" w:cs="Times New Roman"/>
          <w:sz w:val="28"/>
          <w:szCs w:val="28"/>
        </w:rPr>
        <w:t xml:space="preserve"> Genesee County and Mundy Township</w:t>
      </w:r>
      <w:r>
        <w:rPr>
          <w:rFonts w:ascii="Times New Roman" w:hAnsi="Times New Roman" w:cs="Times New Roman"/>
          <w:sz w:val="28"/>
          <w:szCs w:val="28"/>
        </w:rPr>
        <w:t xml:space="preserve"> residents</w:t>
      </w:r>
      <w:r w:rsidR="001923DF">
        <w:rPr>
          <w:rFonts w:ascii="Times New Roman" w:hAnsi="Times New Roman" w:cs="Times New Roman"/>
          <w:sz w:val="28"/>
          <w:szCs w:val="28"/>
        </w:rPr>
        <w:t xml:space="preserve"> have been s</w:t>
      </w:r>
      <w:r>
        <w:rPr>
          <w:rFonts w:ascii="Times New Roman" w:hAnsi="Times New Roman" w:cs="Times New Roman"/>
          <w:sz w:val="28"/>
          <w:szCs w:val="28"/>
        </w:rPr>
        <w:t xml:space="preserve">urveyed and </w:t>
      </w:r>
      <w:r w:rsidR="001923DF">
        <w:rPr>
          <w:rFonts w:ascii="Times New Roman" w:hAnsi="Times New Roman" w:cs="Times New Roman"/>
          <w:sz w:val="28"/>
          <w:szCs w:val="28"/>
        </w:rPr>
        <w:t xml:space="preserve">their </w:t>
      </w:r>
      <w:r>
        <w:rPr>
          <w:rFonts w:ascii="Times New Roman" w:hAnsi="Times New Roman" w:cs="Times New Roman"/>
          <w:sz w:val="28"/>
          <w:szCs w:val="28"/>
        </w:rPr>
        <w:t xml:space="preserve">voices </w:t>
      </w:r>
      <w:r w:rsidR="001923DF">
        <w:rPr>
          <w:rFonts w:ascii="Times New Roman" w:hAnsi="Times New Roman" w:cs="Times New Roman"/>
          <w:sz w:val="28"/>
          <w:szCs w:val="28"/>
        </w:rPr>
        <w:t xml:space="preserve">heard </w:t>
      </w:r>
      <w:r>
        <w:rPr>
          <w:rFonts w:ascii="Times New Roman" w:hAnsi="Times New Roman" w:cs="Times New Roman"/>
          <w:sz w:val="28"/>
          <w:szCs w:val="28"/>
        </w:rPr>
        <w:t xml:space="preserve">on this project.  </w:t>
      </w:r>
    </w:p>
    <w:p w14:paraId="02E45F86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C3A7B2" w14:textId="6BD991CF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Citizen</w:t>
      </w:r>
      <w:r w:rsidR="004A0EA7">
        <w:rPr>
          <w:rFonts w:ascii="Times New Roman" w:hAnsi="Times New Roman" w:cs="Times New Roman"/>
          <w:sz w:val="28"/>
          <w:szCs w:val="28"/>
        </w:rPr>
        <w:t>,</w:t>
      </w:r>
    </w:p>
    <w:p w14:paraId="66829E23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C0397E" w14:textId="77777777" w:rsidR="00E42176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B5210A" w14:textId="77777777" w:rsidR="00E42176" w:rsidRPr="00A826E4" w:rsidRDefault="00E42176" w:rsidP="00206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EB6972" w14:textId="77777777" w:rsidR="00692E4D" w:rsidRDefault="00692E4D"/>
    <w:sectPr w:rsidR="00692E4D" w:rsidSect="00BB0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6"/>
    <w:rsid w:val="001923DF"/>
    <w:rsid w:val="00206A36"/>
    <w:rsid w:val="00206CF6"/>
    <w:rsid w:val="00207B3E"/>
    <w:rsid w:val="004A0EA7"/>
    <w:rsid w:val="004A56D8"/>
    <w:rsid w:val="005A5AD2"/>
    <w:rsid w:val="00692E4D"/>
    <w:rsid w:val="00692FEF"/>
    <w:rsid w:val="006C6186"/>
    <w:rsid w:val="00AE195B"/>
    <w:rsid w:val="00BB0A09"/>
    <w:rsid w:val="00C477AC"/>
    <w:rsid w:val="00DF66E3"/>
    <w:rsid w:val="00E31A8F"/>
    <w:rsid w:val="00E42176"/>
    <w:rsid w:val="00E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50C1"/>
  <w15:chartTrackingRefBased/>
  <w15:docId w15:val="{FBD7D0D9-5F3F-4FFD-8A2C-8E19D06D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A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6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A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4701-AFD6-4037-9E88-F5D0AA95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Smith</dc:creator>
  <cp:keywords/>
  <dc:description/>
  <cp:lastModifiedBy>JoAn Mende</cp:lastModifiedBy>
  <cp:revision>4</cp:revision>
  <cp:lastPrinted>2024-03-14T14:06:00Z</cp:lastPrinted>
  <dcterms:created xsi:type="dcterms:W3CDTF">2024-04-22T15:13:00Z</dcterms:created>
  <dcterms:modified xsi:type="dcterms:W3CDTF">2024-04-22T15:13:00Z</dcterms:modified>
</cp:coreProperties>
</file>