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261D" w14:textId="0E3A37CF" w:rsidR="00392A7B" w:rsidRDefault="00F36DF6" w:rsidP="00F36DF6">
      <w:pPr>
        <w:jc w:val="center"/>
        <w:rPr>
          <w:b/>
          <w:bCs/>
        </w:rPr>
      </w:pPr>
      <w:r>
        <w:rPr>
          <w:b/>
          <w:bCs/>
        </w:rPr>
        <w:t>Minutes – Board Meeting</w:t>
      </w:r>
    </w:p>
    <w:p w14:paraId="6A7BAA15" w14:textId="4F38E9B4" w:rsidR="00F36DF6" w:rsidRDefault="00F36DF6" w:rsidP="00F36DF6">
      <w:pPr>
        <w:jc w:val="center"/>
        <w:rPr>
          <w:b/>
          <w:bCs/>
        </w:rPr>
      </w:pPr>
      <w:r>
        <w:rPr>
          <w:b/>
          <w:bCs/>
        </w:rPr>
        <w:t>LAS VEGAS SENIOR SOFTBALL ASSOCIATION and LAS VEGAS SENIOR SOFTBALL</w:t>
      </w:r>
    </w:p>
    <w:p w14:paraId="08F4445F" w14:textId="4960ED0C" w:rsidR="00F36DF6" w:rsidRDefault="00F36DF6" w:rsidP="00F36DF6">
      <w:pPr>
        <w:jc w:val="center"/>
      </w:pPr>
      <w:r>
        <w:t>August 12, 2021 – 6:30 p.m.</w:t>
      </w:r>
    </w:p>
    <w:p w14:paraId="556A8784" w14:textId="0D2991B1" w:rsidR="00F36DF6" w:rsidRDefault="00F36DF6" w:rsidP="00F36DF6">
      <w:pPr>
        <w:jc w:val="center"/>
      </w:pPr>
      <w:r>
        <w:t>P.T.’s Brewery – 3101 North Tenaya Way, Las Vegas, NV</w:t>
      </w:r>
    </w:p>
    <w:p w14:paraId="0EC6FB63" w14:textId="30FE1841" w:rsidR="00F36DF6" w:rsidRDefault="00F36DF6" w:rsidP="00F36DF6">
      <w:r>
        <w:t>The meeting was called to order at 6:32 p.m. by President Kimbo Tenorio with the following Board members in attendance:</w:t>
      </w:r>
    </w:p>
    <w:p w14:paraId="1EF54D95" w14:textId="31A2B6B0" w:rsidR="00F36DF6" w:rsidRDefault="00F36DF6" w:rsidP="00F36DF6">
      <w:r>
        <w:tab/>
        <w:t xml:space="preserve">President Kimbo Tenorio, Vice President Laurie Buchman*, 65 and Under Representative Turk </w:t>
      </w:r>
      <w:r>
        <w:tab/>
        <w:t xml:space="preserve">Allen*, 65 and Over Representative Rod Adams*, Ladies’ Representative Renn Hjellum-Lim*, </w:t>
      </w:r>
      <w:r>
        <w:tab/>
        <w:t xml:space="preserve">Tournament Director Tania Allen*, Historian Jim Hellerstedt, and Recording Secretary Louise </w:t>
      </w:r>
      <w:r>
        <w:tab/>
        <w:t>Freiheit, for a total of five votes. This represents a quorum</w:t>
      </w:r>
      <w:r w:rsidR="00577534">
        <w:t xml:space="preserve"> with five votes</w:t>
      </w:r>
      <w:r>
        <w:t xml:space="preserve">. At-Large </w:t>
      </w:r>
      <w:r w:rsidR="00577534">
        <w:tab/>
      </w:r>
      <w:r>
        <w:t>Representative George</w:t>
      </w:r>
      <w:r w:rsidR="00B00897">
        <w:t xml:space="preserve"> </w:t>
      </w:r>
      <w:r>
        <w:t>Fernandes was excused.</w:t>
      </w:r>
    </w:p>
    <w:p w14:paraId="7D0FFF13" w14:textId="2704152F" w:rsidR="00F36DF6" w:rsidRDefault="00F36DF6" w:rsidP="00F36DF6">
      <w:r>
        <w:t>The asterisk indicates a voting member.</w:t>
      </w:r>
    </w:p>
    <w:p w14:paraId="62AD70EE" w14:textId="1541D6AB" w:rsidR="00F36DF6" w:rsidRDefault="00F36DF6" w:rsidP="00F36DF6">
      <w:r>
        <w:t>Also in attendance according to a sign-in sheet were:</w:t>
      </w:r>
    </w:p>
    <w:p w14:paraId="19D50B01" w14:textId="6EE8E6B7" w:rsidR="00F36DF6" w:rsidRDefault="00F36DF6" w:rsidP="00F36DF6">
      <w:r>
        <w:tab/>
        <w:t xml:space="preserve">Lani Wood, Chuck Godman, George Kuehnel, Alan Melnick, Tom Ahee, Wayne Callahan, Wylie </w:t>
      </w:r>
      <w:r>
        <w:tab/>
        <w:t xml:space="preserve">Geter, Jerry Krauss, Connie Stewart, Bob Rink, Erin Burgess, Trish Etheridge, Roger Ogden, Nancy </w:t>
      </w:r>
      <w:r>
        <w:tab/>
        <w:t>Phillips, Joseph Upperman</w:t>
      </w:r>
      <w:r w:rsidR="00EC54B3">
        <w:t xml:space="preserve">, </w:t>
      </w:r>
      <w:r w:rsidR="00700937">
        <w:t xml:space="preserve">and </w:t>
      </w:r>
      <w:r w:rsidR="00EC54B3">
        <w:t>Stephen Nelson</w:t>
      </w:r>
      <w:r w:rsidR="00700937">
        <w:t>.</w:t>
      </w:r>
    </w:p>
    <w:p w14:paraId="01F01C34" w14:textId="17517817" w:rsidR="00EC54B3" w:rsidRPr="003C4031" w:rsidRDefault="00EC54B3" w:rsidP="00F36DF6">
      <w:r>
        <w:rPr>
          <w:b/>
          <w:bCs/>
          <w:u w:val="single"/>
        </w:rPr>
        <w:t>ADOPTION OF AGENDA (previously mailed to the</w:t>
      </w:r>
      <w:r w:rsidR="003C403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Board):</w:t>
      </w:r>
      <w:r w:rsidR="003C4031">
        <w:t xml:space="preserve">  </w:t>
      </w:r>
      <w:r w:rsidR="00A5727D">
        <w:t>Secretary F</w:t>
      </w:r>
      <w:r w:rsidR="00787201">
        <w:t xml:space="preserve">reiheit pointed out that the title for minutes and agendas will now be </w:t>
      </w:r>
      <w:r w:rsidR="005176C9">
        <w:t>titled to show that the board is representing both associations.</w:t>
      </w:r>
      <w:r w:rsidR="00736B97">
        <w:t xml:space="preserve"> President Tenorio announced that he was adding </w:t>
      </w:r>
      <w:r w:rsidR="00765157">
        <w:t xml:space="preserve">to the agenda for a presentation by a bank officer. </w:t>
      </w:r>
      <w:r w:rsidR="00882DA5">
        <w:t>Ms. Buchman</w:t>
      </w:r>
      <w:r w:rsidR="003326E5">
        <w:t xml:space="preserve"> pointed out that closed session</w:t>
      </w:r>
      <w:r w:rsidR="0030043F">
        <w:t xml:space="preserve"> can only include discussion on contracts, personnel, </w:t>
      </w:r>
      <w:r w:rsidR="002A5890">
        <w:t xml:space="preserve">and </w:t>
      </w:r>
      <w:r w:rsidR="0030043F">
        <w:t xml:space="preserve">specific discipline. </w:t>
      </w:r>
      <w:r w:rsidR="00882DA5">
        <w:t xml:space="preserve"> </w:t>
      </w:r>
      <w:r w:rsidR="00765157">
        <w:t xml:space="preserve">A motion was made by Ms. Buchman, seconded by Tania Allen, and approved unanimously that the </w:t>
      </w:r>
      <w:r w:rsidR="00882DA5">
        <w:t>agenda be adopted as amended.</w:t>
      </w:r>
    </w:p>
    <w:p w14:paraId="25199FBD" w14:textId="4FD76CBA" w:rsidR="00EC54B3" w:rsidRDefault="00EC54B3" w:rsidP="00F36DF6">
      <w:r>
        <w:rPr>
          <w:b/>
          <w:bCs/>
          <w:u w:val="single"/>
        </w:rPr>
        <w:t>PRESENTATION BY BANK OFFICER REGARDING MANAGEMENT OF FUNDS</w:t>
      </w:r>
      <w:r w:rsidR="005D74CD">
        <w:rPr>
          <w:b/>
          <w:bCs/>
          <w:u w:val="single"/>
        </w:rPr>
        <w:t>:</w:t>
      </w:r>
      <w:r w:rsidR="00296B8A">
        <w:t xml:space="preserve">  Mr. Tenorio introduced Mr. Stephen Nelson from US Bank</w:t>
      </w:r>
      <w:r w:rsidR="00E92DAA">
        <w:t xml:space="preserve"> who distributed materials from his bank.</w:t>
      </w:r>
      <w:r w:rsidR="00D72C90">
        <w:t xml:space="preserve"> </w:t>
      </w:r>
    </w:p>
    <w:p w14:paraId="7E164726" w14:textId="2F159DD9" w:rsidR="00E13646" w:rsidRDefault="00E13646" w:rsidP="00F36DF6">
      <w:r>
        <w:t>In response to a question by Jim Hellerstedt, Mr. Nelson said that we could have two signers on the account by using checks.</w:t>
      </w:r>
    </w:p>
    <w:p w14:paraId="6B555862" w14:textId="71FDD5F0" w:rsidR="003E79A0" w:rsidRDefault="00D01DA5" w:rsidP="00F36DF6">
      <w:r>
        <w:t xml:space="preserve">Mr. </w:t>
      </w:r>
      <w:r w:rsidR="00A5719C">
        <w:t xml:space="preserve">Nelson agreed with Ms. Hjellum-Lim when she reported she had been told that U. S. Bank </w:t>
      </w:r>
      <w:r w:rsidR="0060602F">
        <w:t>could provide: checks with two signers; statements available to the Treasurer</w:t>
      </w:r>
      <w:r w:rsidR="00F044D0">
        <w:t>;</w:t>
      </w:r>
      <w:r w:rsidR="0060602F">
        <w:t xml:space="preserve"> </w:t>
      </w:r>
      <w:r w:rsidR="00B265F7">
        <w:t>zero monthly maintenance fees; 1800 free transactions per yea</w:t>
      </w:r>
      <w:r w:rsidR="00F044D0">
        <w:t>r;</w:t>
      </w:r>
      <w:r w:rsidR="00B265F7">
        <w:t xml:space="preserve"> 300 deposits per month</w:t>
      </w:r>
      <w:r w:rsidR="0036376E">
        <w:t>;</w:t>
      </w:r>
      <w:r w:rsidR="00B265F7">
        <w:t xml:space="preserve"> </w:t>
      </w:r>
      <w:r w:rsidR="00AD189A">
        <w:t>a credit card and card payment processing; remote banking; and accept pay</w:t>
      </w:r>
      <w:r w:rsidR="00700903">
        <w:t>ment from companies such as Paypal.</w:t>
      </w:r>
      <w:r w:rsidR="00077457">
        <w:t xml:space="preserve"> In response to a question from Renn, he said that the approval process for a non-profit will take three to five weeks.</w:t>
      </w:r>
    </w:p>
    <w:p w14:paraId="3711C155" w14:textId="3A3ED780" w:rsidR="0016737F" w:rsidRDefault="0016737F" w:rsidP="00F36DF6">
      <w:r>
        <w:t>In response to a question from President Tenorio</w:t>
      </w:r>
      <w:r w:rsidR="0020253B">
        <w:t xml:space="preserve"> regarding requiring more than one person to be present to withdraw money, Mr. Nelson stated that that is possible though unusual and that</w:t>
      </w:r>
      <w:r w:rsidR="00AB0F89">
        <w:t xml:space="preserve"> anyone whose name shows as an officer on the Secretary of State website can withdraw funds.</w:t>
      </w:r>
      <w:r w:rsidR="0042451E">
        <w:t xml:space="preserve"> He added that U.S. Bank will always go to the S</w:t>
      </w:r>
      <w:r w:rsidR="004D732A">
        <w:t>.O.S. website before adding a signer onto the account.</w:t>
      </w:r>
    </w:p>
    <w:p w14:paraId="577EDD6F" w14:textId="7CF21747" w:rsidR="00077457" w:rsidRDefault="000666A9" w:rsidP="00F36DF6">
      <w:r>
        <w:lastRenderedPageBreak/>
        <w:t>In response to questions from Connie Stewart</w:t>
      </w:r>
      <w:r w:rsidR="000B1CBB">
        <w:t xml:space="preserve"> regarding how long it would take to </w:t>
      </w:r>
      <w:r w:rsidR="00140D32">
        <w:t>set up</w:t>
      </w:r>
      <w:r w:rsidR="000B1CBB">
        <w:t xml:space="preserve"> the account</w:t>
      </w:r>
      <w:r w:rsidR="00140D32">
        <w:t xml:space="preserve"> for taking payments</w:t>
      </w:r>
      <w:r>
        <w:t xml:space="preserve">, </w:t>
      </w:r>
      <w:r w:rsidR="000B1CBB">
        <w:t>Stephen responded th</w:t>
      </w:r>
      <w:r w:rsidR="00140D32">
        <w:t xml:space="preserve">at </w:t>
      </w:r>
      <w:r w:rsidR="00622CAB">
        <w:t>it is dependent on which company with Zelle being im</w:t>
      </w:r>
      <w:r w:rsidR="009D6A97">
        <w:t>mediate and Payment Solutions and Square taking a couple of weeks.</w:t>
      </w:r>
    </w:p>
    <w:p w14:paraId="6E7400DE" w14:textId="40127433" w:rsidR="00E547C3" w:rsidRDefault="00E547C3" w:rsidP="00F36DF6">
      <w:r>
        <w:t xml:space="preserve">In response to a question from </w:t>
      </w:r>
      <w:r w:rsidR="006E5294">
        <w:t>Alan Melnick regarding what U.S. Bank can provide that other banks can’t, Mr. Nelson respon</w:t>
      </w:r>
      <w:r w:rsidR="00B07C7A">
        <w:t>ded that he has worked with several banks and that, in his opinion, U. S. Bank is more committed to the business community than others.</w:t>
      </w:r>
      <w:r w:rsidR="00E20E9D">
        <w:t xml:space="preserve"> Mr. Hjellum-Lim added that her research had showed the same thing.</w:t>
      </w:r>
    </w:p>
    <w:p w14:paraId="0275439C" w14:textId="55A41A5C" w:rsidR="00E13646" w:rsidRDefault="00B74D6B" w:rsidP="00F36DF6">
      <w:r>
        <w:t xml:space="preserve">In response to a question from </w:t>
      </w:r>
      <w:r w:rsidR="002D1A12">
        <w:t>Mr. Tenorio, Mr. Nelson answered that U. S. Bank can assign a business manager who would be responsible for the Association’s account and that he can travel to any bran</w:t>
      </w:r>
      <w:r w:rsidR="00D50425">
        <w:t>ch convenient for us to meet.</w:t>
      </w:r>
    </w:p>
    <w:p w14:paraId="59CEAAF5" w14:textId="50EE2992" w:rsidR="00516A69" w:rsidRDefault="00F45DE0" w:rsidP="00F36DF6">
      <w:pPr>
        <w:rPr>
          <w:b/>
          <w:bCs/>
          <w:u w:val="single"/>
        </w:rPr>
      </w:pPr>
      <w:r>
        <w:rPr>
          <w:b/>
          <w:bCs/>
          <w:u w:val="single"/>
        </w:rPr>
        <w:t>MEMBER PARTICIPATION:</w:t>
      </w:r>
    </w:p>
    <w:p w14:paraId="5BBD9C21" w14:textId="5F1D358D" w:rsidR="00F85D69" w:rsidRDefault="004E430E" w:rsidP="00F36DF6">
      <w:r>
        <w:t xml:space="preserve">Several members asked questions </w:t>
      </w:r>
      <w:r w:rsidR="00402E7F">
        <w:t>at the same time regarding the state of the Association</w:t>
      </w:r>
      <w:r w:rsidR="0091457A">
        <w:t xml:space="preserve">. President Tenorio responded that the money that was removed from our accounts </w:t>
      </w:r>
      <w:r w:rsidR="003F3D91">
        <w:t xml:space="preserve">by Jim Whipple, former Treasurer, </w:t>
      </w:r>
      <w:r w:rsidR="0091457A">
        <w:t xml:space="preserve">had been returned </w:t>
      </w:r>
      <w:r w:rsidR="00E63328">
        <w:t>minus $17</w:t>
      </w:r>
      <w:r w:rsidR="00790008">
        <w:t>55.87</w:t>
      </w:r>
      <w:r w:rsidR="00325A3D">
        <w:t xml:space="preserve"> that is unexplained</w:t>
      </w:r>
      <w:r w:rsidR="00790008">
        <w:t>,</w:t>
      </w:r>
      <w:r w:rsidR="00325A3D">
        <w:t xml:space="preserve"> </w:t>
      </w:r>
      <w:r w:rsidR="0091457A">
        <w:t>and that the Board was holding onto that check in order to make sure steps are taken to avoid the same problems again.</w:t>
      </w:r>
    </w:p>
    <w:p w14:paraId="33A9FB7C" w14:textId="7C60F60B" w:rsidR="00A7658A" w:rsidRDefault="00A7658A" w:rsidP="00F36DF6">
      <w:r>
        <w:t>In response to questions from Erin Burgess, Representative Hjellum-Lim explained that Board members had been doing research into banks and that we at present intend to have two accounts, one being for tournaments and the other for recreation.</w:t>
      </w:r>
    </w:p>
    <w:p w14:paraId="3FCCD9D0" w14:textId="3DEB3405" w:rsidR="0091457A" w:rsidRDefault="0091457A" w:rsidP="00F36DF6">
      <w:r>
        <w:t xml:space="preserve">Chuck Godman </w:t>
      </w:r>
      <w:r w:rsidR="002A596D">
        <w:t>voic</w:t>
      </w:r>
      <w:r>
        <w:t>ed that the members had heard that Mr. Whipple</w:t>
      </w:r>
      <w:r w:rsidR="003D3435">
        <w:t>, former Treasurer,</w:t>
      </w:r>
      <w:r>
        <w:t xml:space="preserve"> removed the money from the bank </w:t>
      </w:r>
      <w:r w:rsidR="002A596D">
        <w:t xml:space="preserve">for protection </w:t>
      </w:r>
      <w:r>
        <w:t>at the direction of the bank manager because an unknown name had been added on</w:t>
      </w:r>
      <w:r w:rsidR="002A596D">
        <w:t xml:space="preserve">.  </w:t>
      </w:r>
      <w:r w:rsidR="00B35B63">
        <w:t>Kimbo responded that the current Board has been working with the bank manager and that th</w:t>
      </w:r>
      <w:r w:rsidR="003D3435">
        <w:t>e</w:t>
      </w:r>
      <w:r w:rsidR="00B35B63">
        <w:t xml:space="preserve"> rumor</w:t>
      </w:r>
      <w:r w:rsidR="003D3435">
        <w:t xml:space="preserve"> Mr. Godman heard</w:t>
      </w:r>
      <w:r w:rsidR="00B35B63">
        <w:t xml:space="preserve"> was false.</w:t>
      </w:r>
      <w:r w:rsidR="00BE7595">
        <w:t xml:space="preserve">  Renn added that Mr. Whipple</w:t>
      </w:r>
      <w:r w:rsidR="003D3435">
        <w:t>, former Treasurer,</w:t>
      </w:r>
      <w:r w:rsidR="00BE7595">
        <w:t xml:space="preserve"> had also notified the insurance company not to renew </w:t>
      </w:r>
      <w:r w:rsidR="00920EA4">
        <w:t>and that has led to difficulties getting permits.</w:t>
      </w:r>
    </w:p>
    <w:p w14:paraId="362F75E7" w14:textId="2EBE0BED" w:rsidR="000E3F2A" w:rsidRDefault="000E3F2A" w:rsidP="00F36DF6">
      <w:r>
        <w:t>Alan Melnick requested that the Board become more transparent</w:t>
      </w:r>
      <w:r w:rsidR="00C64FDE">
        <w:t xml:space="preserve"> and brought out the difficulty of using current websites.</w:t>
      </w:r>
      <w:r w:rsidR="00914F79">
        <w:t xml:space="preserve"> </w:t>
      </w:r>
      <w:r w:rsidR="009A3D2E">
        <w:t>Mr. Tenorio said that transparency is a goal of the Board and that we are working to rebuild the websites.</w:t>
      </w:r>
      <w:r w:rsidR="000B2CD2">
        <w:t xml:space="preserve">  Wayne Callahan added that not all members were getting emails and was given a promise that the Board will continue working on updating.</w:t>
      </w:r>
    </w:p>
    <w:p w14:paraId="4BDC52BF" w14:textId="5D1C19F4" w:rsidR="006A7C66" w:rsidRDefault="006A7C66" w:rsidP="00F36DF6">
      <w:r>
        <w:t>In response to a question from Roger Ogden</w:t>
      </w:r>
      <w:r w:rsidR="00C45A35">
        <w:t xml:space="preserve"> about </w:t>
      </w:r>
      <w:r w:rsidR="00FC5622">
        <w:t>the Association not being able to use Lorenzi Park</w:t>
      </w:r>
      <w:r>
        <w:t xml:space="preserve">, President Tenorio said that </w:t>
      </w:r>
      <w:r w:rsidR="00C53659">
        <w:t xml:space="preserve">the </w:t>
      </w:r>
      <w:r w:rsidR="00815657">
        <w:t xml:space="preserve">Board has done the submissions for permits but the </w:t>
      </w:r>
      <w:r w:rsidR="00C53659">
        <w:t xml:space="preserve">City of Las Vegas needs one more insurance endorsement and that is what is holding up the permits. </w:t>
      </w:r>
      <w:r w:rsidR="00F0654C">
        <w:t>Vice President Buchman added that the City has new regulations and new requirements</w:t>
      </w:r>
      <w:r w:rsidR="008A1108">
        <w:t>.</w:t>
      </w:r>
    </w:p>
    <w:p w14:paraId="40271854" w14:textId="00F8ECDC" w:rsidR="00F45DE0" w:rsidRPr="00F45DE0" w:rsidRDefault="00FD3F3D" w:rsidP="00F36DF6">
      <w:r>
        <w:t xml:space="preserve">In response to a question from Bob Rink </w:t>
      </w:r>
      <w:r w:rsidR="003C0293">
        <w:t>regarding why members cannot use Lorenzi but can use other local parks, Vice President Buchman explained that</w:t>
      </w:r>
      <w:r w:rsidR="002B72DD">
        <w:t xml:space="preserve">, if members gather as individuals, then they are citizens and not </w:t>
      </w:r>
      <w:r w:rsidR="002250EC">
        <w:t>doing so as part of the Association.</w:t>
      </w:r>
    </w:p>
    <w:p w14:paraId="16EDABCF" w14:textId="45CF7599" w:rsidR="005D74CD" w:rsidRDefault="005D74CD" w:rsidP="00F36DF6">
      <w:pPr>
        <w:rPr>
          <w:b/>
          <w:bCs/>
          <w:u w:val="single"/>
        </w:rPr>
      </w:pPr>
      <w:r>
        <w:rPr>
          <w:b/>
          <w:bCs/>
          <w:u w:val="single"/>
        </w:rPr>
        <w:t>APPROVAL OF MINUTES (previously emailed to the Board):</w:t>
      </w:r>
    </w:p>
    <w:p w14:paraId="42DF370A" w14:textId="2D87C8C5" w:rsidR="00FA5310" w:rsidRDefault="00F8707D" w:rsidP="00F36DF6">
      <w:r>
        <w:t>A motion was made by Repre</w:t>
      </w:r>
      <w:r w:rsidR="002F4E90">
        <w:t xml:space="preserve">sentative Hjellum-Lim, seconded by Representative Adams, and approved unanimously that the minutes </w:t>
      </w:r>
      <w:r w:rsidR="001F6426">
        <w:t xml:space="preserve">of the general session </w:t>
      </w:r>
      <w:r w:rsidR="00C60F50">
        <w:t xml:space="preserve">on July 22, 2021, </w:t>
      </w:r>
      <w:r w:rsidR="001F6426">
        <w:t>be approved as written.</w:t>
      </w:r>
    </w:p>
    <w:p w14:paraId="4D2DF832" w14:textId="5552D976" w:rsidR="00C60F50" w:rsidRPr="00F8707D" w:rsidRDefault="00C60F50" w:rsidP="00F36DF6">
      <w:r>
        <w:lastRenderedPageBreak/>
        <w:t>A motion was made by Rod Adams, seconded by Laurie Buch</w:t>
      </w:r>
      <w:r w:rsidR="009C560C">
        <w:t>man, and approved unanimously that the minutes of the closed session on July 22, 2021, be approved as written.</w:t>
      </w:r>
    </w:p>
    <w:p w14:paraId="0520FE43" w14:textId="3F26A9AA" w:rsidR="005D74CD" w:rsidRDefault="005D74CD" w:rsidP="00F36DF6">
      <w:pPr>
        <w:rPr>
          <w:b/>
          <w:bCs/>
          <w:u w:val="single"/>
        </w:rPr>
      </w:pPr>
      <w:r>
        <w:rPr>
          <w:b/>
          <w:bCs/>
          <w:u w:val="single"/>
        </w:rPr>
        <w:t>VACANCY ON BOARD – TREASURER:</w:t>
      </w:r>
    </w:p>
    <w:p w14:paraId="4947B9DF" w14:textId="21B3773D" w:rsidR="00C03534" w:rsidRPr="00C03534" w:rsidRDefault="00632CF7" w:rsidP="00F36DF6">
      <w:r>
        <w:t>President Tenorio announced that he has appointed Nancy Phillips to be Treasurer</w:t>
      </w:r>
      <w:r w:rsidR="00E547C3">
        <w:t>.</w:t>
      </w:r>
    </w:p>
    <w:p w14:paraId="692896CE" w14:textId="7411C3EE" w:rsidR="005D74CD" w:rsidRDefault="005D74CD" w:rsidP="00F36DF6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689675BF" w14:textId="16FE5171" w:rsidR="00A818B1" w:rsidRPr="00EE7526" w:rsidRDefault="007F15E6" w:rsidP="007F15E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President</w:t>
      </w:r>
      <w:r w:rsidR="00EE7526">
        <w:rPr>
          <w:b/>
          <w:bCs/>
        </w:rPr>
        <w:t>:</w:t>
      </w:r>
      <w:r w:rsidR="00D773D7">
        <w:t xml:space="preserve">  Kimbo Tenorio repeated that he is following up with the insurance company to assure that that the proper paperwork </w:t>
      </w:r>
      <w:r w:rsidR="00E4191E">
        <w:t xml:space="preserve">is given to the City of Las Vegas and </w:t>
      </w:r>
      <w:r w:rsidR="001F4FE1">
        <w:t xml:space="preserve">he </w:t>
      </w:r>
      <w:r w:rsidR="00E4191E">
        <w:t>will report back to the membership.</w:t>
      </w:r>
    </w:p>
    <w:p w14:paraId="502EB68F" w14:textId="5EA15797" w:rsidR="00EE7526" w:rsidRPr="003372DC" w:rsidRDefault="00EE7526" w:rsidP="007F15E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Vice President:</w:t>
      </w:r>
      <w:r w:rsidR="00E4191E">
        <w:t xml:space="preserve">  Laurie Buchman </w:t>
      </w:r>
      <w:r w:rsidR="00FC7633">
        <w:t xml:space="preserve">reminded the group that her responsibilities </w:t>
      </w:r>
      <w:r w:rsidR="009C3AB6">
        <w:t xml:space="preserve">include banquet, tournaments, and Hall of Fame and those reports would come later in the meeting. She continued that one of her main responsibilities is </w:t>
      </w:r>
      <w:r w:rsidR="00EA1A0E">
        <w:t>maintaining</w:t>
      </w:r>
      <w:r w:rsidR="00D5164B">
        <w:t xml:space="preserve"> a good working</w:t>
      </w:r>
      <w:r w:rsidR="00EA1A0E">
        <w:t xml:space="preserve"> relationship with public officials</w:t>
      </w:r>
      <w:r w:rsidR="00D5164B">
        <w:t>.  She reported that the City of Las Vegas has completed its 50 year plan study and that the plan includes</w:t>
      </w:r>
      <w:r w:rsidR="00864F69">
        <w:t xml:space="preserve"> softball fields for seniors. She will follow up and report later.</w:t>
      </w:r>
      <w:r w:rsidR="00D5164B">
        <w:t xml:space="preserve"> </w:t>
      </w:r>
    </w:p>
    <w:p w14:paraId="7036BF25" w14:textId="329ED338" w:rsidR="003372DC" w:rsidRPr="001C793E" w:rsidRDefault="001C793E" w:rsidP="007F15E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65 and Under Representative:</w:t>
      </w:r>
      <w:r w:rsidR="00524F90">
        <w:t xml:space="preserve">  </w:t>
      </w:r>
      <w:r w:rsidR="00AE47EB">
        <w:t>Turk Allen voiced that the “youngsters” are doing well.</w:t>
      </w:r>
    </w:p>
    <w:p w14:paraId="43C7D819" w14:textId="65B41B59" w:rsidR="001C793E" w:rsidRPr="001C793E" w:rsidRDefault="001C793E" w:rsidP="007F15E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65 and Over Representative:</w:t>
      </w:r>
      <w:r w:rsidR="00AE47EB">
        <w:t xml:space="preserve">  Rod Adams </w:t>
      </w:r>
      <w:r w:rsidR="00D65374">
        <w:t>announced that things are fine.</w:t>
      </w:r>
    </w:p>
    <w:p w14:paraId="1E217BB8" w14:textId="56575CCC" w:rsidR="001C793E" w:rsidRPr="001C793E" w:rsidRDefault="001C793E" w:rsidP="007F15E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Ladies’ Representative:</w:t>
      </w:r>
      <w:r w:rsidR="00D65374">
        <w:t xml:space="preserve">  </w:t>
      </w:r>
      <w:r w:rsidR="00CF6EBC">
        <w:t xml:space="preserve">Renn Hjellum-Lim shared that </w:t>
      </w:r>
      <w:r w:rsidR="00086976">
        <w:t xml:space="preserve">the three ladies’ teams representing the Association had medaled at the Prescott Tournament: </w:t>
      </w:r>
      <w:r w:rsidR="00B22677">
        <w:t xml:space="preserve">Las Vegas Neons (75+) </w:t>
      </w:r>
      <w:r w:rsidR="00976FFC">
        <w:t xml:space="preserve">and </w:t>
      </w:r>
      <w:r w:rsidR="00B22677">
        <w:t xml:space="preserve">Ladies Freakshow (50) had </w:t>
      </w:r>
      <w:r w:rsidR="00976FFC">
        <w:t>e</w:t>
      </w:r>
      <w:r w:rsidR="00ED19ED">
        <w:t xml:space="preserve">ach </w:t>
      </w:r>
      <w:r w:rsidR="00B22677">
        <w:t xml:space="preserve">placed second, and Vegas Strong (65+) had taken first. She added that </w:t>
      </w:r>
      <w:r w:rsidR="00F76B8E">
        <w:t>the Association also had players on four other teams at the tournament.</w:t>
      </w:r>
    </w:p>
    <w:p w14:paraId="07BE6351" w14:textId="1F47C63F" w:rsidR="001C793E" w:rsidRPr="00F76B8E" w:rsidRDefault="00D773D7" w:rsidP="007F15E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Tournaments:</w:t>
      </w:r>
    </w:p>
    <w:p w14:paraId="1F8D15E3" w14:textId="24DEACB5" w:rsidR="00F76B8E" w:rsidRPr="008A3D91" w:rsidRDefault="00FB3CC5" w:rsidP="00F76B8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 xml:space="preserve">Men’s: </w:t>
      </w:r>
      <w:r>
        <w:t xml:space="preserve"> Tania Allen </w:t>
      </w:r>
      <w:r w:rsidR="0082104D">
        <w:t xml:space="preserve">said that the plans for the Bullhead City Tournament, which begins October 30, are progressing. She continued that the fliers will be distributed as soon as </w:t>
      </w:r>
      <w:r w:rsidR="00107180">
        <w:t>hotel contracts, Umpire-in-Chief, and bank accounts have been finalized.</w:t>
      </w:r>
    </w:p>
    <w:p w14:paraId="0D94548E" w14:textId="6AC7E077" w:rsidR="008A3D91" w:rsidRPr="002C32CC" w:rsidRDefault="008A3D91" w:rsidP="00F76B8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Working with SSUSA:</w:t>
      </w:r>
      <w:r>
        <w:t xml:space="preserve">  In response to a question from Chuck Godman, </w:t>
      </w:r>
      <w:r w:rsidR="00C40FBB">
        <w:t>several officers answered that individuals and teams that wish to work for SSUSA tournaments may do so on their own.</w:t>
      </w:r>
    </w:p>
    <w:p w14:paraId="10FB26AD" w14:textId="7AE81C17" w:rsidR="002C32CC" w:rsidRPr="00C40FBB" w:rsidRDefault="002C32CC" w:rsidP="00F76B8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Future Local Tournaments:</w:t>
      </w:r>
      <w:r w:rsidR="00AB774C">
        <w:t xml:space="preserve">  In response to questions from </w:t>
      </w:r>
      <w:r w:rsidR="009C6DF2">
        <w:t xml:space="preserve">Jerry Krause </w:t>
      </w:r>
      <w:r w:rsidR="00A657F0">
        <w:t>about the Association running other local tournaments</w:t>
      </w:r>
      <w:r w:rsidR="00AB774C">
        <w:t xml:space="preserve">, </w:t>
      </w:r>
      <w:r w:rsidR="00A657F0">
        <w:t xml:space="preserve">Ms. Allen and Mr. Tenorio answered that </w:t>
      </w:r>
      <w:r w:rsidR="00EC4F46">
        <w:t xml:space="preserve">there are plans to do so and the Association will begin making plans when the </w:t>
      </w:r>
      <w:r w:rsidR="00976FFC">
        <w:t>organizational and banking issues have been resolved.</w:t>
      </w:r>
    </w:p>
    <w:p w14:paraId="450DCA2D" w14:textId="312C2BBF" w:rsidR="00C40FBB" w:rsidRPr="007F15E6" w:rsidRDefault="000C431E" w:rsidP="00F76B8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Women’s:</w:t>
      </w:r>
      <w:r w:rsidR="00FE0ECE">
        <w:t xml:space="preserve">  Ms. Buchman introduced Connie Stewart, one of the directors for the Bullhead City Tournament. Ms. Stewart </w:t>
      </w:r>
      <w:r w:rsidR="00DD4D08">
        <w:t xml:space="preserve">said that two checks have already been received and that, based on the number of emails voicing interest, she believes the tournament will be large. Ms. Buchman added that </w:t>
      </w:r>
      <w:r w:rsidR="000C4E3D">
        <w:t xml:space="preserve">Ms. Stewart, the other Director Vicki Oltean, and </w:t>
      </w:r>
      <w:r w:rsidR="000C0A37">
        <w:t>she will be handling things by accepting checks and rosters through the mail.</w:t>
      </w:r>
    </w:p>
    <w:p w14:paraId="6B4F5095" w14:textId="6FDC29C1" w:rsidR="005D74CD" w:rsidRDefault="005D74CD" w:rsidP="00F36DF6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5EE5B30A" w14:textId="3C33125B" w:rsidR="00486CBC" w:rsidRPr="00486CBC" w:rsidRDefault="00DA1536" w:rsidP="00486CB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Discipline:</w:t>
      </w:r>
      <w:r w:rsidR="003F616E">
        <w:t xml:space="preserve">  </w:t>
      </w:r>
      <w:r w:rsidR="00550C96">
        <w:t xml:space="preserve">President Tenorio </w:t>
      </w:r>
      <w:r w:rsidR="00E6635A">
        <w:t>shared that disciplinary action had been approved by the Board in closed session</w:t>
      </w:r>
      <w:r w:rsidR="00406CA7">
        <w:t xml:space="preserve"> last month, and that the notices will be sent soon. He explained that each of the recipients has five days to appeal. In </w:t>
      </w:r>
      <w:r w:rsidR="003B3383">
        <w:t xml:space="preserve">response to questions from Bob Rink, </w:t>
      </w:r>
      <w:r w:rsidR="004549B7">
        <w:t xml:space="preserve">Secretary Freiheit answered that the names will be released after the legal action is settled. </w:t>
      </w:r>
      <w:r w:rsidR="00360FCE">
        <w:t>Also in response to Mr. Rink regarding the amount of money missing, Ms. Hjellum-Lim</w:t>
      </w:r>
      <w:r w:rsidR="00486CBC">
        <w:t xml:space="preserve"> responded that there is a $1755</w:t>
      </w:r>
      <w:r w:rsidR="001C010D">
        <w:t>.87</w:t>
      </w:r>
      <w:r w:rsidR="00486CBC">
        <w:t xml:space="preserve"> discrepancy in addition to credit card charges that are part of the police investigation. She continued that we possibly have insurance to cover the losses and that is being pursued. </w:t>
      </w:r>
    </w:p>
    <w:p w14:paraId="4F115664" w14:textId="75830E10" w:rsidR="00DA1536" w:rsidRPr="00486CBC" w:rsidRDefault="00DA1536" w:rsidP="00486CB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486CBC">
        <w:rPr>
          <w:b/>
          <w:bCs/>
        </w:rPr>
        <w:t>Banquet/Annual Meeting:</w:t>
      </w:r>
      <w:r w:rsidR="00C86162">
        <w:rPr>
          <w:b/>
          <w:bCs/>
        </w:rPr>
        <w:t xml:space="preserve"> </w:t>
      </w:r>
      <w:r w:rsidR="00C86162">
        <w:t>Ms. Buchman introduced George Kuehnel</w:t>
      </w:r>
      <w:r w:rsidR="00BD2F14">
        <w:t xml:space="preserve">, </w:t>
      </w:r>
      <w:r w:rsidR="00D939ED">
        <w:t xml:space="preserve">who gave a report on preparations. He reported that </w:t>
      </w:r>
      <w:r w:rsidR="00425727">
        <w:t>we have secured the Elks Lodge for November 10, but have not yet signed a contract. He added that we are still negotiating with cater</w:t>
      </w:r>
      <w:r w:rsidR="00F66D22">
        <w:t>ers with the aim of not exceeding the $4000 allotted. He also said that he is getting information on COVID restrictions.</w:t>
      </w:r>
    </w:p>
    <w:p w14:paraId="5B2C4CD0" w14:textId="2FB112C9" w:rsidR="00DA1536" w:rsidRPr="00DA1536" w:rsidRDefault="00DA1536" w:rsidP="00F37EA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Hall of Fame:</w:t>
      </w:r>
      <w:r w:rsidR="00C10A28">
        <w:t xml:space="preserve">  </w:t>
      </w:r>
      <w:r w:rsidR="000F278F">
        <w:t xml:space="preserve">Ms. Freiheit reported </w:t>
      </w:r>
      <w:r w:rsidR="00B2790C">
        <w:t xml:space="preserve">that we are pursuing nominations through delivered nomination forms and announcements on the website. </w:t>
      </w:r>
      <w:r w:rsidR="00392FFC">
        <w:t xml:space="preserve">She continued that the deadline remains August 31, that three nominations have already arrived, and that </w:t>
      </w:r>
      <w:r w:rsidR="000A40A4">
        <w:t>a review committee has been established.</w:t>
      </w:r>
    </w:p>
    <w:p w14:paraId="7CF86D11" w14:textId="2AB02DAC" w:rsidR="00F50BE8" w:rsidRPr="00F50BE8" w:rsidRDefault="00DA1536" w:rsidP="00F50BE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Merchandise:</w:t>
      </w:r>
      <w:r w:rsidR="000A40A4">
        <w:t xml:space="preserve">  </w:t>
      </w:r>
      <w:r w:rsidR="00627B74">
        <w:t xml:space="preserve">Ms. Allen </w:t>
      </w:r>
      <w:r w:rsidR="00F50BE8">
        <w:t>voiced that merchandise has not changed and that she is ordering new balls for the tournaments.</w:t>
      </w:r>
    </w:p>
    <w:p w14:paraId="3C4BD383" w14:textId="0356A505" w:rsidR="00DA1536" w:rsidRPr="000A3C9E" w:rsidRDefault="000A3C9E" w:rsidP="00F37EA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Shed:</w:t>
      </w:r>
      <w:r w:rsidR="005A1FEB">
        <w:t xml:space="preserve">  </w:t>
      </w:r>
      <w:r w:rsidR="00F17150">
        <w:t xml:space="preserve">Mr. Adams shared that the two pitching </w:t>
      </w:r>
      <w:r w:rsidR="00EF2599">
        <w:t>screens</w:t>
      </w:r>
      <w:r w:rsidR="00F17150">
        <w:t xml:space="preserve"> are in bad shape and that Chuck Godman and Jim Hellerstedt have been bringing theirs to the fields. He added that he is researching buying new ones.</w:t>
      </w:r>
    </w:p>
    <w:p w14:paraId="39F17EA3" w14:textId="25EAE435" w:rsidR="000A3C9E" w:rsidRPr="000A3C9E" w:rsidRDefault="000A3C9E" w:rsidP="00F37EA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Website:</w:t>
      </w:r>
      <w:r w:rsidR="00EC11DF">
        <w:t xml:space="preserve">  Mr. Adams said that </w:t>
      </w:r>
      <w:r w:rsidR="00B97034">
        <w:t>LVSSA.vegas is being our primary site at this time.</w:t>
      </w:r>
      <w:r w:rsidR="0044096B">
        <w:t xml:space="preserve"> He also said that he has been texting with Mr. Whipple who indicates he will transfer LVSSA.org and LVSSA.</w:t>
      </w:r>
      <w:r w:rsidR="007919AF">
        <w:t>com over to LVSSA.vegas. Ms. Buchman pointed out that we are currently past due in paying Sports Engine’s annual fee of $595</w:t>
      </w:r>
      <w:r w:rsidR="00750DC6">
        <w:t xml:space="preserve">, to which Mr. Adams promised to investigate as soon as he has the .org and .com websites transferred to him. </w:t>
      </w:r>
      <w:r w:rsidR="00B977E6">
        <w:t xml:space="preserve">In response to a question from </w:t>
      </w:r>
      <w:r w:rsidR="005019B7">
        <w:t>Jim Hellerstedt regarding what services are provided by Sports Engine, Mr. Adams responded that</w:t>
      </w:r>
      <w:r w:rsidR="005E030F">
        <w:t xml:space="preserve"> Sports Engine handles registration, membership, email blasts, </w:t>
      </w:r>
      <w:r w:rsidR="006F6D7C">
        <w:t xml:space="preserve">content on websites, and 24 hour tech support. He added that he and Kimbo are </w:t>
      </w:r>
      <w:r w:rsidR="00FB2B11">
        <w:t>researching other companies to provide those services.</w:t>
      </w:r>
    </w:p>
    <w:p w14:paraId="02A4CCAA" w14:textId="2AEDEC50" w:rsidR="000A3C9E" w:rsidRPr="000A3C9E" w:rsidRDefault="000A3C9E" w:rsidP="00F37EA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Publicity:</w:t>
      </w:r>
      <w:r w:rsidR="00FB2B11">
        <w:t xml:space="preserve">  </w:t>
      </w:r>
      <w:r w:rsidR="008F5B44">
        <w:t xml:space="preserve">Vice President Buchman reminded the group that she previously reported about her work with the City and County. </w:t>
      </w:r>
      <w:r w:rsidR="00D062AA">
        <w:t>Ms. Hjellum-Lim voiced that she suggested to Mr. Kaczer a</w:t>
      </w:r>
      <w:r w:rsidR="00B47028">
        <w:t xml:space="preserve"> </w:t>
      </w:r>
      <w:r w:rsidR="00DF7AA4">
        <w:t xml:space="preserve">Channel 13/ABC </w:t>
      </w:r>
      <w:r w:rsidR="00D85FAC">
        <w:t xml:space="preserve">segment </w:t>
      </w:r>
      <w:r w:rsidR="00FF1B80">
        <w:t>that recognizes veterans and he to</w:t>
      </w:r>
      <w:r w:rsidR="00D062AA">
        <w:t xml:space="preserve">ld her he is getting letterheads </w:t>
      </w:r>
      <w:r w:rsidR="00FF1B80">
        <w:t xml:space="preserve">and business cards </w:t>
      </w:r>
      <w:r w:rsidR="00D062AA">
        <w:t>created</w:t>
      </w:r>
      <w:r w:rsidR="00FF1B80">
        <w:t>.</w:t>
      </w:r>
      <w:r w:rsidR="00D062AA">
        <w:t xml:space="preserve"> </w:t>
      </w:r>
    </w:p>
    <w:p w14:paraId="7DD61487" w14:textId="1967A8AA" w:rsidR="000A3C9E" w:rsidRPr="000A3C9E" w:rsidRDefault="000A3C9E" w:rsidP="00F37EA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Goodwill/Welfare:</w:t>
      </w:r>
      <w:r w:rsidR="00177DCD">
        <w:t xml:space="preserve">  Mr. Adams </w:t>
      </w:r>
      <w:r w:rsidR="00ED0DC0">
        <w:t xml:space="preserve">named the following as needing support: Rick Hilton with COVID, Norm Shue with cancer, </w:t>
      </w:r>
      <w:r w:rsidR="00D37B8D">
        <w:t>George Fernandes with knee surgery, Star Golia and Etchica Segler with surgeries</w:t>
      </w:r>
      <w:r w:rsidR="008E6BAA">
        <w:t>.</w:t>
      </w:r>
    </w:p>
    <w:p w14:paraId="7BF94EF1" w14:textId="7569E973" w:rsidR="000A3C9E" w:rsidRPr="00F37EAC" w:rsidRDefault="000A3C9E" w:rsidP="00F37EA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Membership:</w:t>
      </w:r>
      <w:r w:rsidR="00501B6E">
        <w:rPr>
          <w:b/>
          <w:bCs/>
        </w:rPr>
        <w:t xml:space="preserve"> </w:t>
      </w:r>
      <w:r w:rsidR="00A83CFD">
        <w:t xml:space="preserve">Rod </w:t>
      </w:r>
      <w:r w:rsidR="00E60DD4">
        <w:t>aired that we have 246 members</w:t>
      </w:r>
      <w:r w:rsidR="00D47D3F">
        <w:t xml:space="preserve"> including two new ones, and that he is getting inquiries through LVSSA.vegas.</w:t>
      </w:r>
    </w:p>
    <w:p w14:paraId="33EBD7D4" w14:textId="41C2517E" w:rsidR="005D74CD" w:rsidRDefault="005D74CD" w:rsidP="00F36DF6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56BD1BA6" w14:textId="2B3A2A06" w:rsidR="00AF3841" w:rsidRPr="00B30AEC" w:rsidRDefault="00AF3841" w:rsidP="00AF384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Police Report:</w:t>
      </w:r>
      <w:r w:rsidR="007E3981">
        <w:t xml:space="preserve">  </w:t>
      </w:r>
      <w:r w:rsidR="00B2016E">
        <w:t xml:space="preserve">Ms. Buchman reported that all statements from Board members were completed and given to the detective. She said that the </w:t>
      </w:r>
      <w:r w:rsidR="00E56474">
        <w:t xml:space="preserve">detective’s assessment will be given to his superiors and then to the district attorney. </w:t>
      </w:r>
    </w:p>
    <w:p w14:paraId="22E51749" w14:textId="77777777" w:rsidR="001F051C" w:rsidRPr="001F051C" w:rsidRDefault="0019507A" w:rsidP="00AF384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Association Attorney Update:</w:t>
      </w:r>
      <w:r w:rsidR="00945076">
        <w:t xml:space="preserve">  </w:t>
      </w:r>
    </w:p>
    <w:p w14:paraId="716AFD85" w14:textId="2F990A99" w:rsidR="00B30AEC" w:rsidRPr="001F051C" w:rsidRDefault="00945076" w:rsidP="001F051C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There was a discussion </w:t>
      </w:r>
      <w:r w:rsidR="00CC53AD">
        <w:t xml:space="preserve">about the role of the attorney is completed and now it’s a waiting game to see if </w:t>
      </w:r>
      <w:r w:rsidR="00723356">
        <w:t xml:space="preserve">responses are received from the demand letters. Ms. Hjellum-Lim shared that she discovered LVSSA is covered through an insurance policy for employee theft and that, </w:t>
      </w:r>
      <w:r w:rsidR="00D5706F">
        <w:t>when charges are filed against the offenders, we may be able to recover some of the lost funds.</w:t>
      </w:r>
    </w:p>
    <w:p w14:paraId="1D384BE7" w14:textId="043C8AEE" w:rsidR="001F051C" w:rsidRPr="00D5706F" w:rsidRDefault="00337DC0" w:rsidP="001F051C">
      <w:pPr>
        <w:pStyle w:val="ListParagraph"/>
        <w:numPr>
          <w:ilvl w:val="0"/>
          <w:numId w:val="5"/>
        </w:numPr>
        <w:rPr>
          <w:b/>
          <w:bCs/>
        </w:rPr>
      </w:pPr>
      <w:r>
        <w:t>Ms. Hjellum-Lim said, although we do not have a current invoice, she believes the balance due to the attorney is $90.</w:t>
      </w:r>
    </w:p>
    <w:p w14:paraId="349D776C" w14:textId="59849E6A" w:rsidR="00D5706F" w:rsidRPr="003B7DC6" w:rsidRDefault="008266F3" w:rsidP="00AF384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Association Monies:</w:t>
      </w:r>
      <w:r>
        <w:t xml:space="preserve">  </w:t>
      </w:r>
      <w:r w:rsidR="00027BCA">
        <w:t xml:space="preserve">Renn reported that we have taken in </w:t>
      </w:r>
      <w:r w:rsidR="004A4E8B">
        <w:t>two memberships and have sold a bat, those monies to be deposited when the account is ready.</w:t>
      </w:r>
      <w:r w:rsidR="00743D73">
        <w:t xml:space="preserve"> In response to a question from Alan Melnick about </w:t>
      </w:r>
      <w:r w:rsidR="00B65C1B">
        <w:t xml:space="preserve">available operating money, Ms. Hjellum-Lim answered that </w:t>
      </w:r>
      <w:r w:rsidR="004209EF">
        <w:t xml:space="preserve">members have been paying for items out of pocket. Mr. Melnick then suggested that we start registration for 2022 early in order to have </w:t>
      </w:r>
      <w:r w:rsidR="001F051C">
        <w:t>those payments as operating funds.</w:t>
      </w:r>
    </w:p>
    <w:p w14:paraId="4FBE298A" w14:textId="414607AD" w:rsidR="003B7DC6" w:rsidRPr="008D4DBB" w:rsidRDefault="003B7DC6" w:rsidP="00AF384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Secretary of State Filings:</w:t>
      </w:r>
      <w:r>
        <w:t xml:space="preserve">  </w:t>
      </w:r>
      <w:r w:rsidR="00AA1DF5">
        <w:t xml:space="preserve">Ms. Allen </w:t>
      </w:r>
      <w:r w:rsidR="001C4A5F">
        <w:t>explained that the Las Vegas Senior Softball Association applications are completed and we have filed the changes for LVSSA</w:t>
      </w:r>
      <w:r w:rsidR="00931008">
        <w:t xml:space="preserve"> and are waiting for them</w:t>
      </w:r>
      <w:r w:rsidR="0003467F">
        <w:t xml:space="preserve"> to be approved.</w:t>
      </w:r>
      <w:r w:rsidR="00E93720">
        <w:t xml:space="preserve"> </w:t>
      </w:r>
    </w:p>
    <w:p w14:paraId="36A14014" w14:textId="6E1AFBB9" w:rsidR="008D4DBB" w:rsidRPr="00AF3841" w:rsidRDefault="008D4DBB" w:rsidP="00AF384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Creation of Bylaws Committee:</w:t>
      </w:r>
      <w:r>
        <w:t xml:space="preserve">  </w:t>
      </w:r>
      <w:r w:rsidR="008117EE">
        <w:t xml:space="preserve">President Tenorio announced that he has asked Erin Burgess to chair a committee </w:t>
      </w:r>
      <w:r w:rsidR="004B1B68">
        <w:t xml:space="preserve">that will update our bylaws. Joining Erin as members will be George Kuehnel, Jim Hellerstedt, and Kathy Kluever. </w:t>
      </w:r>
      <w:r w:rsidR="0014706F">
        <w:t xml:space="preserve">Kimbo continued that he would like to see every member voting for officers to be included in the </w:t>
      </w:r>
      <w:r w:rsidR="006601D7">
        <w:t>revised bylaws.</w:t>
      </w:r>
    </w:p>
    <w:p w14:paraId="6C909A8C" w14:textId="41C0A640" w:rsidR="005D74CD" w:rsidRDefault="005D74CD" w:rsidP="00F36DF6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16B6C8FB" w14:textId="6F02C1AD" w:rsidR="00570F4D" w:rsidRPr="005442A6" w:rsidRDefault="00856226" w:rsidP="00856226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t>Norms for Communications:</w:t>
      </w:r>
      <w:r w:rsidR="00E5220A">
        <w:t xml:space="preserve">  After a brief discussion about having clear communication among Board members, it was agreed that </w:t>
      </w:r>
      <w:r w:rsidR="008D3A46">
        <w:t xml:space="preserve">members should acknowledge receipt of emails by a quick reply. Also, if an item needs immediately attention, </w:t>
      </w:r>
      <w:r w:rsidR="005442A6">
        <w:t>Kimbo will send a group text notifying members about the urgent email.</w:t>
      </w:r>
    </w:p>
    <w:p w14:paraId="680F91A9" w14:textId="093B0BFE" w:rsidR="005442A6" w:rsidRPr="00F64D12" w:rsidRDefault="00A535D6" w:rsidP="00856226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t>Keeping Track of Merchandise/Equipment:</w:t>
      </w:r>
      <w:r>
        <w:t xml:space="preserve">  In response to a question from Mr. Tenorio, Ms. Allen said that </w:t>
      </w:r>
      <w:r w:rsidR="00F64D12">
        <w:t>forms have been generated for keeping a clear record.</w:t>
      </w:r>
    </w:p>
    <w:p w14:paraId="3947BE41" w14:textId="3D5C3E05" w:rsidR="00F64D12" w:rsidRPr="007C06EC" w:rsidRDefault="00F64D12" w:rsidP="00856226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</w:rPr>
        <w:t>Budget for 2022:</w:t>
      </w:r>
      <w:r w:rsidR="00A13467">
        <w:t xml:space="preserve">  </w:t>
      </w:r>
    </w:p>
    <w:p w14:paraId="16C409C7" w14:textId="251E9253" w:rsidR="007C06EC" w:rsidRPr="00AC7862" w:rsidRDefault="00B877B9" w:rsidP="007C06EC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 xml:space="preserve">After a discussion, President Tenorio named Treasurer Phillips to chair a 2022 Budget Committee. The members will be </w:t>
      </w:r>
      <w:r w:rsidR="00A93280">
        <w:t>Rod Adams, Laurie Buchman, Lani Wood, and Kimbo Tenorio.</w:t>
      </w:r>
    </w:p>
    <w:p w14:paraId="505DACD9" w14:textId="1071BA48" w:rsidR="006F5A67" w:rsidRPr="007D5B57" w:rsidRDefault="000469F9" w:rsidP="007C06EC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 xml:space="preserve">Regarding </w:t>
      </w:r>
      <w:r w:rsidR="005A6892">
        <w:t xml:space="preserve">dues for 2022, Vice President Buchman made a motion that the dues be set at $80 for anyone </w:t>
      </w:r>
      <w:r w:rsidR="002D45F2">
        <w:t>renewing or joining</w:t>
      </w:r>
      <w:r w:rsidR="005A6892">
        <w:t xml:space="preserve"> through December 31, 2021</w:t>
      </w:r>
      <w:r w:rsidR="004C5BB2">
        <w:t>. The motion was seconded by Representative Hjellum-Lim.</w:t>
      </w:r>
      <w:r w:rsidR="00181E09">
        <w:t xml:space="preserve"> After a discussion, a motion was made </w:t>
      </w:r>
      <w:r w:rsidR="009352BE">
        <w:t>by Representative Allen</w:t>
      </w:r>
      <w:r w:rsidR="006659E1">
        <w:t xml:space="preserve"> </w:t>
      </w:r>
      <w:r w:rsidR="00181E09">
        <w:t xml:space="preserve">to amend the previous motion to say that anyone joining between January </w:t>
      </w:r>
      <w:r w:rsidR="00CB0228">
        <w:t xml:space="preserve">and June 2022 pay a membership fee of $100 and anyone joining between July </w:t>
      </w:r>
      <w:r w:rsidR="009352BE">
        <w:t>and December 2022 pay a fee of $50.00. The motion was seconded by Representative</w:t>
      </w:r>
      <w:r w:rsidR="006659E1">
        <w:t xml:space="preserve"> Adams and approved by a voice vote of three for approving and two for not approving. </w:t>
      </w:r>
      <w:r w:rsidR="006F5A67">
        <w:t xml:space="preserve"> With a voice vote, the amended motion was approved unanimously.</w:t>
      </w:r>
    </w:p>
    <w:p w14:paraId="11A121A6" w14:textId="52EF3A8D" w:rsidR="007D5B57" w:rsidRPr="00BD40E6" w:rsidRDefault="00A44D0E" w:rsidP="007D5B57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</w:rPr>
        <w:t>Dual Administrators on Operation Functions:</w:t>
      </w:r>
      <w:r>
        <w:t xml:space="preserve">  </w:t>
      </w:r>
      <w:r w:rsidR="001404D7">
        <w:t xml:space="preserve">Kimbo Tenorio mentioned that some of the issues we are currently facing stem from the fact that one person was handling important functions </w:t>
      </w:r>
      <w:r w:rsidR="00FA50A7">
        <w:t xml:space="preserve">alone with no assistance. </w:t>
      </w:r>
      <w:r w:rsidR="001870DE">
        <w:t xml:space="preserve">After a </w:t>
      </w:r>
      <w:r w:rsidR="009B5651">
        <w:t>discussion and suggestions made, Mr. Tenorio requested that all Board members and Committee Chairs prepare a list of responsibilities</w:t>
      </w:r>
      <w:r w:rsidR="001A1616">
        <w:t xml:space="preserve"> and instructions for their positions and submit them at the next board meeting.</w:t>
      </w:r>
      <w:r w:rsidR="00D72D77">
        <w:tab/>
      </w:r>
    </w:p>
    <w:p w14:paraId="52BE4A54" w14:textId="77777777" w:rsidR="00E05F15" w:rsidRPr="00E05F15" w:rsidRDefault="00DF5AFB" w:rsidP="007D5B57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</w:rPr>
        <w:t>Forensic Accountant:</w:t>
      </w:r>
      <w:r w:rsidR="00FB576F">
        <w:t xml:space="preserve">  </w:t>
      </w:r>
      <w:r w:rsidR="0010300B">
        <w:t xml:space="preserve">President Tenorio led a discussion about the possibility of hiring a forensic accountant </w:t>
      </w:r>
      <w:r w:rsidR="002136B8">
        <w:t>to further investigate credit card and other charges made by Jim Whipple</w:t>
      </w:r>
      <w:r w:rsidR="00490626">
        <w:t xml:space="preserve">. It was agreed that we should pursue this but keep in mind that we need to balance the </w:t>
      </w:r>
      <w:r w:rsidR="00701926">
        <w:t xml:space="preserve">amount to be paid to an accountant against the possible returns </w:t>
      </w:r>
      <w:r w:rsidR="00E05F15">
        <w:t>to the association and its value in assisting the criminal complaint.</w:t>
      </w:r>
    </w:p>
    <w:p w14:paraId="20E030ED" w14:textId="0BF75695" w:rsidR="00AC7862" w:rsidRPr="0072630C" w:rsidRDefault="00147C14" w:rsidP="006F5A67">
      <w:pPr>
        <w:pStyle w:val="ListParagraph"/>
        <w:numPr>
          <w:ilvl w:val="0"/>
          <w:numId w:val="8"/>
        </w:numPr>
        <w:ind w:left="1440"/>
        <w:rPr>
          <w:b/>
          <w:bCs/>
          <w:u w:val="single"/>
        </w:rPr>
      </w:pPr>
      <w:r w:rsidRPr="006721DD">
        <w:rPr>
          <w:b/>
          <w:bCs/>
        </w:rPr>
        <w:t xml:space="preserve">Tournament Guidelines:  </w:t>
      </w:r>
      <w:r w:rsidR="003E76C8">
        <w:t xml:space="preserve">Mr. Tenorio referred to some guidelines for tournament management that he created. It was decided that this would best be done in a meeting with </w:t>
      </w:r>
      <w:r w:rsidR="006721DD">
        <w:t>tournament directors rather than with the entire Board.</w:t>
      </w:r>
      <w:r w:rsidR="006659E1">
        <w:t xml:space="preserve"> </w:t>
      </w:r>
      <w:r w:rsidR="009352BE">
        <w:t xml:space="preserve"> </w:t>
      </w:r>
    </w:p>
    <w:p w14:paraId="2AC138CB" w14:textId="4BDC41B7" w:rsidR="0072630C" w:rsidRPr="009307B8" w:rsidRDefault="001B668E" w:rsidP="006F5A67">
      <w:pPr>
        <w:pStyle w:val="ListParagraph"/>
        <w:numPr>
          <w:ilvl w:val="0"/>
          <w:numId w:val="8"/>
        </w:numPr>
        <w:ind w:left="1440"/>
        <w:rPr>
          <w:b/>
          <w:bCs/>
          <w:u w:val="single"/>
        </w:rPr>
      </w:pPr>
      <w:r>
        <w:rPr>
          <w:b/>
          <w:bCs/>
        </w:rPr>
        <w:t>Voting Rules:</w:t>
      </w:r>
      <w:r>
        <w:t xml:space="preserve">  Erin Burgess brought up that there are currently no guidelines for handling Association </w:t>
      </w:r>
      <w:r w:rsidR="00C91BB5">
        <w:t xml:space="preserve">elections. </w:t>
      </w:r>
      <w:r w:rsidR="00A736E8">
        <w:t>After a discussion</w:t>
      </w:r>
      <w:r w:rsidR="00350FE4">
        <w:t>, it was agreed that: the Bylaws Committee should be incorporating election rules into their revisions</w:t>
      </w:r>
      <w:r w:rsidR="009F1259">
        <w:t xml:space="preserve">, which will be presented initially to the Board in September and voted upon in October; </w:t>
      </w:r>
      <w:r w:rsidR="00350FE4">
        <w:t xml:space="preserve"> </w:t>
      </w:r>
      <w:r w:rsidR="00196B34">
        <w:t xml:space="preserve">that Tania Allen would create a form for </w:t>
      </w:r>
      <w:r w:rsidR="00FC4F9C">
        <w:t xml:space="preserve">applications for a position; that the openings will be announced in September with a deadline of October 1; </w:t>
      </w:r>
      <w:r w:rsidR="00B21010">
        <w:t xml:space="preserve">that the voting should be done </w:t>
      </w:r>
      <w:r w:rsidR="00807881">
        <w:t>the last two weeks of October with a deadline of November 1;</w:t>
      </w:r>
      <w:r w:rsidR="00196B34">
        <w:t xml:space="preserve"> and the new officers announced at the banquet.</w:t>
      </w:r>
    </w:p>
    <w:p w14:paraId="5BD1D66E" w14:textId="33354915" w:rsidR="009307B8" w:rsidRPr="006721DD" w:rsidRDefault="00767E6A" w:rsidP="006F5A67">
      <w:pPr>
        <w:pStyle w:val="ListParagraph"/>
        <w:numPr>
          <w:ilvl w:val="0"/>
          <w:numId w:val="8"/>
        </w:numPr>
        <w:ind w:left="1440"/>
        <w:rPr>
          <w:b/>
          <w:bCs/>
          <w:u w:val="single"/>
        </w:rPr>
      </w:pPr>
      <w:r>
        <w:rPr>
          <w:b/>
          <w:bCs/>
        </w:rPr>
        <w:t>Cooperation Among Board Members:</w:t>
      </w:r>
      <w:r>
        <w:t xml:space="preserve">  Responding t</w:t>
      </w:r>
      <w:r w:rsidR="007123FC">
        <w:t xml:space="preserve">o a question from Lani Wood about the level of cooperation among Board members, there was a discussion about the </w:t>
      </w:r>
      <w:r w:rsidR="000814DB">
        <w:t>difficulties people have faced in returning the Association to a functional unit. It was agreed that</w:t>
      </w:r>
      <w:r w:rsidR="00E42996">
        <w:t xml:space="preserve">, although Board members have faced tough situations, we are beginning to </w:t>
      </w:r>
      <w:r w:rsidR="005961A6">
        <w:t xml:space="preserve">see progress mainly due to many people </w:t>
      </w:r>
      <w:r w:rsidR="00504D2E">
        <w:t>supporting the reorganization efforts.</w:t>
      </w:r>
    </w:p>
    <w:p w14:paraId="78486CAC" w14:textId="6428D9F2" w:rsidR="005D74CD" w:rsidRDefault="005D74CD" w:rsidP="00F36DF6">
      <w:r>
        <w:rPr>
          <w:b/>
          <w:bCs/>
          <w:u w:val="single"/>
        </w:rPr>
        <w:t>ADJOURNMENT:</w:t>
      </w:r>
      <w:r w:rsidR="006721DD">
        <w:t xml:space="preserve">  </w:t>
      </w:r>
      <w:r w:rsidR="001418DF">
        <w:t xml:space="preserve">A motion was made by Renn </w:t>
      </w:r>
      <w:r w:rsidR="00F27A1C">
        <w:t xml:space="preserve">Hjellum-Lim, seconded by Turk Allen, and approved unanimously </w:t>
      </w:r>
      <w:r w:rsidR="00203412">
        <w:t>that the meeting be adjourned. The meeting adjourned at 8:43 p.m.</w:t>
      </w:r>
    </w:p>
    <w:p w14:paraId="0E3E12FA" w14:textId="7039CB22" w:rsidR="00203412" w:rsidRPr="00203412" w:rsidRDefault="00203412" w:rsidP="00F36DF6">
      <w:r>
        <w:rPr>
          <w:b/>
          <w:bCs/>
          <w:u w:val="single"/>
        </w:rPr>
        <w:t>NEXT MEETING:</w:t>
      </w:r>
      <w:r>
        <w:t xml:space="preserve">  </w:t>
      </w:r>
      <w:r w:rsidR="0090169B">
        <w:t>The next meeting of the Board of Directors will be held on September 9, 2021, at a time and place to be announced.</w:t>
      </w:r>
    </w:p>
    <w:p w14:paraId="41B71FE1" w14:textId="77777777" w:rsidR="005D74CD" w:rsidRPr="00EC54B3" w:rsidRDefault="005D74CD" w:rsidP="00F36DF6">
      <w:pPr>
        <w:rPr>
          <w:b/>
          <w:bCs/>
          <w:u w:val="single"/>
        </w:rPr>
      </w:pPr>
    </w:p>
    <w:p w14:paraId="080E5BF0" w14:textId="77777777" w:rsidR="00F36DF6" w:rsidRPr="00F36DF6" w:rsidRDefault="00F36DF6" w:rsidP="00F36DF6">
      <w:pPr>
        <w:jc w:val="center"/>
      </w:pPr>
    </w:p>
    <w:sectPr w:rsidR="00F36DF6" w:rsidRPr="00F36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B8A"/>
    <w:multiLevelType w:val="hybridMultilevel"/>
    <w:tmpl w:val="CFEA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24907"/>
    <w:multiLevelType w:val="hybridMultilevel"/>
    <w:tmpl w:val="B6A6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62385"/>
    <w:multiLevelType w:val="hybridMultilevel"/>
    <w:tmpl w:val="B89C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D5E6D"/>
    <w:multiLevelType w:val="hybridMultilevel"/>
    <w:tmpl w:val="A64A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D0C76"/>
    <w:multiLevelType w:val="hybridMultilevel"/>
    <w:tmpl w:val="743233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8A11F6"/>
    <w:multiLevelType w:val="hybridMultilevel"/>
    <w:tmpl w:val="63A2B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6941E0"/>
    <w:multiLevelType w:val="hybridMultilevel"/>
    <w:tmpl w:val="E084E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C92D10"/>
    <w:multiLevelType w:val="hybridMultilevel"/>
    <w:tmpl w:val="FF2C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F6"/>
    <w:rsid w:val="00027BCA"/>
    <w:rsid w:val="0003467F"/>
    <w:rsid w:val="000469F9"/>
    <w:rsid w:val="000666A9"/>
    <w:rsid w:val="00077457"/>
    <w:rsid w:val="000814DB"/>
    <w:rsid w:val="00086976"/>
    <w:rsid w:val="000A3C9E"/>
    <w:rsid w:val="000A40A4"/>
    <w:rsid w:val="000B1CBB"/>
    <w:rsid w:val="000B2CD2"/>
    <w:rsid w:val="000C0A37"/>
    <w:rsid w:val="000C431E"/>
    <w:rsid w:val="000C4E3D"/>
    <w:rsid w:val="000E3F2A"/>
    <w:rsid w:val="000F278F"/>
    <w:rsid w:val="0010300B"/>
    <w:rsid w:val="00107180"/>
    <w:rsid w:val="001404D7"/>
    <w:rsid w:val="00140D32"/>
    <w:rsid w:val="001418DF"/>
    <w:rsid w:val="0014706F"/>
    <w:rsid w:val="00147C14"/>
    <w:rsid w:val="0016737F"/>
    <w:rsid w:val="00177DCD"/>
    <w:rsid w:val="00181E09"/>
    <w:rsid w:val="001870DE"/>
    <w:rsid w:val="00193A56"/>
    <w:rsid w:val="0019507A"/>
    <w:rsid w:val="00196B34"/>
    <w:rsid w:val="001A1616"/>
    <w:rsid w:val="001B668E"/>
    <w:rsid w:val="001C010D"/>
    <w:rsid w:val="001C4A5F"/>
    <w:rsid w:val="001C793E"/>
    <w:rsid w:val="001F051C"/>
    <w:rsid w:val="001F4FE1"/>
    <w:rsid w:val="001F6426"/>
    <w:rsid w:val="0020253B"/>
    <w:rsid w:val="00203412"/>
    <w:rsid w:val="002136B8"/>
    <w:rsid w:val="002250EC"/>
    <w:rsid w:val="00296B8A"/>
    <w:rsid w:val="002A5890"/>
    <w:rsid w:val="002A596D"/>
    <w:rsid w:val="002B0215"/>
    <w:rsid w:val="002B72DD"/>
    <w:rsid w:val="002C32CC"/>
    <w:rsid w:val="002D1A12"/>
    <w:rsid w:val="002D45F2"/>
    <w:rsid w:val="002E5853"/>
    <w:rsid w:val="002F4E90"/>
    <w:rsid w:val="0030043F"/>
    <w:rsid w:val="00325A3D"/>
    <w:rsid w:val="003326E5"/>
    <w:rsid w:val="003372DC"/>
    <w:rsid w:val="00337DC0"/>
    <w:rsid w:val="00350FE4"/>
    <w:rsid w:val="00360FCE"/>
    <w:rsid w:val="0036376E"/>
    <w:rsid w:val="00392A7B"/>
    <w:rsid w:val="00392FFC"/>
    <w:rsid w:val="003B3383"/>
    <w:rsid w:val="003B7DC6"/>
    <w:rsid w:val="003C0293"/>
    <w:rsid w:val="003C4031"/>
    <w:rsid w:val="003D3435"/>
    <w:rsid w:val="003E76C8"/>
    <w:rsid w:val="003E79A0"/>
    <w:rsid w:val="003F3D91"/>
    <w:rsid w:val="003F616E"/>
    <w:rsid w:val="00402E7F"/>
    <w:rsid w:val="00406CA7"/>
    <w:rsid w:val="004209EF"/>
    <w:rsid w:val="0042451E"/>
    <w:rsid w:val="0042472C"/>
    <w:rsid w:val="00425727"/>
    <w:rsid w:val="0044096B"/>
    <w:rsid w:val="004549B7"/>
    <w:rsid w:val="0045616A"/>
    <w:rsid w:val="004723D2"/>
    <w:rsid w:val="00486CBC"/>
    <w:rsid w:val="00490626"/>
    <w:rsid w:val="004A4E8B"/>
    <w:rsid w:val="004A5B49"/>
    <w:rsid w:val="004B1B68"/>
    <w:rsid w:val="004C5BB2"/>
    <w:rsid w:val="004D732A"/>
    <w:rsid w:val="004E430E"/>
    <w:rsid w:val="005019B7"/>
    <w:rsid w:val="00501B6E"/>
    <w:rsid w:val="00504D2E"/>
    <w:rsid w:val="00507183"/>
    <w:rsid w:val="00516A69"/>
    <w:rsid w:val="005176C9"/>
    <w:rsid w:val="00524F90"/>
    <w:rsid w:val="005442A6"/>
    <w:rsid w:val="00550C96"/>
    <w:rsid w:val="00570F4D"/>
    <w:rsid w:val="00577534"/>
    <w:rsid w:val="005961A6"/>
    <w:rsid w:val="005A1FEB"/>
    <w:rsid w:val="005A6892"/>
    <w:rsid w:val="005D6D55"/>
    <w:rsid w:val="005D74CD"/>
    <w:rsid w:val="005E030F"/>
    <w:rsid w:val="0060602F"/>
    <w:rsid w:val="00622CAB"/>
    <w:rsid w:val="00627B74"/>
    <w:rsid w:val="00632CF7"/>
    <w:rsid w:val="006430D3"/>
    <w:rsid w:val="006601D7"/>
    <w:rsid w:val="006659E1"/>
    <w:rsid w:val="006721DD"/>
    <w:rsid w:val="006A7C66"/>
    <w:rsid w:val="006E5294"/>
    <w:rsid w:val="006F5A67"/>
    <w:rsid w:val="006F6D7C"/>
    <w:rsid w:val="00700903"/>
    <w:rsid w:val="00700937"/>
    <w:rsid w:val="00701926"/>
    <w:rsid w:val="007123FC"/>
    <w:rsid w:val="00723356"/>
    <w:rsid w:val="0072630C"/>
    <w:rsid w:val="00736B97"/>
    <w:rsid w:val="00743D73"/>
    <w:rsid w:val="00750DC6"/>
    <w:rsid w:val="00765157"/>
    <w:rsid w:val="00767E6A"/>
    <w:rsid w:val="00787201"/>
    <w:rsid w:val="00790008"/>
    <w:rsid w:val="007919AF"/>
    <w:rsid w:val="007C06EC"/>
    <w:rsid w:val="007D5B57"/>
    <w:rsid w:val="007E3981"/>
    <w:rsid w:val="007F15E6"/>
    <w:rsid w:val="00807881"/>
    <w:rsid w:val="008117EE"/>
    <w:rsid w:val="00815657"/>
    <w:rsid w:val="0082104D"/>
    <w:rsid w:val="008266F3"/>
    <w:rsid w:val="00856226"/>
    <w:rsid w:val="00864F69"/>
    <w:rsid w:val="00882DA5"/>
    <w:rsid w:val="008A1108"/>
    <w:rsid w:val="008A3D91"/>
    <w:rsid w:val="008D3A46"/>
    <w:rsid w:val="008D4DBB"/>
    <w:rsid w:val="008E6BAA"/>
    <w:rsid w:val="008F5B44"/>
    <w:rsid w:val="0090169B"/>
    <w:rsid w:val="0091457A"/>
    <w:rsid w:val="00914F79"/>
    <w:rsid w:val="00920EA4"/>
    <w:rsid w:val="009307B8"/>
    <w:rsid w:val="00931008"/>
    <w:rsid w:val="009352BE"/>
    <w:rsid w:val="00945076"/>
    <w:rsid w:val="00976FFC"/>
    <w:rsid w:val="009A3D2E"/>
    <w:rsid w:val="009B5651"/>
    <w:rsid w:val="009C3AB6"/>
    <w:rsid w:val="009C560C"/>
    <w:rsid w:val="009C6DF2"/>
    <w:rsid w:val="009D6A97"/>
    <w:rsid w:val="009F1259"/>
    <w:rsid w:val="009F3E59"/>
    <w:rsid w:val="00A13467"/>
    <w:rsid w:val="00A44D0E"/>
    <w:rsid w:val="00A535D6"/>
    <w:rsid w:val="00A5719C"/>
    <w:rsid w:val="00A5727D"/>
    <w:rsid w:val="00A657F0"/>
    <w:rsid w:val="00A736E8"/>
    <w:rsid w:val="00A7658A"/>
    <w:rsid w:val="00A818B1"/>
    <w:rsid w:val="00A83CFD"/>
    <w:rsid w:val="00A93280"/>
    <w:rsid w:val="00AA1DF5"/>
    <w:rsid w:val="00AA2C54"/>
    <w:rsid w:val="00AA5349"/>
    <w:rsid w:val="00AB0F89"/>
    <w:rsid w:val="00AB774C"/>
    <w:rsid w:val="00AC712D"/>
    <w:rsid w:val="00AC7862"/>
    <w:rsid w:val="00AD189A"/>
    <w:rsid w:val="00AE26C3"/>
    <w:rsid w:val="00AE47EB"/>
    <w:rsid w:val="00AF3841"/>
    <w:rsid w:val="00B00897"/>
    <w:rsid w:val="00B07C7A"/>
    <w:rsid w:val="00B2016E"/>
    <w:rsid w:val="00B21010"/>
    <w:rsid w:val="00B22677"/>
    <w:rsid w:val="00B265F7"/>
    <w:rsid w:val="00B2790C"/>
    <w:rsid w:val="00B30AEC"/>
    <w:rsid w:val="00B35B63"/>
    <w:rsid w:val="00B47028"/>
    <w:rsid w:val="00B65C1B"/>
    <w:rsid w:val="00B74D6B"/>
    <w:rsid w:val="00B877B9"/>
    <w:rsid w:val="00B97034"/>
    <w:rsid w:val="00B977E6"/>
    <w:rsid w:val="00BD036A"/>
    <w:rsid w:val="00BD2F14"/>
    <w:rsid w:val="00BD40E6"/>
    <w:rsid w:val="00BE7595"/>
    <w:rsid w:val="00C03534"/>
    <w:rsid w:val="00C10A28"/>
    <w:rsid w:val="00C40FBB"/>
    <w:rsid w:val="00C45A35"/>
    <w:rsid w:val="00C53659"/>
    <w:rsid w:val="00C60F50"/>
    <w:rsid w:val="00C64FDE"/>
    <w:rsid w:val="00C86162"/>
    <w:rsid w:val="00C91BB5"/>
    <w:rsid w:val="00CB0228"/>
    <w:rsid w:val="00CC53AD"/>
    <w:rsid w:val="00CF6EBC"/>
    <w:rsid w:val="00D01DA5"/>
    <w:rsid w:val="00D062AA"/>
    <w:rsid w:val="00D37B8D"/>
    <w:rsid w:val="00D42D2F"/>
    <w:rsid w:val="00D47D3F"/>
    <w:rsid w:val="00D50425"/>
    <w:rsid w:val="00D5164B"/>
    <w:rsid w:val="00D5706F"/>
    <w:rsid w:val="00D65374"/>
    <w:rsid w:val="00D72C90"/>
    <w:rsid w:val="00D72D77"/>
    <w:rsid w:val="00D773D7"/>
    <w:rsid w:val="00D85FAC"/>
    <w:rsid w:val="00D939ED"/>
    <w:rsid w:val="00DA1536"/>
    <w:rsid w:val="00DD4D08"/>
    <w:rsid w:val="00DF5AFB"/>
    <w:rsid w:val="00DF7AA4"/>
    <w:rsid w:val="00E05F15"/>
    <w:rsid w:val="00E13646"/>
    <w:rsid w:val="00E20E9D"/>
    <w:rsid w:val="00E4191E"/>
    <w:rsid w:val="00E42996"/>
    <w:rsid w:val="00E5220A"/>
    <w:rsid w:val="00E547C3"/>
    <w:rsid w:val="00E56474"/>
    <w:rsid w:val="00E60DD4"/>
    <w:rsid w:val="00E63328"/>
    <w:rsid w:val="00E6635A"/>
    <w:rsid w:val="00E92DAA"/>
    <w:rsid w:val="00E93720"/>
    <w:rsid w:val="00EA1A0E"/>
    <w:rsid w:val="00EC11DF"/>
    <w:rsid w:val="00EC4F46"/>
    <w:rsid w:val="00EC54B3"/>
    <w:rsid w:val="00ED0DC0"/>
    <w:rsid w:val="00ED19ED"/>
    <w:rsid w:val="00EE0EEB"/>
    <w:rsid w:val="00EE7526"/>
    <w:rsid w:val="00EF2599"/>
    <w:rsid w:val="00F044D0"/>
    <w:rsid w:val="00F0654C"/>
    <w:rsid w:val="00F17150"/>
    <w:rsid w:val="00F27A1C"/>
    <w:rsid w:val="00F36DF6"/>
    <w:rsid w:val="00F37EAC"/>
    <w:rsid w:val="00F45DE0"/>
    <w:rsid w:val="00F50BE8"/>
    <w:rsid w:val="00F64D12"/>
    <w:rsid w:val="00F66D22"/>
    <w:rsid w:val="00F76B8E"/>
    <w:rsid w:val="00F85D69"/>
    <w:rsid w:val="00F8707D"/>
    <w:rsid w:val="00FA1252"/>
    <w:rsid w:val="00FA50A7"/>
    <w:rsid w:val="00FA5310"/>
    <w:rsid w:val="00FB2B11"/>
    <w:rsid w:val="00FB3CC5"/>
    <w:rsid w:val="00FB576F"/>
    <w:rsid w:val="00FC4F9C"/>
    <w:rsid w:val="00FC5622"/>
    <w:rsid w:val="00FC7633"/>
    <w:rsid w:val="00FD3F3D"/>
    <w:rsid w:val="00FE0ECE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06E9"/>
  <w15:chartTrackingRefBased/>
  <w15:docId w15:val="{B12FA90F-7853-473F-9650-C65A1D89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dcterms:created xsi:type="dcterms:W3CDTF">2021-10-22T17:56:00Z</dcterms:created>
  <dcterms:modified xsi:type="dcterms:W3CDTF">2021-10-22T17:56:00Z</dcterms:modified>
</cp:coreProperties>
</file>