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093B" w14:textId="77777777" w:rsidR="007D3A92" w:rsidRDefault="007D3A92" w:rsidP="007D3A92">
      <w:pPr>
        <w:jc w:val="center"/>
      </w:pPr>
      <w:r>
        <w:t>Minutes</w:t>
      </w:r>
    </w:p>
    <w:p w14:paraId="14CC263B" w14:textId="3D6928A2" w:rsidR="007D3A92" w:rsidRDefault="007D3A92" w:rsidP="007D3A92">
      <w:pPr>
        <w:jc w:val="center"/>
        <w:rPr>
          <w:b/>
          <w:bCs/>
        </w:rPr>
      </w:pPr>
      <w:r>
        <w:rPr>
          <w:b/>
          <w:bCs/>
        </w:rPr>
        <w:t>LVSSA dba Las Vegas Senior Softball Association</w:t>
      </w:r>
    </w:p>
    <w:p w14:paraId="29E17DFA" w14:textId="49E7F663" w:rsidR="007D3A92" w:rsidRDefault="007D3A92" w:rsidP="007D3A92">
      <w:pPr>
        <w:jc w:val="center"/>
      </w:pPr>
      <w:r>
        <w:t>Thursday, July 19, 2023</w:t>
      </w:r>
    </w:p>
    <w:p w14:paraId="648BDB9B" w14:textId="569D83A1" w:rsidR="007D3A92" w:rsidRDefault="007D3A92" w:rsidP="007D3A92">
      <w:pPr>
        <w:jc w:val="center"/>
      </w:pPr>
      <w:r>
        <w:t>Skinny Dugans, 4127 West Charleston Blvd., Las Vegas, NV</w:t>
      </w:r>
    </w:p>
    <w:p w14:paraId="0023515E" w14:textId="6E566C0A" w:rsidR="007D3A92" w:rsidRDefault="007D3A92" w:rsidP="007D3A92">
      <w:pPr>
        <w:jc w:val="center"/>
        <w:rPr>
          <w:sz w:val="18"/>
          <w:szCs w:val="18"/>
        </w:rPr>
      </w:pPr>
      <w:r>
        <w:rPr>
          <w:sz w:val="18"/>
          <w:szCs w:val="18"/>
        </w:rPr>
        <w:t>*BOD meetings are recorded for the purposes of preparing minutes. Recordings are deleted after minutes are approved.</w:t>
      </w:r>
    </w:p>
    <w:p w14:paraId="1894617E" w14:textId="15E2FC45" w:rsidR="007D3A92" w:rsidRDefault="007D3A92" w:rsidP="007D3A92">
      <w:r>
        <w:t>The meeting was called to order at 1:37 p.m. by President Renn Hjellum-Lim with the following Board members in attendance:</w:t>
      </w:r>
    </w:p>
    <w:p w14:paraId="24854C93" w14:textId="67885490" w:rsidR="007D3A92" w:rsidRDefault="007D3A92" w:rsidP="007D3A92">
      <w:pPr>
        <w:ind w:left="720"/>
      </w:pPr>
      <w:r>
        <w:t>President Renn Hjellum-Lim, Vice President Rod Adams*, 64 and Under Representative Mike Kaczer*, 65 and Over Representative Scott Carr*, Ladies’ Representative Pinky Rogers*, Recording Secretary Louise Freiheit*, Treasurer George Kuehnel*, Historian Jim Hellerstedt, and Records Manager John Vernagus.</w:t>
      </w:r>
    </w:p>
    <w:p w14:paraId="31E1F237" w14:textId="2463B5C8" w:rsidR="007D3A92" w:rsidRDefault="007D3A92" w:rsidP="007D3A92">
      <w:r>
        <w:t>Parliamentarian George Fernandes was absent.</w:t>
      </w:r>
    </w:p>
    <w:p w14:paraId="0954FF68" w14:textId="7A86CF6D" w:rsidR="007D3A92" w:rsidRDefault="007D3A92" w:rsidP="007D3A92">
      <w:r>
        <w:t>This roll call showed six votes, which constituted a quorum.</w:t>
      </w:r>
    </w:p>
    <w:p w14:paraId="7CE31DC8" w14:textId="490CF9C2" w:rsidR="007D3A92" w:rsidRPr="009422A8" w:rsidRDefault="007D3A92" w:rsidP="007D3A92">
      <w:r>
        <w:rPr>
          <w:b/>
          <w:bCs/>
          <w:u w:val="single"/>
        </w:rPr>
        <w:t>ADOPTION OF AGENDA (previously emailed to the Board):</w:t>
      </w:r>
      <w:r w:rsidR="009422A8">
        <w:t xml:space="preserve">  A motion was made by Vice President Adams, seconded by Representative Carr, and approved unanimously that the agenda be adopted as presented.</w:t>
      </w:r>
    </w:p>
    <w:p w14:paraId="7FC2108A" w14:textId="66448C3F" w:rsidR="007D3A92" w:rsidRPr="009422A8" w:rsidRDefault="007D3A92" w:rsidP="007D3A92">
      <w:r>
        <w:rPr>
          <w:b/>
          <w:bCs/>
          <w:u w:val="single"/>
        </w:rPr>
        <w:t>MEMBER PARTICIPATION:</w:t>
      </w:r>
      <w:r w:rsidR="009422A8">
        <w:t xml:space="preserve">  There were no members in attendance.</w:t>
      </w:r>
    </w:p>
    <w:p w14:paraId="01C84D1B" w14:textId="54304B3F" w:rsidR="007D3A92" w:rsidRPr="009422A8" w:rsidRDefault="007D3A92" w:rsidP="007D3A92">
      <w:r>
        <w:rPr>
          <w:b/>
          <w:bCs/>
          <w:u w:val="single"/>
        </w:rPr>
        <w:t>APPROVAL OF MINUTES OF JUNE 8, 2023, REGULAR AND EXECUTIVE MEETINGS (previously emailed to the Board:</w:t>
      </w:r>
      <w:r w:rsidR="009422A8">
        <w:t xml:space="preserve"> Secretary Freiheit reported that a small correction had been made in the name of the insurance company in the minutes of the Executive Meeting. A motion was made by Treasurer Kuehnel, seconded by Vice President Adams, and approved unanimously that the minutes of the June 8, 2023, regular meeting be approved as written. A motion was made by Mr. Carr, seconded by Mrs. Freiheit, and approved unanimously that the minutes of the June 8, 2023, executive meeting be approved as presented and corrected.</w:t>
      </w:r>
    </w:p>
    <w:p w14:paraId="63ACAF60" w14:textId="734137B5" w:rsidR="007D3A92" w:rsidRDefault="007D3A92" w:rsidP="007D3A92">
      <w:pPr>
        <w:rPr>
          <w:b/>
          <w:bCs/>
          <w:u w:val="single"/>
        </w:rPr>
      </w:pPr>
      <w:r>
        <w:rPr>
          <w:b/>
          <w:bCs/>
          <w:u w:val="single"/>
        </w:rPr>
        <w:t>OFFICERS’ REPORTS:</w:t>
      </w:r>
    </w:p>
    <w:p w14:paraId="7656C3F3" w14:textId="61D843AA" w:rsidR="009422A8" w:rsidRDefault="009422A8" w:rsidP="009422A8">
      <w:pPr>
        <w:pStyle w:val="ListParagraph"/>
        <w:numPr>
          <w:ilvl w:val="0"/>
          <w:numId w:val="1"/>
        </w:numPr>
        <w:rPr>
          <w:b/>
          <w:bCs/>
          <w:u w:val="single"/>
        </w:rPr>
      </w:pPr>
      <w:r>
        <w:rPr>
          <w:b/>
          <w:bCs/>
          <w:u w:val="single"/>
        </w:rPr>
        <w:t>President:</w:t>
      </w:r>
      <w:r w:rsidR="00CC44B6">
        <w:t xml:space="preserve">  President Hjellum-Lim shared that she has worked with the City of Las Vegas on permits and has provisional approval dependent upon acquiring then insurance the City requires.</w:t>
      </w:r>
    </w:p>
    <w:p w14:paraId="7D3D2D94" w14:textId="04B521AF" w:rsidR="009422A8" w:rsidRDefault="009422A8" w:rsidP="009422A8">
      <w:pPr>
        <w:pStyle w:val="ListParagraph"/>
        <w:numPr>
          <w:ilvl w:val="0"/>
          <w:numId w:val="1"/>
        </w:numPr>
        <w:rPr>
          <w:b/>
          <w:bCs/>
          <w:u w:val="single"/>
        </w:rPr>
      </w:pPr>
      <w:r>
        <w:rPr>
          <w:b/>
          <w:bCs/>
          <w:u w:val="single"/>
        </w:rPr>
        <w:t>Vice President:</w:t>
      </w:r>
      <w:r w:rsidR="00CC44B6">
        <w:t xml:space="preserve">  Vice President Adams complimented everyone who worked on the Flag Day and July 4</w:t>
      </w:r>
      <w:r w:rsidR="00CC44B6" w:rsidRPr="00CC44B6">
        <w:rPr>
          <w:vertAlign w:val="superscript"/>
        </w:rPr>
        <w:t>th</w:t>
      </w:r>
      <w:r w:rsidR="00CC44B6">
        <w:t xml:space="preserve"> events. He said that he has been working with Renn.</w:t>
      </w:r>
    </w:p>
    <w:p w14:paraId="065206A5" w14:textId="247A3BEB" w:rsidR="009422A8" w:rsidRDefault="009422A8" w:rsidP="009422A8">
      <w:pPr>
        <w:pStyle w:val="ListParagraph"/>
        <w:numPr>
          <w:ilvl w:val="0"/>
          <w:numId w:val="1"/>
        </w:numPr>
        <w:rPr>
          <w:b/>
          <w:bCs/>
          <w:u w:val="single"/>
        </w:rPr>
      </w:pPr>
      <w:r>
        <w:rPr>
          <w:b/>
          <w:bCs/>
          <w:u w:val="single"/>
        </w:rPr>
        <w:t>64 and Under Representative:</w:t>
      </w:r>
      <w:r w:rsidR="00CC44B6">
        <w:t xml:space="preserve"> Representative Kaczer reported that they have two new players. He added that the </w:t>
      </w:r>
      <w:proofErr w:type="gramStart"/>
      <w:r w:rsidR="00CC44B6">
        <w:t>City</w:t>
      </w:r>
      <w:proofErr w:type="gramEnd"/>
      <w:r w:rsidR="00CC44B6">
        <w:t xml:space="preserve"> maintenance workers told him the canopy replacement will take another six months.</w:t>
      </w:r>
    </w:p>
    <w:p w14:paraId="7BE2B4C9" w14:textId="39156867" w:rsidR="009422A8" w:rsidRDefault="009422A8" w:rsidP="009422A8">
      <w:pPr>
        <w:pStyle w:val="ListParagraph"/>
        <w:numPr>
          <w:ilvl w:val="0"/>
          <w:numId w:val="1"/>
        </w:numPr>
        <w:rPr>
          <w:b/>
          <w:bCs/>
          <w:u w:val="single"/>
        </w:rPr>
      </w:pPr>
      <w:r>
        <w:rPr>
          <w:b/>
          <w:bCs/>
          <w:u w:val="single"/>
        </w:rPr>
        <w:t>65 and Over Representative:</w:t>
      </w:r>
      <w:r w:rsidR="00CC44B6">
        <w:t xml:space="preserve">  Representative Carr voiced that everything is fine.</w:t>
      </w:r>
    </w:p>
    <w:p w14:paraId="452B85DC" w14:textId="651D157A" w:rsidR="009422A8" w:rsidRDefault="009422A8" w:rsidP="009422A8">
      <w:pPr>
        <w:pStyle w:val="ListParagraph"/>
        <w:numPr>
          <w:ilvl w:val="0"/>
          <w:numId w:val="1"/>
        </w:numPr>
        <w:rPr>
          <w:b/>
          <w:bCs/>
          <w:u w:val="single"/>
        </w:rPr>
      </w:pPr>
      <w:r>
        <w:rPr>
          <w:b/>
          <w:bCs/>
          <w:u w:val="single"/>
        </w:rPr>
        <w:t>Ladies’ Representative:</w:t>
      </w:r>
      <w:r w:rsidR="00CC44B6">
        <w:t xml:space="preserve">  Representative Rogers said that we have a new lady member.</w:t>
      </w:r>
    </w:p>
    <w:p w14:paraId="5A88C053" w14:textId="62D3038D" w:rsidR="009422A8" w:rsidRDefault="009422A8" w:rsidP="009422A8">
      <w:pPr>
        <w:pStyle w:val="ListParagraph"/>
        <w:numPr>
          <w:ilvl w:val="0"/>
          <w:numId w:val="1"/>
        </w:numPr>
        <w:rPr>
          <w:b/>
          <w:bCs/>
          <w:u w:val="single"/>
        </w:rPr>
      </w:pPr>
      <w:r>
        <w:rPr>
          <w:b/>
          <w:bCs/>
          <w:u w:val="single"/>
        </w:rPr>
        <w:t>Treasurer:</w:t>
      </w:r>
      <w:r w:rsidR="009C4EC7">
        <w:t xml:space="preserve">  Treasurer stated that our CD received a $124 dividend during the past month. He continued that our balance is $76,463.98 and we had expenses of $1112.31 that were paying the </w:t>
      </w:r>
      <w:r w:rsidR="009C4EC7">
        <w:lastRenderedPageBreak/>
        <w:t xml:space="preserve">accountant and buying sandwiches for Flag Day. Mr. Adams added that we also have $250 in our </w:t>
      </w:r>
      <w:proofErr w:type="spellStart"/>
      <w:r w:rsidR="009C4EC7">
        <w:t>Paypal</w:t>
      </w:r>
      <w:proofErr w:type="spellEnd"/>
      <w:r w:rsidR="009C4EC7">
        <w:t xml:space="preserve"> account. Mr. Kuehnel reported that the request for an IRS refund has officially been submitted but that the accountant believes that our chances are slim. </w:t>
      </w:r>
    </w:p>
    <w:p w14:paraId="3E4BF3E4" w14:textId="04999912" w:rsidR="009422A8" w:rsidRDefault="009422A8" w:rsidP="009422A8">
      <w:pPr>
        <w:pStyle w:val="ListParagraph"/>
        <w:numPr>
          <w:ilvl w:val="0"/>
          <w:numId w:val="1"/>
        </w:numPr>
        <w:rPr>
          <w:b/>
          <w:bCs/>
          <w:u w:val="single"/>
        </w:rPr>
      </w:pPr>
      <w:r>
        <w:rPr>
          <w:b/>
          <w:bCs/>
          <w:u w:val="single"/>
        </w:rPr>
        <w:t>Secretary:</w:t>
      </w:r>
      <w:r w:rsidR="00CC44B6">
        <w:t xml:space="preserve">  Secretary Freiheit had no issues to discuss.</w:t>
      </w:r>
    </w:p>
    <w:p w14:paraId="0BA64308" w14:textId="04C6CEB1" w:rsidR="009422A8" w:rsidRDefault="009422A8" w:rsidP="009422A8">
      <w:pPr>
        <w:pStyle w:val="ListParagraph"/>
        <w:numPr>
          <w:ilvl w:val="0"/>
          <w:numId w:val="1"/>
        </w:numPr>
        <w:rPr>
          <w:b/>
          <w:bCs/>
          <w:u w:val="single"/>
        </w:rPr>
      </w:pPr>
      <w:r>
        <w:rPr>
          <w:b/>
          <w:bCs/>
          <w:u w:val="single"/>
        </w:rPr>
        <w:t>Historian:</w:t>
      </w:r>
      <w:r w:rsidR="009C4EC7">
        <w:t xml:space="preserve">  Mr. Hellerstedt had nothing to report.</w:t>
      </w:r>
    </w:p>
    <w:p w14:paraId="6F4BA3C7" w14:textId="1E3E190E" w:rsidR="009422A8" w:rsidRPr="009422A8" w:rsidRDefault="009422A8" w:rsidP="009422A8">
      <w:pPr>
        <w:pStyle w:val="ListParagraph"/>
        <w:numPr>
          <w:ilvl w:val="0"/>
          <w:numId w:val="1"/>
        </w:numPr>
        <w:rPr>
          <w:b/>
          <w:bCs/>
          <w:u w:val="single"/>
        </w:rPr>
      </w:pPr>
      <w:r>
        <w:rPr>
          <w:b/>
          <w:bCs/>
          <w:u w:val="single"/>
        </w:rPr>
        <w:t>Records Manager:</w:t>
      </w:r>
      <w:r w:rsidR="009C4EC7">
        <w:t xml:space="preserve">  John Vernagus said he also had no issues to discuss.</w:t>
      </w:r>
    </w:p>
    <w:p w14:paraId="17201DEE" w14:textId="7002A93E" w:rsidR="007D3A92" w:rsidRDefault="003C5186" w:rsidP="007D3A92">
      <w:pPr>
        <w:rPr>
          <w:b/>
          <w:bCs/>
          <w:u w:val="single"/>
        </w:rPr>
      </w:pPr>
      <w:r>
        <w:rPr>
          <w:b/>
          <w:bCs/>
          <w:u w:val="single"/>
        </w:rPr>
        <w:t>COMMITTEE REPORTS:</w:t>
      </w:r>
    </w:p>
    <w:p w14:paraId="028F8AA8" w14:textId="48948591" w:rsidR="009422A8" w:rsidRDefault="009422A8" w:rsidP="009422A8">
      <w:pPr>
        <w:pStyle w:val="ListParagraph"/>
        <w:numPr>
          <w:ilvl w:val="0"/>
          <w:numId w:val="2"/>
        </w:numPr>
        <w:rPr>
          <w:b/>
          <w:bCs/>
          <w:u w:val="single"/>
        </w:rPr>
      </w:pPr>
      <w:r>
        <w:rPr>
          <w:b/>
          <w:bCs/>
          <w:u w:val="single"/>
        </w:rPr>
        <w:t>Merchandise:</w:t>
      </w:r>
      <w:r w:rsidR="009C4EC7">
        <w:t xml:space="preserve">  Mr. Adams </w:t>
      </w:r>
      <w:proofErr w:type="gramStart"/>
      <w:r w:rsidR="00EA5585">
        <w:t>brought</w:t>
      </w:r>
      <w:proofErr w:type="gramEnd"/>
      <w:r w:rsidR="00EA5585">
        <w:t xml:space="preserve"> out that he has sold 31 keychains, the magnets were received and some distributed during the parade, and that the Lorenzi Park shirts are now in.</w:t>
      </w:r>
    </w:p>
    <w:p w14:paraId="0034AFE6" w14:textId="0D727F2B" w:rsidR="009422A8" w:rsidRDefault="009422A8" w:rsidP="009422A8">
      <w:pPr>
        <w:pStyle w:val="ListParagraph"/>
        <w:numPr>
          <w:ilvl w:val="0"/>
          <w:numId w:val="2"/>
        </w:numPr>
        <w:rPr>
          <w:b/>
          <w:bCs/>
          <w:u w:val="single"/>
        </w:rPr>
      </w:pPr>
      <w:r>
        <w:rPr>
          <w:b/>
          <w:bCs/>
          <w:u w:val="single"/>
        </w:rPr>
        <w:t>Shed:</w:t>
      </w:r>
      <w:r w:rsidR="00EA5585">
        <w:t xml:space="preserve">  He continued that the shed key holder information has been updated, he is switching old softballs for new, and the netting is being replaced on the metal pitching screen. There was a conversation about keeping the defibrillator safe from the heat in which Mike Kaczer and Rod Adams volunteered to take the responsibility of making sure someone takes it home each day. Mr. Adams brought out that men are taking the good softballs and putting others in the shed.</w:t>
      </w:r>
    </w:p>
    <w:p w14:paraId="0EF07FC5" w14:textId="7CA80DEA" w:rsidR="009422A8" w:rsidRDefault="009422A8" w:rsidP="009422A8">
      <w:pPr>
        <w:pStyle w:val="ListParagraph"/>
        <w:numPr>
          <w:ilvl w:val="0"/>
          <w:numId w:val="2"/>
        </w:numPr>
        <w:rPr>
          <w:b/>
          <w:bCs/>
          <w:u w:val="single"/>
        </w:rPr>
      </w:pPr>
      <w:r>
        <w:rPr>
          <w:b/>
          <w:bCs/>
          <w:u w:val="single"/>
        </w:rPr>
        <w:t>Website:</w:t>
      </w:r>
      <w:r w:rsidR="00EA5585">
        <w:t xml:space="preserve">  Rod voiced that our website had 1,317 hits in June with a 94 rating. He also said that he has added birthdays, notices about the Hall of Fame and the banquet, updated the calendar, and added pictures. In addition, a new section for sponsors has been included.</w:t>
      </w:r>
    </w:p>
    <w:p w14:paraId="04B144DD" w14:textId="78150173" w:rsidR="009422A8" w:rsidRDefault="009422A8" w:rsidP="009422A8">
      <w:pPr>
        <w:pStyle w:val="ListParagraph"/>
        <w:numPr>
          <w:ilvl w:val="0"/>
          <w:numId w:val="2"/>
        </w:numPr>
        <w:rPr>
          <w:b/>
          <w:bCs/>
          <w:u w:val="single"/>
        </w:rPr>
      </w:pPr>
      <w:r>
        <w:rPr>
          <w:b/>
          <w:bCs/>
          <w:u w:val="single"/>
        </w:rPr>
        <w:t>Goodwill/Welfare:</w:t>
      </w:r>
      <w:r w:rsidR="00EA5585">
        <w:t xml:space="preserve">  Mr. Adams stated that Dale Palmer, Charlotte Mitchell, Felix Mendiola, Dave Barnes, Norman </w:t>
      </w:r>
      <w:proofErr w:type="gramStart"/>
      <w:r w:rsidR="00EA5585">
        <w:t>Anderson</w:t>
      </w:r>
      <w:proofErr w:type="gramEnd"/>
      <w:r w:rsidR="00EA5585">
        <w:t xml:space="preserve"> and Bruce King continue to be out. He continued that Joe Pelligrino passed away and information regarding services will be published when available. </w:t>
      </w:r>
      <w:r w:rsidR="0027501E">
        <w:t>The ladies added that Jo Smith had hip surgery and Shelly Brown had back surgery.</w:t>
      </w:r>
    </w:p>
    <w:p w14:paraId="6A3AA4EA" w14:textId="27A5113B" w:rsidR="009422A8" w:rsidRDefault="009422A8" w:rsidP="009422A8">
      <w:pPr>
        <w:pStyle w:val="ListParagraph"/>
        <w:numPr>
          <w:ilvl w:val="0"/>
          <w:numId w:val="2"/>
        </w:numPr>
        <w:rPr>
          <w:b/>
          <w:bCs/>
          <w:u w:val="single"/>
        </w:rPr>
      </w:pPr>
      <w:r>
        <w:rPr>
          <w:b/>
          <w:bCs/>
          <w:u w:val="single"/>
        </w:rPr>
        <w:t>Membership:</w:t>
      </w:r>
      <w:r w:rsidR="0027501E">
        <w:t xml:space="preserve">  We now have 229 members and one new honorary member. An updated membership list has been placed in the shed.</w:t>
      </w:r>
    </w:p>
    <w:p w14:paraId="14221F58" w14:textId="6285FEAB" w:rsidR="009422A8" w:rsidRDefault="009422A8" w:rsidP="009422A8">
      <w:pPr>
        <w:pStyle w:val="ListParagraph"/>
        <w:numPr>
          <w:ilvl w:val="0"/>
          <w:numId w:val="2"/>
        </w:numPr>
        <w:rPr>
          <w:b/>
          <w:bCs/>
          <w:u w:val="single"/>
        </w:rPr>
      </w:pPr>
      <w:r>
        <w:rPr>
          <w:b/>
          <w:bCs/>
          <w:u w:val="single"/>
        </w:rPr>
        <w:t>Tournament Teams:</w:t>
      </w:r>
      <w:r w:rsidR="0027501E">
        <w:t xml:space="preserve">  Mr. Adams voiced that the teams are still scheduling for practices on Saturday with more requests coming in with the World’s Tournament approaching. In response to a question from President Hjellum-Lim, Mr. Adams said that the Las Vegas </w:t>
      </w:r>
      <w:proofErr w:type="spellStart"/>
      <w:r w:rsidR="0027501E">
        <w:t>Neons</w:t>
      </w:r>
      <w:proofErr w:type="spellEnd"/>
      <w:r w:rsidR="0027501E">
        <w:t xml:space="preserve"> are not an LVSSA team due to out-of-town members. In response to a question from Mrs. Freiheit regarding the tournament team rules, he said that they have been written as put on the website.</w:t>
      </w:r>
    </w:p>
    <w:p w14:paraId="5F6A01AF" w14:textId="470D8C23" w:rsidR="009422A8" w:rsidRDefault="009422A8" w:rsidP="009422A8">
      <w:pPr>
        <w:pStyle w:val="ListParagraph"/>
        <w:numPr>
          <w:ilvl w:val="0"/>
          <w:numId w:val="2"/>
        </w:numPr>
        <w:rPr>
          <w:b/>
          <w:bCs/>
          <w:u w:val="single"/>
        </w:rPr>
      </w:pPr>
      <w:r>
        <w:rPr>
          <w:b/>
          <w:bCs/>
          <w:u w:val="single"/>
        </w:rPr>
        <w:t>Publicity:</w:t>
      </w:r>
      <w:r w:rsidR="0027501E">
        <w:t xml:space="preserve">  Mr. Kaczer shared that he sent an email to the Summerlin Parade Committee thanking them for including us. He continued that </w:t>
      </w:r>
      <w:r w:rsidR="00286D4C">
        <w:t>he is collecting donations for a thank-you gift for Lou Bellini for providing food for our events.</w:t>
      </w:r>
      <w:r w:rsidR="0027501E">
        <w:t xml:space="preserve">  </w:t>
      </w:r>
    </w:p>
    <w:p w14:paraId="206D7BE7" w14:textId="63B8C9DE" w:rsidR="009422A8" w:rsidRDefault="009422A8" w:rsidP="009422A8">
      <w:pPr>
        <w:pStyle w:val="ListParagraph"/>
        <w:numPr>
          <w:ilvl w:val="0"/>
          <w:numId w:val="2"/>
        </w:numPr>
        <w:rPr>
          <w:b/>
          <w:bCs/>
          <w:u w:val="single"/>
        </w:rPr>
      </w:pPr>
      <w:r>
        <w:rPr>
          <w:b/>
          <w:bCs/>
          <w:u w:val="single"/>
        </w:rPr>
        <w:t>Banquet/Annual Meeting:</w:t>
      </w:r>
      <w:r w:rsidR="00286D4C">
        <w:t xml:space="preserve">  Mr. Adams voiced that the banquet is still scheduled for November 9 at the </w:t>
      </w:r>
      <w:proofErr w:type="gramStart"/>
      <w:r w:rsidR="00286D4C">
        <w:t>Italian-American</w:t>
      </w:r>
      <w:proofErr w:type="gramEnd"/>
      <w:r w:rsidR="00286D4C">
        <w:t xml:space="preserve"> Club. The only change is that a DJ needs to be hired. The current budget estimate is $5,641.20.</w:t>
      </w:r>
    </w:p>
    <w:p w14:paraId="64628C8C" w14:textId="6879255B" w:rsidR="009422A8" w:rsidRDefault="009422A8" w:rsidP="009422A8">
      <w:pPr>
        <w:pStyle w:val="ListParagraph"/>
        <w:numPr>
          <w:ilvl w:val="0"/>
          <w:numId w:val="2"/>
        </w:numPr>
        <w:rPr>
          <w:b/>
          <w:bCs/>
          <w:u w:val="single"/>
        </w:rPr>
      </w:pPr>
      <w:r>
        <w:rPr>
          <w:b/>
          <w:bCs/>
          <w:u w:val="single"/>
        </w:rPr>
        <w:t>Flag Day Celebration:</w:t>
      </w:r>
      <w:r w:rsidR="00286D4C">
        <w:t xml:space="preserve">  Mr. Carr reported that the Flag Day Celebration was a big success and that Lou’s contribution of food was a part of that success. Secretary Freiheit asked that an accounting of the expenses be prepared for the records.</w:t>
      </w:r>
      <w:r w:rsidR="0056202B">
        <w:t xml:space="preserve">  There was a discussion regarding the items purchased and the need for an accounting of those expenses.</w:t>
      </w:r>
    </w:p>
    <w:p w14:paraId="2A6289DF" w14:textId="0A8DC147" w:rsidR="009422A8" w:rsidRPr="009422A8" w:rsidRDefault="009422A8" w:rsidP="009422A8">
      <w:pPr>
        <w:pStyle w:val="ListParagraph"/>
        <w:numPr>
          <w:ilvl w:val="0"/>
          <w:numId w:val="2"/>
        </w:numPr>
        <w:rPr>
          <w:b/>
          <w:bCs/>
          <w:u w:val="single"/>
        </w:rPr>
      </w:pPr>
      <w:r>
        <w:rPr>
          <w:b/>
          <w:bCs/>
          <w:u w:val="single"/>
        </w:rPr>
        <w:t>Hall of Fame:</w:t>
      </w:r>
      <w:r w:rsidR="00286D4C">
        <w:t xml:space="preserve"> </w:t>
      </w:r>
      <w:r w:rsidR="0056202B">
        <w:t xml:space="preserve">  In response to questions from President Hjellum-Lim regarding progress on this year’s Hall of Fame, Mrs. Freiheit said that she and George Fernandes had formed a committee and that she gave all the records to Mr. Fernandes. There was a discussion about the timeframe and making announcements at Lorenzi.</w:t>
      </w:r>
      <w:r w:rsidR="00286D4C">
        <w:t xml:space="preserve"> </w:t>
      </w:r>
    </w:p>
    <w:p w14:paraId="3CDAB534" w14:textId="1F9C2D9F" w:rsidR="003C5186" w:rsidRDefault="003C5186" w:rsidP="007D3A92">
      <w:pPr>
        <w:rPr>
          <w:b/>
          <w:bCs/>
          <w:u w:val="single"/>
        </w:rPr>
      </w:pPr>
      <w:r>
        <w:rPr>
          <w:b/>
          <w:bCs/>
          <w:u w:val="single"/>
        </w:rPr>
        <w:lastRenderedPageBreak/>
        <w:t>OLD BUSINESS:</w:t>
      </w:r>
    </w:p>
    <w:p w14:paraId="1E31CA93" w14:textId="7A2F03DC" w:rsidR="009422A8" w:rsidRDefault="0095441E" w:rsidP="009422A8">
      <w:pPr>
        <w:pStyle w:val="ListParagraph"/>
        <w:numPr>
          <w:ilvl w:val="0"/>
          <w:numId w:val="3"/>
        </w:numPr>
        <w:rPr>
          <w:b/>
          <w:bCs/>
          <w:u w:val="single"/>
        </w:rPr>
      </w:pPr>
      <w:r>
        <w:rPr>
          <w:b/>
          <w:bCs/>
          <w:u w:val="single"/>
        </w:rPr>
        <w:t>Liability Insurance Renewal:</w:t>
      </w:r>
      <w:r w:rsidR="00680770">
        <w:t xml:space="preserve">  President Hjellum-Lim explained that the insurance policy required by the City of Las Vegas</w:t>
      </w:r>
      <w:r w:rsidR="00B33A4C">
        <w:t xml:space="preserve"> and purchased through Great American Insurance Company</w:t>
      </w:r>
      <w:r w:rsidR="00680770">
        <w:t xml:space="preserve"> has raised its premium by almost $3000 to a total of $5491.94. A motion was made by Mrs. Freiheit and seconded by Mr. Adams that we pay the premium as quoted. In response to questions from Board members, Ms. Hjellum-Lim responded that </w:t>
      </w:r>
      <w:r w:rsidR="00B33A4C">
        <w:t xml:space="preserve">the raise is not related to claims we have made, that the City requires liability insurance, and that the liability insurance cannot be purchased without buying the additional accident insurance. There was </w:t>
      </w:r>
      <w:proofErr w:type="gramStart"/>
      <w:r w:rsidR="00B33A4C">
        <w:t>a further</w:t>
      </w:r>
      <w:proofErr w:type="gramEnd"/>
      <w:r w:rsidR="00B33A4C">
        <w:t xml:space="preserve"> discussion about how, every year, there is a pause on our permits due to the insurance renewals. The motion passed unanimously. </w:t>
      </w:r>
    </w:p>
    <w:p w14:paraId="72D6E558" w14:textId="3BA7BC7D" w:rsidR="0095441E" w:rsidRDefault="0095441E" w:rsidP="009422A8">
      <w:pPr>
        <w:pStyle w:val="ListParagraph"/>
        <w:numPr>
          <w:ilvl w:val="0"/>
          <w:numId w:val="3"/>
        </w:numPr>
        <w:rPr>
          <w:b/>
          <w:bCs/>
          <w:u w:val="single"/>
        </w:rPr>
      </w:pPr>
      <w:r>
        <w:rPr>
          <w:b/>
          <w:bCs/>
          <w:u w:val="single"/>
        </w:rPr>
        <w:t>Policy for Retention of Records:</w:t>
      </w:r>
      <w:r w:rsidR="00B33A4C">
        <w:t xml:space="preserve">  Vice President Adams distributed copies of a 501Commons.org document that details the requirements for retention of records. A copy of this document is attached to the official record of this meeting. There was a discussion that the records for the last two years are kept in hard copy in our filing cabinet and digitally on the website and on a thumb drive. Mr. Adams and Mrs. Freiheit both said they have some older records available. Mr. Vernagus suggested that we research the Nevada statutes also.</w:t>
      </w:r>
    </w:p>
    <w:p w14:paraId="4CF56F9E" w14:textId="5D69196E" w:rsidR="0095441E" w:rsidRDefault="0095441E" w:rsidP="009422A8">
      <w:pPr>
        <w:pStyle w:val="ListParagraph"/>
        <w:numPr>
          <w:ilvl w:val="0"/>
          <w:numId w:val="3"/>
        </w:numPr>
        <w:rPr>
          <w:b/>
          <w:bCs/>
          <w:u w:val="single"/>
        </w:rPr>
      </w:pPr>
      <w:r>
        <w:rPr>
          <w:b/>
          <w:bCs/>
          <w:u w:val="single"/>
        </w:rPr>
        <w:t>Bylaws Oversight Committee:</w:t>
      </w:r>
      <w:r w:rsidR="00B33A4C">
        <w:t xml:space="preserve"> This item was tabled until the August meeting.</w:t>
      </w:r>
    </w:p>
    <w:p w14:paraId="4E30169A" w14:textId="6BE27D4A" w:rsidR="0095441E" w:rsidRPr="009422A8" w:rsidRDefault="0095441E" w:rsidP="009422A8">
      <w:pPr>
        <w:pStyle w:val="ListParagraph"/>
        <w:numPr>
          <w:ilvl w:val="0"/>
          <w:numId w:val="3"/>
        </w:numPr>
        <w:rPr>
          <w:b/>
          <w:bCs/>
          <w:u w:val="single"/>
        </w:rPr>
      </w:pPr>
      <w:r>
        <w:rPr>
          <w:b/>
          <w:bCs/>
          <w:u w:val="single"/>
        </w:rPr>
        <w:t>Online Records Account:</w:t>
      </w:r>
      <w:r w:rsidR="00B33A4C">
        <w:t xml:space="preserve">  </w:t>
      </w:r>
      <w:r w:rsidR="0064393C">
        <w:t xml:space="preserve">Mr. Adams gave information about his research into online record possibilities. </w:t>
      </w:r>
      <w:r w:rsidR="00B33A4C">
        <w:t>This item was tabled until the August meeting.</w:t>
      </w:r>
    </w:p>
    <w:p w14:paraId="1700A188" w14:textId="53DE25CE" w:rsidR="003C5186" w:rsidRDefault="003C5186" w:rsidP="007D3A92">
      <w:pPr>
        <w:rPr>
          <w:b/>
          <w:bCs/>
          <w:u w:val="single"/>
        </w:rPr>
      </w:pPr>
      <w:r>
        <w:rPr>
          <w:b/>
          <w:bCs/>
          <w:u w:val="single"/>
        </w:rPr>
        <w:t>NEW BUSINESS:</w:t>
      </w:r>
    </w:p>
    <w:p w14:paraId="63B3F65A" w14:textId="0C41C8C8" w:rsidR="0095441E" w:rsidRDefault="0095441E" w:rsidP="0095441E">
      <w:pPr>
        <w:pStyle w:val="ListParagraph"/>
        <w:numPr>
          <w:ilvl w:val="0"/>
          <w:numId w:val="4"/>
        </w:numPr>
        <w:rPr>
          <w:b/>
          <w:bCs/>
          <w:u w:val="single"/>
        </w:rPr>
      </w:pPr>
      <w:r>
        <w:rPr>
          <w:b/>
          <w:bCs/>
          <w:u w:val="single"/>
        </w:rPr>
        <w:t>Refund/Charges from American Pin and Patch:</w:t>
      </w:r>
      <w:r w:rsidR="0064393C">
        <w:t xml:space="preserve">  Representative Kaczer moved that the Board </w:t>
      </w:r>
      <w:r w:rsidR="004F23EF">
        <w:t xml:space="preserve">approve charges from American Pin and Patch for $515, and the motion was seconded by Treasurer Kuehnel. A discussion ensured regarding the timeline of the magnets being ordered in May to be delivered in June but didn’t arrive until July 1, the fact that the proprietor said he would issue a refund, the nice quality of the magnets, the shipping costs, and the history of ordering from the company. </w:t>
      </w:r>
      <w:r w:rsidR="00175BC0">
        <w:t>It was agreed that Mike Kaczer speak with the proprietor and report back to the Board at the August meeting.</w:t>
      </w:r>
    </w:p>
    <w:p w14:paraId="3A6EEF3D" w14:textId="7A7A6757" w:rsidR="0095441E" w:rsidRPr="0095441E" w:rsidRDefault="0095441E" w:rsidP="0095441E">
      <w:pPr>
        <w:pStyle w:val="ListParagraph"/>
        <w:numPr>
          <w:ilvl w:val="0"/>
          <w:numId w:val="4"/>
        </w:numPr>
        <w:rPr>
          <w:b/>
          <w:bCs/>
          <w:u w:val="single"/>
        </w:rPr>
      </w:pPr>
      <w:r>
        <w:rPr>
          <w:b/>
          <w:bCs/>
          <w:u w:val="single"/>
        </w:rPr>
        <w:t>Coed Game with German Team:</w:t>
      </w:r>
      <w:r w:rsidR="00175BC0">
        <w:t xml:space="preserve">  Mr. Adams read an email received from the Bavarian Royals team, who will be attending the September World Tournament, suggesting a friendly coed game between the Royals and our Association. </w:t>
      </w:r>
      <w:r w:rsidR="00EB6523">
        <w:t xml:space="preserve">A motion was made by Louise Freiheit and seconded by George Kuehnel that we create a plan to hold an event with the Bavarian Royals. A discussion included the ages of the Royals, availability of LVSSA players, a potential budget for the event, conflicts with tournament workers, </w:t>
      </w:r>
      <w:r w:rsidR="005E3E42">
        <w:t xml:space="preserve">having a committee make plans, </w:t>
      </w:r>
      <w:r w:rsidR="00EB6523">
        <w:t>and background information.</w:t>
      </w:r>
      <w:r w:rsidR="005E3E42">
        <w:t xml:space="preserve"> </w:t>
      </w:r>
      <w:r w:rsidR="00C9261C">
        <w:t>The motion was approved unanimously</w:t>
      </w:r>
      <w:r w:rsidR="005E3E42">
        <w:t>.</w:t>
      </w:r>
    </w:p>
    <w:p w14:paraId="6DFA992C" w14:textId="100E6680" w:rsidR="003C5186" w:rsidRDefault="003C5186" w:rsidP="007D3A92">
      <w:r>
        <w:rPr>
          <w:b/>
          <w:bCs/>
          <w:u w:val="single"/>
        </w:rPr>
        <w:t>SUSPENSION OF MEETING FOR THE PURPOSE OF AN EXECUTIVE MEETING:</w:t>
      </w:r>
      <w:r w:rsidR="004A489B">
        <w:t xml:space="preserve">  A motion was made by Mrs. Freiheit, seconded by Mr. Adams, and approved unanimously to suspend the regular meeting and begin an executive meeting for the purpose of discussing legal and personnel matters.</w:t>
      </w:r>
    </w:p>
    <w:p w14:paraId="5305CB0E" w14:textId="02452956" w:rsidR="0051658D" w:rsidRPr="0051658D" w:rsidRDefault="0051658D" w:rsidP="007D3A92">
      <w:r>
        <w:rPr>
          <w:b/>
          <w:bCs/>
          <w:u w:val="single"/>
        </w:rPr>
        <w:t>REGULAR MEETING RECONVENED:</w:t>
      </w:r>
      <w:r>
        <w:t xml:space="preserve"> The regular meeting </w:t>
      </w:r>
      <w:proofErr w:type="gramStart"/>
      <w:r>
        <w:t>reconvened</w:t>
      </w:r>
      <w:proofErr w:type="gramEnd"/>
      <w:r>
        <w:t xml:space="preserve"> at 3:25 p.m. with the same members in attendance as originally named.</w:t>
      </w:r>
    </w:p>
    <w:p w14:paraId="07F9728F" w14:textId="0669BAB2" w:rsidR="003C5186" w:rsidRPr="004A489B" w:rsidRDefault="003C5186" w:rsidP="007D3A92">
      <w:r>
        <w:rPr>
          <w:b/>
          <w:bCs/>
          <w:u w:val="single"/>
        </w:rPr>
        <w:t>ADJOURNMENT AND NEXT MEETING:</w:t>
      </w:r>
      <w:r w:rsidR="004A489B">
        <w:t xml:space="preserve">  A motion was made by Pinky Rogers, seconded by Rod Adams, and approved unanimously to adjourn the meeting. The meeting was adjourned at 3:30 p.m. with the </w:t>
      </w:r>
      <w:r w:rsidR="004A489B">
        <w:lastRenderedPageBreak/>
        <w:t>next meeting set for noon on August 10, 2023 (Please note that the meeting has since been changed to August 15.)</w:t>
      </w:r>
    </w:p>
    <w:sectPr w:rsidR="003C5186" w:rsidRPr="004A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2A0"/>
    <w:multiLevelType w:val="hybridMultilevel"/>
    <w:tmpl w:val="25BE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C00E0"/>
    <w:multiLevelType w:val="hybridMultilevel"/>
    <w:tmpl w:val="60A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B1AC3"/>
    <w:multiLevelType w:val="hybridMultilevel"/>
    <w:tmpl w:val="DC04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F4986"/>
    <w:multiLevelType w:val="hybridMultilevel"/>
    <w:tmpl w:val="CD4A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976039">
    <w:abstractNumId w:val="2"/>
  </w:num>
  <w:num w:numId="2" w16cid:durableId="961619028">
    <w:abstractNumId w:val="3"/>
  </w:num>
  <w:num w:numId="3" w16cid:durableId="2102943681">
    <w:abstractNumId w:val="0"/>
  </w:num>
  <w:num w:numId="4" w16cid:durableId="314843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92"/>
    <w:rsid w:val="00175BC0"/>
    <w:rsid w:val="0027501E"/>
    <w:rsid w:val="00286D4C"/>
    <w:rsid w:val="002A7EE9"/>
    <w:rsid w:val="003C5186"/>
    <w:rsid w:val="004A489B"/>
    <w:rsid w:val="004F23EF"/>
    <w:rsid w:val="0051658D"/>
    <w:rsid w:val="0056202B"/>
    <w:rsid w:val="005E3E42"/>
    <w:rsid w:val="0064393C"/>
    <w:rsid w:val="00680770"/>
    <w:rsid w:val="007D3A92"/>
    <w:rsid w:val="009422A8"/>
    <w:rsid w:val="0095441E"/>
    <w:rsid w:val="009C4EC7"/>
    <w:rsid w:val="00B33A4C"/>
    <w:rsid w:val="00C9261C"/>
    <w:rsid w:val="00CC44B6"/>
    <w:rsid w:val="00EA5585"/>
    <w:rsid w:val="00EB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03F3"/>
  <w15:chartTrackingRefBased/>
  <w15:docId w15:val="{67F5E561-E13C-4DEC-A46C-0DA93323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2023-12-29T19:16:00Z</dcterms:created>
  <dcterms:modified xsi:type="dcterms:W3CDTF">2023-12-29T19:16:00Z</dcterms:modified>
</cp:coreProperties>
</file>