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C8D2" w14:textId="003A38ED" w:rsidR="00392A7B" w:rsidRDefault="001B47B4" w:rsidP="001B47B4">
      <w:pPr>
        <w:jc w:val="center"/>
        <w:rPr>
          <w:b/>
          <w:bCs/>
        </w:rPr>
      </w:pPr>
      <w:r>
        <w:rPr>
          <w:b/>
          <w:bCs/>
        </w:rPr>
        <w:t>Minutes – Board Meeting</w:t>
      </w:r>
    </w:p>
    <w:p w14:paraId="54A69245" w14:textId="4B5319B6" w:rsidR="001B47B4" w:rsidRDefault="001B47B4" w:rsidP="001B47B4">
      <w:pPr>
        <w:jc w:val="center"/>
        <w:rPr>
          <w:b/>
          <w:bCs/>
        </w:rPr>
      </w:pPr>
      <w:r>
        <w:rPr>
          <w:b/>
          <w:bCs/>
        </w:rPr>
        <w:t>LAS VEGAS SENIOR SOFTBALL ASSOCIATION and LAS VEGAS SENIOR SOFTBALL</w:t>
      </w:r>
    </w:p>
    <w:p w14:paraId="4E0E3628" w14:textId="29954125" w:rsidR="001B47B4" w:rsidRDefault="001B47B4" w:rsidP="001B47B4">
      <w:pPr>
        <w:jc w:val="center"/>
      </w:pPr>
      <w:r>
        <w:t>October 20, 2021 – 6:30 p.m.</w:t>
      </w:r>
    </w:p>
    <w:p w14:paraId="5DF101E7" w14:textId="7DE04710" w:rsidR="001B47B4" w:rsidRDefault="001B47B4" w:rsidP="001B47B4">
      <w:pPr>
        <w:jc w:val="center"/>
      </w:pPr>
      <w:r>
        <w:t>Skinny Dugan</w:t>
      </w:r>
      <w:r w:rsidR="00FB0635">
        <w:t>’</w:t>
      </w:r>
      <w:r>
        <w:t>s, 4127 West Charleston Blvd., Las Vegas, NV</w:t>
      </w:r>
    </w:p>
    <w:p w14:paraId="7F9C7E90" w14:textId="503891A1" w:rsidR="001B47B4" w:rsidRDefault="001B47B4" w:rsidP="001B47B4">
      <w:pPr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2537C035" w14:textId="02065631" w:rsidR="001B47B4" w:rsidRDefault="001B47B4" w:rsidP="001B47B4">
      <w:r>
        <w:t>The meeting was called to order at 6:30 p.m. by President Kimbo Tenorio with the following Board members in attendance:</w:t>
      </w:r>
    </w:p>
    <w:p w14:paraId="4825423C" w14:textId="6B0A0548" w:rsidR="001B47B4" w:rsidRDefault="001B47B4" w:rsidP="001B47B4">
      <w:r>
        <w:tab/>
        <w:t xml:space="preserve">President Kimbo Tenorio, Vice President Laurie Buchman*, 65 and Over Representative Rod </w:t>
      </w:r>
      <w:r>
        <w:tab/>
        <w:t xml:space="preserve">Adams*, Ladies’ Representative Renn Hjellum-Lim*, At-Large Representative George Fernandes, </w:t>
      </w:r>
      <w:r>
        <w:tab/>
        <w:t xml:space="preserve">Historian Jim Hellerstedt, Recording Secretary Louise Freiheit, and Treasurer Nancy Phillips, for a </w:t>
      </w:r>
      <w:r>
        <w:tab/>
        <w:t xml:space="preserve">total of three votes. Tournament Director Tania Allen and 64 and Under Representative Turk </w:t>
      </w:r>
      <w:r>
        <w:tab/>
        <w:t>Allen were absent.</w:t>
      </w:r>
    </w:p>
    <w:p w14:paraId="7A79839A" w14:textId="1868EA4B" w:rsidR="001B47B4" w:rsidRDefault="001B47B4" w:rsidP="001B47B4">
      <w:r>
        <w:t>The asterisk indicates a voting member.</w:t>
      </w:r>
    </w:p>
    <w:p w14:paraId="0BF107B5" w14:textId="1AB27FDF" w:rsidR="001B47B4" w:rsidRDefault="001B47B4" w:rsidP="001B47B4">
      <w:proofErr w:type="gramStart"/>
      <w:r>
        <w:t>Also</w:t>
      </w:r>
      <w:proofErr w:type="gramEnd"/>
      <w:r>
        <w:t xml:space="preserve"> in attendance according to a sign-in sheet were:</w:t>
      </w:r>
    </w:p>
    <w:p w14:paraId="4CE05D83" w14:textId="291E7BA0" w:rsidR="001B47B4" w:rsidRDefault="001B47B4" w:rsidP="001B47B4">
      <w:r>
        <w:tab/>
        <w:t xml:space="preserve">George Kuehnel, Wayne Callahan, Trish Etheridge, Michael Kaczer, Dale “Norm” Clem, Erin </w:t>
      </w:r>
      <w:r>
        <w:tab/>
        <w:t xml:space="preserve">Burgess, Norman Anderson, and Connie </w:t>
      </w:r>
      <w:proofErr w:type="spellStart"/>
      <w:r>
        <w:t>Kabeary</w:t>
      </w:r>
      <w:proofErr w:type="spellEnd"/>
      <w:r>
        <w:t>.</w:t>
      </w:r>
    </w:p>
    <w:p w14:paraId="2777EB03" w14:textId="706204C2" w:rsidR="000D1839" w:rsidRDefault="005A6C73" w:rsidP="001B47B4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  <w:r w:rsidR="00441503">
        <w:rPr>
          <w:b/>
          <w:bCs/>
          <w:u w:val="single"/>
        </w:rPr>
        <w:t>:</w:t>
      </w:r>
    </w:p>
    <w:p w14:paraId="4DB41694" w14:textId="34B4BA9D" w:rsidR="00EE68F6" w:rsidRDefault="00147286" w:rsidP="001B47B4">
      <w:r>
        <w:t>A motion was made by Representative Adams, seconded by Representative Hjellum-Lim</w:t>
      </w:r>
      <w:r w:rsidR="00B06D44">
        <w:t xml:space="preserve">, and approved unanimously that the agenda be adopted with the </w:t>
      </w:r>
      <w:r w:rsidR="007873C0">
        <w:t xml:space="preserve">modification that </w:t>
      </w:r>
      <w:r w:rsidR="00B06D44">
        <w:t xml:space="preserve">the </w:t>
      </w:r>
      <w:r w:rsidR="000206A3">
        <w:t>disciplinary action</w:t>
      </w:r>
      <w:r w:rsidR="007873C0">
        <w:t xml:space="preserve"> be discussed in</w:t>
      </w:r>
      <w:r w:rsidR="000206A3">
        <w:t xml:space="preserve"> the closed session.</w:t>
      </w:r>
    </w:p>
    <w:p w14:paraId="2EE110C9" w14:textId="1AFE3A65" w:rsidR="00847085" w:rsidRDefault="00847085" w:rsidP="001B47B4">
      <w:pPr>
        <w:rPr>
          <w:b/>
          <w:bCs/>
          <w:u w:val="single"/>
        </w:rPr>
      </w:pPr>
      <w:r>
        <w:rPr>
          <w:b/>
          <w:bCs/>
          <w:u w:val="single"/>
        </w:rPr>
        <w:t>MEMBER PARTICIPATION:</w:t>
      </w:r>
    </w:p>
    <w:p w14:paraId="1E05BECE" w14:textId="32BADD48" w:rsidR="008E6649" w:rsidRDefault="008C3558" w:rsidP="001B47B4">
      <w:r>
        <w:t>Erin Burgess voiced her concern that no action has been taken on elections</w:t>
      </w:r>
      <w:r w:rsidR="001F77BE">
        <w:t xml:space="preserve"> f</w:t>
      </w:r>
      <w:r>
        <w:t xml:space="preserve">or the coming year to which President Tenorio said we would be </w:t>
      </w:r>
      <w:proofErr w:type="gramStart"/>
      <w:r>
        <w:t>taking action</w:t>
      </w:r>
      <w:proofErr w:type="gramEnd"/>
      <w:r>
        <w:t xml:space="preserve"> at this Board meeting.</w:t>
      </w:r>
    </w:p>
    <w:p w14:paraId="760ED4F5" w14:textId="033861E8" w:rsidR="00913648" w:rsidRDefault="00913648" w:rsidP="001B47B4">
      <w:r>
        <w:t>In response to a question from Dale Clem</w:t>
      </w:r>
      <w:r w:rsidR="006C786C">
        <w:t xml:space="preserve">, Mr. Adams responded that the proposed by-laws </w:t>
      </w:r>
      <w:r w:rsidR="00683F25">
        <w:t xml:space="preserve">are available to be reviewed on the website </w:t>
      </w:r>
      <w:proofErr w:type="spellStart"/>
      <w:r w:rsidR="00683F25">
        <w:t>LVSSA.vegas</w:t>
      </w:r>
      <w:proofErr w:type="spellEnd"/>
      <w:r w:rsidR="00683F25">
        <w:t xml:space="preserve"> under Document Collector</w:t>
      </w:r>
      <w:r w:rsidR="001F77BE">
        <w:t xml:space="preserve"> and that we welcome </w:t>
      </w:r>
      <w:r w:rsidR="0021299A">
        <w:t>input from members.</w:t>
      </w:r>
    </w:p>
    <w:p w14:paraId="39B21D4F" w14:textId="76E8A196" w:rsidR="008C3558" w:rsidRDefault="00F63A75" w:rsidP="001B47B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</w:t>
      </w:r>
      <w:r w:rsidR="00913648">
        <w:rPr>
          <w:b/>
          <w:bCs/>
          <w:u w:val="single"/>
        </w:rPr>
        <w:t>MINUTES OF SEPTEMBER 9, 2021 (previously emailed to the Board):</w:t>
      </w:r>
    </w:p>
    <w:p w14:paraId="65140314" w14:textId="274DBF79" w:rsidR="00683F25" w:rsidRDefault="0076350D" w:rsidP="001B47B4">
      <w:r>
        <w:t xml:space="preserve">A motion was made </w:t>
      </w:r>
      <w:r w:rsidR="00B24AD2">
        <w:t>by</w:t>
      </w:r>
      <w:r w:rsidR="007133A3">
        <w:t xml:space="preserve"> Vice President Buchman, seconded by Ms. Hjellum-Lim, and approved unanimously to approve the minutes of September </w:t>
      </w:r>
      <w:r w:rsidR="003A60F7">
        <w:t>9</w:t>
      </w:r>
      <w:r w:rsidR="007133A3">
        <w:t>, 2021.</w:t>
      </w:r>
    </w:p>
    <w:p w14:paraId="4EE26AA1" w14:textId="600AC4B7" w:rsidR="003A60F7" w:rsidRDefault="003A60F7" w:rsidP="001B47B4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361E93F0" w14:textId="542CF419" w:rsidR="00D93E11" w:rsidRPr="007504C1" w:rsidRDefault="0008597E" w:rsidP="0008597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President</w:t>
      </w:r>
      <w:r w:rsidR="007504C1">
        <w:rPr>
          <w:b/>
          <w:bCs/>
        </w:rPr>
        <w:t>:</w:t>
      </w:r>
      <w:r w:rsidR="003A75EA">
        <w:rPr>
          <w:b/>
          <w:bCs/>
        </w:rPr>
        <w:t xml:space="preserve">  </w:t>
      </w:r>
      <w:r w:rsidR="00DA11E1">
        <w:t>President Tenorio expressed concern that the registration</w:t>
      </w:r>
      <w:r w:rsidR="00640A19">
        <w:t>s</w:t>
      </w:r>
      <w:r w:rsidR="00DA11E1">
        <w:t xml:space="preserve"> for the men’s tournament in Bullhead City </w:t>
      </w:r>
      <w:r w:rsidR="00640A19">
        <w:t>are</w:t>
      </w:r>
      <w:r w:rsidR="00DA11E1">
        <w:t xml:space="preserve"> </w:t>
      </w:r>
      <w:proofErr w:type="gramStart"/>
      <w:r w:rsidR="00DA11E1">
        <w:t>lagging behind</w:t>
      </w:r>
      <w:proofErr w:type="gramEnd"/>
      <w:r w:rsidR="00DA11E1">
        <w:t xml:space="preserve"> other tournaments. He added that he believes we need to </w:t>
      </w:r>
      <w:r w:rsidR="001D1E0C">
        <w:t xml:space="preserve">be working with a tournament director with more experience. </w:t>
      </w:r>
      <w:r w:rsidR="008248F7">
        <w:t>He also asked that, with the membership drive beginning for 2022</w:t>
      </w:r>
      <w:r w:rsidR="00640A19">
        <w:t>,</w:t>
      </w:r>
      <w:r w:rsidR="008248F7">
        <w:t xml:space="preserve"> we all </w:t>
      </w:r>
      <w:r w:rsidR="00640A19">
        <w:t>work toward attracting younger players</w:t>
      </w:r>
      <w:r w:rsidR="002D6C87">
        <w:t xml:space="preserve">. </w:t>
      </w:r>
      <w:r w:rsidR="002D6C87">
        <w:lastRenderedPageBreak/>
        <w:t>He also reported that the fraud and embezzlement insurance agent has contacted him and is sending the necessary documents for filing the claim.</w:t>
      </w:r>
    </w:p>
    <w:p w14:paraId="3BF48533" w14:textId="476A5574" w:rsidR="007504C1" w:rsidRPr="004B5784" w:rsidRDefault="004B5784" w:rsidP="0008597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Vice President:</w:t>
      </w:r>
      <w:r w:rsidR="005542AD">
        <w:t xml:space="preserve">  Ms. Buchman asked that </w:t>
      </w:r>
      <w:r w:rsidR="00DF2C6B">
        <w:t xml:space="preserve">she will be giving her remarks during the Hall of Fame, Banquet, and Tournament sections of the </w:t>
      </w:r>
      <w:r w:rsidR="0078191F">
        <w:t>meeting.</w:t>
      </w:r>
    </w:p>
    <w:p w14:paraId="051818EB" w14:textId="2924BDC3" w:rsidR="004B5784" w:rsidRPr="004B5784" w:rsidRDefault="004B5784" w:rsidP="0008597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65 and Over Representative:</w:t>
      </w:r>
      <w:r w:rsidR="00C96C50">
        <w:t xml:space="preserve">  </w:t>
      </w:r>
      <w:r w:rsidR="00F7769C">
        <w:t>Representative Adams explained that Mike Kaczer and Don Sobieray</w:t>
      </w:r>
      <w:r w:rsidR="00F13B6B">
        <w:t xml:space="preserve"> have been helping at the fields</w:t>
      </w:r>
      <w:r w:rsidR="00C87FB3">
        <w:t xml:space="preserve"> and that there has been a disciplinary issue that will be discussed in closed session. He added that he is hoping that we can review and </w:t>
      </w:r>
      <w:r w:rsidR="00034465">
        <w:t>reiterate our behavior standards and Code of Conduct</w:t>
      </w:r>
      <w:r w:rsidR="00822936">
        <w:t xml:space="preserve"> to the membership</w:t>
      </w:r>
      <w:r w:rsidR="00034465">
        <w:t>.</w:t>
      </w:r>
    </w:p>
    <w:p w14:paraId="7E3FBCB4" w14:textId="4B348C74" w:rsidR="004B5784" w:rsidRPr="004B5784" w:rsidRDefault="004B5784" w:rsidP="0008597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Ladies’ Representative:</w:t>
      </w:r>
      <w:r w:rsidR="00034465">
        <w:t xml:space="preserve">  Representative Hjellum-Lim </w:t>
      </w:r>
      <w:r w:rsidR="00B75DBB">
        <w:t xml:space="preserve">said that the ladies’ Field Commissioner has a health issue but that others are stepping up to assist. She reported that </w:t>
      </w:r>
      <w:r w:rsidR="00FB7BC3">
        <w:t xml:space="preserve">our ladies received the following awards at the Huntsman Senior Games: Vegas Strong 70s took gold; </w:t>
      </w:r>
      <w:r w:rsidR="00FD60AA">
        <w:t xml:space="preserve">Lady Aces received silver; </w:t>
      </w:r>
      <w:proofErr w:type="spellStart"/>
      <w:r w:rsidR="00FD60AA">
        <w:t>Neons</w:t>
      </w:r>
      <w:proofErr w:type="spellEnd"/>
      <w:r w:rsidR="00FD60AA">
        <w:t xml:space="preserve"> 75s won gold; and Freak Show got bronze.</w:t>
      </w:r>
    </w:p>
    <w:p w14:paraId="25B52728" w14:textId="56895FD3" w:rsidR="004B5784" w:rsidRPr="00047273" w:rsidRDefault="004B5784" w:rsidP="0008597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At-Large Representative:</w:t>
      </w:r>
      <w:r w:rsidR="00CD4DB9">
        <w:t xml:space="preserve">  Representative Fernandes </w:t>
      </w:r>
      <w:r w:rsidR="00823100">
        <w:t xml:space="preserve">aired </w:t>
      </w:r>
      <w:proofErr w:type="gramStart"/>
      <w:r w:rsidR="00823100">
        <w:t>that</w:t>
      </w:r>
      <w:r w:rsidR="00837555">
        <w:t xml:space="preserve"> </w:t>
      </w:r>
      <w:r w:rsidR="00823100">
        <w:t>players</w:t>
      </w:r>
      <w:proofErr w:type="gramEnd"/>
      <w:r w:rsidR="00823100">
        <w:t xml:space="preserve"> </w:t>
      </w:r>
      <w:r w:rsidR="00130231">
        <w:t>who</w:t>
      </w:r>
      <w:r w:rsidR="00823100">
        <w:t xml:space="preserve"> were expelled from LVSSA played in the </w:t>
      </w:r>
      <w:r w:rsidR="00F47E47">
        <w:t xml:space="preserve">SSUSA tournament but covered up and cut out the LVSSA insignias from their uniforms. He further stated that he has been taking hard copies of the minutes, by-laws, etc., to the </w:t>
      </w:r>
      <w:r w:rsidR="00525ADF">
        <w:t>field for men to read.</w:t>
      </w:r>
    </w:p>
    <w:p w14:paraId="3E09DB17" w14:textId="358C48B6" w:rsidR="00525ADF" w:rsidRDefault="00047273" w:rsidP="004601B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Tournaments</w:t>
      </w:r>
      <w:r w:rsidR="00306C14">
        <w:rPr>
          <w:b/>
          <w:bCs/>
        </w:rPr>
        <w:t xml:space="preserve"> (Bullhead City, November 2021):</w:t>
      </w:r>
    </w:p>
    <w:p w14:paraId="7D6B97D0" w14:textId="5DD61B6F" w:rsidR="00322D64" w:rsidRPr="00322D64" w:rsidRDefault="00A87B8A" w:rsidP="004601BE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Men</w:t>
      </w:r>
      <w:r w:rsidR="00D97F81">
        <w:rPr>
          <w:b/>
          <w:bCs/>
        </w:rPr>
        <w:t xml:space="preserve">:  </w:t>
      </w:r>
      <w:r w:rsidR="00130231">
        <w:t xml:space="preserve">Ms. Buchman </w:t>
      </w:r>
      <w:r w:rsidR="000B21A4">
        <w:t xml:space="preserve">passed along information from Tania Allen </w:t>
      </w:r>
      <w:r w:rsidR="00326987">
        <w:t xml:space="preserve">that the teams registered are mainly over 65s, and </w:t>
      </w:r>
      <w:r w:rsidR="003536C1">
        <w:t xml:space="preserve">Ms. Buchman suggested asking the younger teams to play at the same time as the older teams. </w:t>
      </w:r>
      <w:r w:rsidR="00555074">
        <w:t>In response to a question from George Fernandes about why the registrations are down, s</w:t>
      </w:r>
      <w:r w:rsidR="00A66B6F">
        <w:t xml:space="preserve">he continued that the November 2020 tournament had 51 teams and that she believes the reason the numbers </w:t>
      </w:r>
      <w:proofErr w:type="gramStart"/>
      <w:r w:rsidR="00A66B6F">
        <w:t>are down is</w:t>
      </w:r>
      <w:proofErr w:type="gramEnd"/>
      <w:r w:rsidR="00A66B6F">
        <w:t xml:space="preserve"> that the</w:t>
      </w:r>
      <w:r w:rsidR="009E69F7">
        <w:t>re are other tournamen</w:t>
      </w:r>
      <w:r w:rsidR="001744F1">
        <w:t>ts</w:t>
      </w:r>
      <w:r w:rsidR="009E69F7">
        <w:t xml:space="preserve"> around the same time and the</w:t>
      </w:r>
      <w:r w:rsidR="00A66B6F">
        <w:t xml:space="preserve"> younger teams prefer going t</w:t>
      </w:r>
      <w:r w:rsidR="001744F1">
        <w:t>o</w:t>
      </w:r>
      <w:r w:rsidR="00A66B6F">
        <w:t xml:space="preserve"> Phoenix</w:t>
      </w:r>
      <w:r w:rsidR="001F61BA">
        <w:t>. She also voiced that the umpire</w:t>
      </w:r>
      <w:r w:rsidR="00555074">
        <w:t>s</w:t>
      </w:r>
      <w:r w:rsidR="001F61BA">
        <w:t>/</w:t>
      </w:r>
      <w:r w:rsidR="00555074">
        <w:t>managers meet-and-greet is scheduled</w:t>
      </w:r>
      <w:r w:rsidR="00781648">
        <w:t>, that no prizes are being purchased to keep the costs down, and that the balls have been delivered.</w:t>
      </w:r>
      <w:r w:rsidR="00EC323B">
        <w:t xml:space="preserve"> </w:t>
      </w:r>
      <w:r w:rsidR="00540E6F">
        <w:t>In response to another question from Mr. Fernandes</w:t>
      </w:r>
      <w:r w:rsidR="00DE131D">
        <w:t xml:space="preserve"> about why we hold the tournament in </w:t>
      </w:r>
      <w:r w:rsidR="008938DA">
        <w:t>Bullhead City rather than Las Vegas</w:t>
      </w:r>
      <w:r w:rsidR="00540E6F">
        <w:t xml:space="preserve">, Ms. Buchman answered that </w:t>
      </w:r>
      <w:r w:rsidR="008938DA">
        <w:t xml:space="preserve">the main issue is field availability and </w:t>
      </w:r>
      <w:r w:rsidR="00694E09">
        <w:t>pointed out that Bullhead City only charges us $25 per team, does the field maintenance, and hires the concession</w:t>
      </w:r>
      <w:r w:rsidR="00322D64">
        <w:t xml:space="preserve"> workers.</w:t>
      </w:r>
    </w:p>
    <w:p w14:paraId="66E86AD2" w14:textId="1C88AC3D" w:rsidR="004601BE" w:rsidRPr="004601BE" w:rsidRDefault="00322D64" w:rsidP="004601BE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Women:</w:t>
      </w:r>
      <w:r w:rsidR="007C48AC">
        <w:t xml:space="preserve">  </w:t>
      </w:r>
      <w:r w:rsidR="008D7C1D">
        <w:t xml:space="preserve">Ms. Buchman </w:t>
      </w:r>
      <w:r w:rsidR="00614182">
        <w:t>reported that there are 31 teams registered</w:t>
      </w:r>
      <w:r w:rsidR="00173133">
        <w:t xml:space="preserve"> which means an income of $13,175, $1,705 of which belongs to LVSSA </w:t>
      </w:r>
      <w:r w:rsidR="00DF4E05">
        <w:t xml:space="preserve">immediately </w:t>
      </w:r>
      <w:r w:rsidR="00AB7687">
        <w:t xml:space="preserve">and then a recounting after expenses have been paid. </w:t>
      </w:r>
      <w:r w:rsidR="00A66B6F">
        <w:t xml:space="preserve"> </w:t>
      </w:r>
    </w:p>
    <w:p w14:paraId="00147F85" w14:textId="33C4D2C2" w:rsidR="00047273" w:rsidRPr="0008597E" w:rsidRDefault="00047273" w:rsidP="0008597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Treasurer:</w:t>
      </w:r>
      <w:r w:rsidR="00574EA6">
        <w:t xml:space="preserve">  </w:t>
      </w:r>
      <w:r w:rsidR="00203669">
        <w:t xml:space="preserve">Treasurer Nancy Phillips </w:t>
      </w:r>
      <w:r w:rsidR="006D7B00">
        <w:t>explained that she and Rod Adams are working together to get an accurate accounting of the tournament income, tournament expenses, and membership</w:t>
      </w:r>
      <w:r w:rsidR="008C7CBC">
        <w:t xml:space="preserve"> dues for 2022</w:t>
      </w:r>
      <w:r w:rsidR="006D7B00">
        <w:t xml:space="preserve"> </w:t>
      </w:r>
      <w:r w:rsidR="008C7CBC">
        <w:t xml:space="preserve">that are already being received. She also said that </w:t>
      </w:r>
      <w:r w:rsidR="00E55F02">
        <w:t xml:space="preserve">they are also installing and learning the new software for generating </w:t>
      </w:r>
      <w:r w:rsidR="006C705A">
        <w:t>reports</w:t>
      </w:r>
      <w:r w:rsidR="00521F75">
        <w:t xml:space="preserve">. </w:t>
      </w:r>
      <w:r w:rsidR="000A15C4">
        <w:t xml:space="preserve">In response to a question from George Fernandes regarding having voucher forms available, Ms. Hjellum-Lim answered that forms are in the process of being created and sent to all Board members. Ms. Phillips added that </w:t>
      </w:r>
      <w:r w:rsidR="007034DA">
        <w:t>the software will include capability for online records.</w:t>
      </w:r>
    </w:p>
    <w:p w14:paraId="10DD9931" w14:textId="64F0E787" w:rsidR="007C3722" w:rsidRDefault="007C3722" w:rsidP="001B47B4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43D3CC7B" w14:textId="2E1EF006" w:rsidR="00475F4B" w:rsidRPr="00CD66A4" w:rsidRDefault="007177DA" w:rsidP="00475F4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 xml:space="preserve">Banquet: </w:t>
      </w:r>
      <w:r w:rsidR="00A1474A">
        <w:t xml:space="preserve">Vice President Buchman asked Banquet Chairperson George Kuehnel for a report. He </w:t>
      </w:r>
      <w:r w:rsidR="00741578">
        <w:t xml:space="preserve">distributed copies of the contract with the Elks’ Lodge, </w:t>
      </w:r>
      <w:r w:rsidR="00543E11">
        <w:t xml:space="preserve">gave an accounting of expenses known to date ($2697 for the caterer, $1425 for </w:t>
      </w:r>
      <w:r w:rsidR="00FF2984">
        <w:t xml:space="preserve">Elks Lodge, $375 for the band from the money </w:t>
      </w:r>
      <w:r w:rsidR="00FF2984">
        <w:lastRenderedPageBreak/>
        <w:t>collected at the door</w:t>
      </w:r>
      <w:r w:rsidR="00483DE7">
        <w:t>) which total about $4000. He also said that, for future planning</w:t>
      </w:r>
      <w:r w:rsidR="00BC1AA4">
        <w:t>, the cake and theme items were donated by the banquet committee members</w:t>
      </w:r>
      <w:r w:rsidR="00B23B48">
        <w:t xml:space="preserve">. </w:t>
      </w:r>
      <w:r w:rsidR="00D87BD5">
        <w:t xml:space="preserve">He continued that </w:t>
      </w:r>
      <w:r w:rsidR="00472439">
        <w:t xml:space="preserve">the signups for the banquet will be stopped on November 1 to allow time for </w:t>
      </w:r>
      <w:r w:rsidR="00E31151">
        <w:t>final arrangements to be made.</w:t>
      </w:r>
      <w:r w:rsidR="00F741D6">
        <w:t xml:space="preserve">  There was a discussion ab</w:t>
      </w:r>
      <w:r w:rsidR="00FA42F7">
        <w:t xml:space="preserve">out allowing the Hall of Fame inductees to bring a guest free of charge. </w:t>
      </w:r>
      <w:r w:rsidR="00E142D5">
        <w:t>A motion was suggested that the Hall of Fame inductees be allowed to bring a guest, but the motion died for lack of support.</w:t>
      </w:r>
      <w:r w:rsidR="00902941">
        <w:t xml:space="preserve"> </w:t>
      </w:r>
      <w:r w:rsidR="00F17853">
        <w:t xml:space="preserve">Ms. Buchman requested that Jerry Krause be </w:t>
      </w:r>
      <w:r w:rsidR="00CD66A4">
        <w:t>invited</w:t>
      </w:r>
      <w:r w:rsidR="00F17853">
        <w:t xml:space="preserve"> to introduce the octogenarians.</w:t>
      </w:r>
    </w:p>
    <w:p w14:paraId="143821D3" w14:textId="5C79545E" w:rsidR="00CD66A4" w:rsidRPr="00966701" w:rsidRDefault="00C16AA7" w:rsidP="00475F4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Shed:</w:t>
      </w:r>
      <w:r w:rsidR="00CA1427">
        <w:t xml:space="preserve">  Representative Adams asked that Board members remind their players to not take the softballs from the field or shed. He added that </w:t>
      </w:r>
      <w:r w:rsidR="00966701">
        <w:t>chalk needs to be ordered.</w:t>
      </w:r>
    </w:p>
    <w:p w14:paraId="4DDC2129" w14:textId="0C39E180" w:rsidR="00966701" w:rsidRPr="00D16DAE" w:rsidRDefault="00EC74FD" w:rsidP="00475F4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Website:</w:t>
      </w:r>
      <w:r>
        <w:t xml:space="preserve">  </w:t>
      </w:r>
      <w:r w:rsidR="00862AE9">
        <w:t>Mr. Adams</w:t>
      </w:r>
      <w:r w:rsidR="003C188C">
        <w:t xml:space="preserve"> announced th</w:t>
      </w:r>
      <w:r w:rsidR="003C1453">
        <w:t>a</w:t>
      </w:r>
      <w:r w:rsidR="003C188C">
        <w:t>t we have had 1,479 hits since July 1</w:t>
      </w:r>
      <w:r w:rsidR="00333519">
        <w:t>;</w:t>
      </w:r>
      <w:r w:rsidR="003C188C">
        <w:t xml:space="preserve"> that we received an A</w:t>
      </w:r>
      <w:r w:rsidR="00333519">
        <w:t>+ rating from GoDaddy</w:t>
      </w:r>
      <w:r w:rsidR="00792D35">
        <w:t>;</w:t>
      </w:r>
      <w:r w:rsidR="00333519">
        <w:t xml:space="preserve"> that awards from the Huntsman Games</w:t>
      </w:r>
      <w:r w:rsidR="00792D35">
        <w:t>, military service of members</w:t>
      </w:r>
      <w:r w:rsidR="0016757A">
        <w:t>, agendas, new start time, and goodwill announcements have all been added.</w:t>
      </w:r>
    </w:p>
    <w:p w14:paraId="0E3BB006" w14:textId="6BEE9E87" w:rsidR="00D16DAE" w:rsidRPr="00060DF4" w:rsidRDefault="00D16DAE" w:rsidP="00475F4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Publicity:</w:t>
      </w:r>
      <w:r w:rsidR="00870EF9">
        <w:t xml:space="preserve"> Mike Kaczer reported that all shirts from the shed have been donated to charity</w:t>
      </w:r>
      <w:r w:rsidR="00AB4739">
        <w:t xml:space="preserve">. He added that he is working on publicity for the membership drive. </w:t>
      </w:r>
      <w:r w:rsidR="00072461">
        <w:t xml:space="preserve">Mr. Adams said he spoke with the representative from Aging and Awesome who said they would do a segment on the ladies </w:t>
      </w:r>
      <w:r w:rsidR="00277AB0">
        <w:t>early next year</w:t>
      </w:r>
      <w:r w:rsidR="00584608">
        <w:t>.</w:t>
      </w:r>
      <w:r w:rsidR="001023D5">
        <w:t xml:space="preserve"> </w:t>
      </w:r>
      <w:r w:rsidR="00A01F47">
        <w:t>In addition, Mr. Kaczer said he is pursuing other local media.</w:t>
      </w:r>
    </w:p>
    <w:p w14:paraId="49F8F33D" w14:textId="51E2D322" w:rsidR="00060DF4" w:rsidRDefault="00060DF4" w:rsidP="00475F4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Goodwill/Welfare:</w:t>
      </w:r>
      <w:r w:rsidR="005B4BE9">
        <w:rPr>
          <w:b/>
          <w:bCs/>
        </w:rPr>
        <w:t xml:space="preserve"> </w:t>
      </w:r>
      <w:r w:rsidR="00CF070E">
        <w:t>Rod Adams voiced that Norm Shue is still being treated for cancer</w:t>
      </w:r>
      <w:r w:rsidR="00181CC3">
        <w:t xml:space="preserve"> and that Al Rozzi had hip surgery.</w:t>
      </w:r>
    </w:p>
    <w:p w14:paraId="4DADACE1" w14:textId="57D1801D" w:rsidR="00060DF4" w:rsidRPr="00475F4B" w:rsidRDefault="00060DF4" w:rsidP="00475F4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Membership:</w:t>
      </w:r>
      <w:r w:rsidR="004B5DF7">
        <w:rPr>
          <w:b/>
          <w:bCs/>
        </w:rPr>
        <w:t xml:space="preserve"> </w:t>
      </w:r>
      <w:r w:rsidR="00A442CE">
        <w:t xml:space="preserve">Mr. Adams announced that the 2021 membership </w:t>
      </w:r>
      <w:r w:rsidR="005C089C">
        <w:t>ended with 249 paid members and 29 honorary membe</w:t>
      </w:r>
      <w:r w:rsidR="004E02ED">
        <w:t xml:space="preserve">rs, </w:t>
      </w:r>
      <w:r w:rsidR="005C089C">
        <w:t xml:space="preserve">25 fewer than in </w:t>
      </w:r>
      <w:r w:rsidR="004E02ED">
        <w:t xml:space="preserve">2018. He added </w:t>
      </w:r>
      <w:r w:rsidR="00277AB0">
        <w:t>that 2022 membership is currently in the testing phase</w:t>
      </w:r>
      <w:r w:rsidR="009A3DEF">
        <w:t xml:space="preserve"> and that the </w:t>
      </w:r>
      <w:proofErr w:type="spellStart"/>
      <w:r w:rsidR="009A3DEF">
        <w:t>Paypal</w:t>
      </w:r>
      <w:proofErr w:type="spellEnd"/>
      <w:r w:rsidR="009A3DEF">
        <w:t xml:space="preserve"> information is being corrected.</w:t>
      </w:r>
      <w:r w:rsidR="00361791">
        <w:t xml:space="preserve">  He </w:t>
      </w:r>
      <w:r w:rsidR="004D6766">
        <w:t>also pointed out that, if a member pays at the field with a check, the member needs to complete the paper waiver.</w:t>
      </w:r>
      <w:r w:rsidR="00E92AA9">
        <w:t xml:space="preserve">  In response to a question from George Fernandes regarding new players, </w:t>
      </w:r>
      <w:r w:rsidR="00E262CC">
        <w:t>Board members answered that any new player must sign a waiver before playing and that,</w:t>
      </w:r>
      <w:r w:rsidR="008A0DD7">
        <w:t xml:space="preserve"> if the players return for a second time, they need to become a member.</w:t>
      </w:r>
    </w:p>
    <w:p w14:paraId="563CB75B" w14:textId="76C0EC08" w:rsidR="007C3722" w:rsidRDefault="007C3722" w:rsidP="001B47B4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44A67659" w14:textId="18234545" w:rsidR="009A3DEF" w:rsidRPr="00AF797E" w:rsidRDefault="005073F0" w:rsidP="005073F0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</w:rPr>
        <w:t>Police Report:</w:t>
      </w:r>
      <w:r w:rsidR="000E5B61">
        <w:t xml:space="preserve">  President Tenorio explained that he has spoken with the detective </w:t>
      </w:r>
      <w:r w:rsidR="001125D1">
        <w:t>handling the embezzlement case and that the detective is waiting for the forensic accountant’s report</w:t>
      </w:r>
      <w:r w:rsidR="00BB3293">
        <w:t xml:space="preserve"> before sending the information to the District Attorney.</w:t>
      </w:r>
    </w:p>
    <w:p w14:paraId="606C28A7" w14:textId="376D68C8" w:rsidR="00AF797E" w:rsidRPr="00AF797E" w:rsidRDefault="00AF797E" w:rsidP="005073F0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</w:rPr>
        <w:t>Attorney Update:</w:t>
      </w:r>
      <w:r w:rsidR="00BB3293">
        <w:t xml:space="preserve">  </w:t>
      </w:r>
      <w:r w:rsidR="00544394">
        <w:t xml:space="preserve">The attorney will be pursuing a civil case to regain control of the websites and Facebook account. </w:t>
      </w:r>
    </w:p>
    <w:p w14:paraId="72DAE3E6" w14:textId="70F67023" w:rsidR="00205A07" w:rsidRPr="00205A07" w:rsidRDefault="00205A07" w:rsidP="005073F0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</w:rPr>
        <w:t>Association Monies:</w:t>
      </w:r>
      <w:r w:rsidR="00C74C9F">
        <w:t xml:space="preserve"> </w:t>
      </w:r>
      <w:r w:rsidR="00AD2385">
        <w:t>Treasurer Phillips said that p</w:t>
      </w:r>
      <w:r w:rsidR="00C74C9F">
        <w:t xml:space="preserve">ast due bills </w:t>
      </w:r>
      <w:r w:rsidR="00AD2385">
        <w:t>are being caught up</w:t>
      </w:r>
      <w:r w:rsidR="008A5997">
        <w:t xml:space="preserve"> and expenses are being paid such as software, insurance, legal support, banquet, and IRS</w:t>
      </w:r>
      <w:r w:rsidR="006E2BC2">
        <w:t xml:space="preserve">. The current balance is $81,500.  </w:t>
      </w:r>
      <w:r w:rsidR="00823132">
        <w:t>In response to a question from Secretary Freiheit</w:t>
      </w:r>
      <w:r w:rsidR="00083463">
        <w:t xml:space="preserve"> regarding the status of opening a new bank account</w:t>
      </w:r>
      <w:r w:rsidR="00823132">
        <w:t>, President Tenorio said that</w:t>
      </w:r>
      <w:r w:rsidR="00083463">
        <w:t xml:space="preserve"> that has not yet been done.</w:t>
      </w:r>
      <w:r w:rsidR="00695AF9">
        <w:t xml:space="preserve"> Treasurer Phillips </w:t>
      </w:r>
      <w:r w:rsidR="00A22E74">
        <w:t>added that the new software and oversight with the current bank account provides security</w:t>
      </w:r>
      <w:r w:rsidR="00783FDE">
        <w:t xml:space="preserve"> against individuals removing money. In response to a question from Jim Hellerstedt</w:t>
      </w:r>
      <w:r w:rsidR="005D1970">
        <w:t xml:space="preserve"> regarding using a civil suit to recover funds, Mr. Tenorio answered that the fraud insurance company will do that.</w:t>
      </w:r>
      <w:r w:rsidR="00823132">
        <w:t xml:space="preserve"> </w:t>
      </w:r>
    </w:p>
    <w:p w14:paraId="2C9C4B25" w14:textId="53BF2FB5" w:rsidR="00205A07" w:rsidRPr="00205A07" w:rsidRDefault="00205A07" w:rsidP="005073F0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</w:rPr>
        <w:t>Secretary of State Filings:</w:t>
      </w:r>
      <w:r w:rsidR="0001621D">
        <w:rPr>
          <w:b/>
          <w:bCs/>
        </w:rPr>
        <w:t xml:space="preserve">  </w:t>
      </w:r>
      <w:r w:rsidR="00725FE7">
        <w:t xml:space="preserve">Mr. Tenorio and Ms. Hjellum-Lim reported that, although some of the filings have been corrected, </w:t>
      </w:r>
      <w:r w:rsidR="00564EE6">
        <w:t>there is more work to be done to make sure everything is finalized.</w:t>
      </w:r>
    </w:p>
    <w:p w14:paraId="0997D982" w14:textId="79458E09" w:rsidR="00C65CA0" w:rsidRPr="00C65CA0" w:rsidRDefault="00C65CA0" w:rsidP="005073F0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</w:rPr>
        <w:lastRenderedPageBreak/>
        <w:t>Reviewed/Amended Bylaws:</w:t>
      </w:r>
      <w:r w:rsidR="0001621D">
        <w:rPr>
          <w:b/>
          <w:bCs/>
        </w:rPr>
        <w:t xml:space="preserve">  </w:t>
      </w:r>
      <w:r w:rsidR="00B37F87">
        <w:t xml:space="preserve">In response to a question from Secretary Freiheit regarding </w:t>
      </w:r>
      <w:r w:rsidR="002F1425">
        <w:t xml:space="preserve">the makeup of the Board of Directors in the </w:t>
      </w:r>
      <w:r w:rsidR="00B04E42">
        <w:t xml:space="preserve">proposed bylaws, </w:t>
      </w:r>
      <w:r w:rsidR="008E6007">
        <w:t>Erin Burgess pointed out that the proposed bylaws state that</w:t>
      </w:r>
      <w:r w:rsidR="00FB2583">
        <w:t xml:space="preserve"> all voting members of the Board </w:t>
      </w:r>
      <w:r w:rsidR="00CA1F77">
        <w:t>shall be elected. After a discussion</w:t>
      </w:r>
      <w:r w:rsidR="00697BF1">
        <w:t xml:space="preserve">, it was agreed that the Tournament Director and Treasurer shall </w:t>
      </w:r>
      <w:r w:rsidR="00FA535C">
        <w:t xml:space="preserve">sit on the Board but </w:t>
      </w:r>
      <w:r w:rsidR="00697BF1">
        <w:t>not be voting members but that the secretary shall be a voting member.</w:t>
      </w:r>
      <w:r w:rsidR="00E2079B">
        <w:t xml:space="preserve"> </w:t>
      </w:r>
      <w:r w:rsidR="00ED0B55">
        <w:t xml:space="preserve">It was also agreed that the President shall only vote in case of a tie or </w:t>
      </w:r>
      <w:r w:rsidR="008D267C">
        <w:t xml:space="preserve">to </w:t>
      </w:r>
      <w:r w:rsidR="00C04D91">
        <w:t>fulfill the requirement for a quorum.</w:t>
      </w:r>
      <w:r w:rsidR="00C95DC1">
        <w:t xml:space="preserve"> </w:t>
      </w:r>
      <w:r w:rsidR="00644823">
        <w:t>It was pointed out that we shall go forward being called “Las Vegas Senior Softball Association, Inc., aka as LVSSA</w:t>
      </w:r>
      <w:r w:rsidR="001307EA">
        <w:t>.”</w:t>
      </w:r>
      <w:r w:rsidR="00C04D91">
        <w:t xml:space="preserve"> </w:t>
      </w:r>
      <w:r w:rsidR="00A41A54">
        <w:t>In addition</w:t>
      </w:r>
      <w:r w:rsidR="00E2079B">
        <w:t>, it was agreed that the suggested changes be made</w:t>
      </w:r>
      <w:r w:rsidR="00CB7AFB">
        <w:t>,</w:t>
      </w:r>
      <w:r w:rsidR="00E2079B">
        <w:t xml:space="preserve"> posted onto the website for </w:t>
      </w:r>
      <w:r w:rsidR="00CB7AFB">
        <w:t>review by members, and that the voting for approval be done at the November meeting.</w:t>
      </w:r>
    </w:p>
    <w:p w14:paraId="7C04AEF9" w14:textId="4155A870" w:rsidR="00E92AA9" w:rsidRPr="00C854F6" w:rsidRDefault="00C65CA0" w:rsidP="005073F0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</w:rPr>
        <w:t>Reviewed/Amended Budget for 2022:</w:t>
      </w:r>
      <w:r w:rsidR="00860BAC">
        <w:t xml:space="preserve">  </w:t>
      </w:r>
      <w:r w:rsidR="00E1718C">
        <w:t xml:space="preserve">Treasurer Phillips </w:t>
      </w:r>
      <w:r w:rsidR="00F734A4">
        <w:t xml:space="preserve">reminded the Board that a proposed budget was distributed last month for review. </w:t>
      </w:r>
      <w:r w:rsidR="00F34E6C">
        <w:t>She de</w:t>
      </w:r>
      <w:r w:rsidR="00C854F6">
        <w:t>lineated the proposed “all-in” budget as follows:</w:t>
      </w:r>
    </w:p>
    <w:p w14:paraId="3E0729EC" w14:textId="7C3942DE" w:rsidR="00C854F6" w:rsidRPr="00F83BA5" w:rsidRDefault="006E1928" w:rsidP="00C854F6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>Assume 225 member</w:t>
      </w:r>
      <w:r w:rsidR="00F83BA5">
        <w:t>s</w:t>
      </w:r>
      <w:r w:rsidR="00186FE6">
        <w:t xml:space="preserve"> with an income from membership dues</w:t>
      </w:r>
      <w:r w:rsidR="00FF0CD8">
        <w:t xml:space="preserve"> </w:t>
      </w:r>
      <w:r w:rsidR="00186FE6">
        <w:t>of $</w:t>
      </w:r>
      <w:proofErr w:type="gramStart"/>
      <w:r w:rsidR="00186FE6">
        <w:t xml:space="preserve">18,000 </w:t>
      </w:r>
      <w:r w:rsidR="00F83BA5">
        <w:t>;</w:t>
      </w:r>
      <w:proofErr w:type="gramEnd"/>
    </w:p>
    <w:p w14:paraId="038BA123" w14:textId="6CFD82AA" w:rsidR="00F83BA5" w:rsidRPr="00BC6620" w:rsidRDefault="00F83BA5" w:rsidP="00C854F6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 xml:space="preserve">Assume two tournaments </w:t>
      </w:r>
      <w:r w:rsidR="003E4ED7">
        <w:t>with an income of $15,000</w:t>
      </w:r>
      <w:r w:rsidR="00F35571">
        <w:t xml:space="preserve"> per </w:t>
      </w:r>
      <w:proofErr w:type="gramStart"/>
      <w:r w:rsidR="00F35571">
        <w:t>year;</w:t>
      </w:r>
      <w:proofErr w:type="gramEnd"/>
    </w:p>
    <w:p w14:paraId="0D5D06C7" w14:textId="0B3D3381" w:rsidR="00BC6620" w:rsidRPr="00F35571" w:rsidRDefault="00BC6620" w:rsidP="00C854F6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 xml:space="preserve">Include all expenses for running the organization and providing services to </w:t>
      </w:r>
      <w:proofErr w:type="gramStart"/>
      <w:r>
        <w:t>members;</w:t>
      </w:r>
      <w:proofErr w:type="gramEnd"/>
    </w:p>
    <w:p w14:paraId="68323598" w14:textId="560BEE54" w:rsidR="00F35571" w:rsidRPr="00710B80" w:rsidRDefault="00F35571" w:rsidP="00C854F6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>A projected total budget of $33,000</w:t>
      </w:r>
      <w:r w:rsidR="00D41BF4">
        <w:t>;</w:t>
      </w:r>
      <w:r w:rsidR="00BB2B59">
        <w:t xml:space="preserve"> and</w:t>
      </w:r>
    </w:p>
    <w:p w14:paraId="186B7EC3" w14:textId="0A79955D" w:rsidR="00710B80" w:rsidRPr="00BB2B59" w:rsidRDefault="00BB2B59" w:rsidP="00C854F6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>Projected expenses of $22,000.</w:t>
      </w:r>
    </w:p>
    <w:p w14:paraId="29318C90" w14:textId="421A7E31" w:rsidR="00BB2B59" w:rsidRDefault="00E31E0C" w:rsidP="00BB2B59">
      <w:r>
        <w:tab/>
        <w:t xml:space="preserve">Ms. Phillips also </w:t>
      </w:r>
      <w:r w:rsidR="00BC6620">
        <w:t xml:space="preserve">shared an alternative </w:t>
      </w:r>
      <w:r w:rsidR="00ED5164">
        <w:t>budget which:</w:t>
      </w:r>
    </w:p>
    <w:p w14:paraId="7FA8340A" w14:textId="7B43C95C" w:rsidR="003C5674" w:rsidRDefault="00FF0CD8" w:rsidP="003C5674">
      <w:pPr>
        <w:pStyle w:val="ListParagraph"/>
        <w:numPr>
          <w:ilvl w:val="0"/>
          <w:numId w:val="9"/>
        </w:numPr>
      </w:pPr>
      <w:r>
        <w:t xml:space="preserve">Includes only the organizational </w:t>
      </w:r>
      <w:proofErr w:type="gramStart"/>
      <w:r>
        <w:t>expenses;</w:t>
      </w:r>
      <w:proofErr w:type="gramEnd"/>
    </w:p>
    <w:p w14:paraId="3A1CAD62" w14:textId="4088DD27" w:rsidR="00FF0CD8" w:rsidRDefault="00735DFF" w:rsidP="003C5674">
      <w:pPr>
        <w:pStyle w:val="ListParagraph"/>
        <w:numPr>
          <w:ilvl w:val="0"/>
          <w:numId w:val="9"/>
        </w:numPr>
      </w:pPr>
      <w:r>
        <w:t xml:space="preserve">Assumes an income of $18,000 from membership </w:t>
      </w:r>
      <w:proofErr w:type="gramStart"/>
      <w:r>
        <w:t>dues;</w:t>
      </w:r>
      <w:proofErr w:type="gramEnd"/>
    </w:p>
    <w:p w14:paraId="3B681FF0" w14:textId="6415FDB9" w:rsidR="00D51E8F" w:rsidRDefault="00D51E8F" w:rsidP="003C5674">
      <w:pPr>
        <w:pStyle w:val="ListParagraph"/>
        <w:numPr>
          <w:ilvl w:val="0"/>
          <w:numId w:val="9"/>
        </w:numPr>
      </w:pPr>
      <w:r>
        <w:t xml:space="preserve">Projects those expenses to be </w:t>
      </w:r>
      <w:proofErr w:type="gramStart"/>
      <w:r>
        <w:t>$9,000;</w:t>
      </w:r>
      <w:proofErr w:type="gramEnd"/>
    </w:p>
    <w:p w14:paraId="17B54FF7" w14:textId="4CECC255" w:rsidR="00D51E8F" w:rsidRDefault="00D51E8F" w:rsidP="003C5674">
      <w:pPr>
        <w:pStyle w:val="ListParagraph"/>
        <w:numPr>
          <w:ilvl w:val="0"/>
          <w:numId w:val="9"/>
        </w:numPr>
      </w:pPr>
      <w:r>
        <w:t>Tournament Income will be u</w:t>
      </w:r>
      <w:r w:rsidR="009820B9">
        <w:t>sed for services to members beyond organizational expenses</w:t>
      </w:r>
      <w:r w:rsidR="008464BE">
        <w:t>; and</w:t>
      </w:r>
    </w:p>
    <w:p w14:paraId="6A93B79D" w14:textId="77777777" w:rsidR="008D2C93" w:rsidRDefault="008464BE" w:rsidP="003C5674">
      <w:pPr>
        <w:pStyle w:val="ListParagraph"/>
        <w:numPr>
          <w:ilvl w:val="0"/>
          <w:numId w:val="9"/>
        </w:numPr>
      </w:pPr>
      <w:r>
        <w:t>Extras such as banquet, Flag Day events, etc., will b</w:t>
      </w:r>
      <w:r w:rsidR="008D2C93">
        <w:t>e based upon and limited to tournament income.</w:t>
      </w:r>
    </w:p>
    <w:p w14:paraId="2D4C663C" w14:textId="0C6AA4E3" w:rsidR="008464BE" w:rsidRDefault="008D2C93" w:rsidP="008D2C93">
      <w:r>
        <w:tab/>
      </w:r>
      <w:r w:rsidR="00AA36B9">
        <w:t xml:space="preserve">In response to a question from Vice President Buchman regarding what income can be expected </w:t>
      </w:r>
      <w:r w:rsidR="00BC10D0">
        <w:tab/>
      </w:r>
      <w:r w:rsidR="00AA36B9">
        <w:t xml:space="preserve">from the </w:t>
      </w:r>
      <w:r w:rsidR="007E5AA2">
        <w:t xml:space="preserve">recent vote to have membership fees be $100 rather than $80 for all members </w:t>
      </w:r>
      <w:r w:rsidR="00BC10D0">
        <w:t xml:space="preserve">who </w:t>
      </w:r>
      <w:r w:rsidR="00BC10D0">
        <w:tab/>
        <w:t>join January through June,</w:t>
      </w:r>
      <w:r w:rsidR="008464BE">
        <w:t xml:space="preserve"> </w:t>
      </w:r>
      <w:r w:rsidR="00BC10D0">
        <w:t xml:space="preserve">a discussion ensued about that recent Board decision. </w:t>
      </w:r>
      <w:r w:rsidR="00E172B8">
        <w:t xml:space="preserve">Mr. Adams </w:t>
      </w:r>
      <w:r w:rsidR="00391F1F">
        <w:tab/>
      </w:r>
      <w:r w:rsidR="00E172B8">
        <w:t>brought out</w:t>
      </w:r>
      <w:r w:rsidR="00391F1F">
        <w:t xml:space="preserve"> that one of the issues</w:t>
      </w:r>
      <w:r w:rsidR="00E172B8">
        <w:t xml:space="preserve"> </w:t>
      </w:r>
      <w:r w:rsidR="00391F1F">
        <w:t xml:space="preserve">is </w:t>
      </w:r>
      <w:r w:rsidR="00E172B8">
        <w:t>the difficulty of knowing who is a “new member</w:t>
      </w:r>
      <w:r w:rsidR="00391F1F">
        <w:t xml:space="preserve">.” </w:t>
      </w:r>
      <w:r w:rsidR="00BC10D0">
        <w:t xml:space="preserve">It was </w:t>
      </w:r>
      <w:r w:rsidR="00391F1F">
        <w:tab/>
      </w:r>
      <w:r w:rsidR="00BC10D0">
        <w:t>agreed</w:t>
      </w:r>
      <w:r w:rsidR="00284077">
        <w:t xml:space="preserve"> </w:t>
      </w:r>
      <w:r w:rsidR="00BC10D0">
        <w:t>to revisit this issue at the November Board meeting.</w:t>
      </w:r>
      <w:r w:rsidR="00965560">
        <w:t xml:space="preserve"> </w:t>
      </w:r>
      <w:r w:rsidR="00373FDF">
        <w:t xml:space="preserve"> </w:t>
      </w:r>
    </w:p>
    <w:p w14:paraId="43E54E69" w14:textId="26904833" w:rsidR="00373FDF" w:rsidRPr="00E31E0C" w:rsidRDefault="00373FDF" w:rsidP="008D2C93">
      <w:r>
        <w:tab/>
        <w:t xml:space="preserve">A motion was made by Mr. Adams, seconded by Ms. Buchman, and approved unanimously </w:t>
      </w:r>
      <w:r w:rsidR="00B21A65">
        <w:t xml:space="preserve">to </w:t>
      </w:r>
      <w:r w:rsidR="00B21A65">
        <w:tab/>
        <w:t>accept the proposed alternative budget for 2022.</w:t>
      </w:r>
    </w:p>
    <w:p w14:paraId="77962225" w14:textId="0AC39D6D" w:rsidR="00AF797E" w:rsidRPr="005073F0" w:rsidRDefault="00E92AA9" w:rsidP="005073F0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</w:rPr>
        <w:t>Election:</w:t>
      </w:r>
      <w:r w:rsidR="00AF797E">
        <w:rPr>
          <w:b/>
          <w:bCs/>
        </w:rPr>
        <w:t xml:space="preserve"> </w:t>
      </w:r>
      <w:r w:rsidR="00D755D5">
        <w:t xml:space="preserve">Vice President Buchman </w:t>
      </w:r>
      <w:r w:rsidR="00D81206">
        <w:t xml:space="preserve">pointed out that we have been waiting for the bylaws revision to be completed </w:t>
      </w:r>
      <w:r w:rsidR="00F81B8E">
        <w:t>before going forward with the election</w:t>
      </w:r>
      <w:r w:rsidR="007F1A3F">
        <w:t xml:space="preserve">, and that we now know that we need to elect a Vice President, a </w:t>
      </w:r>
      <w:proofErr w:type="gramStart"/>
      <w:r w:rsidR="00F60A96">
        <w:t>Secretary</w:t>
      </w:r>
      <w:proofErr w:type="gramEnd"/>
      <w:r w:rsidR="00F60A96">
        <w:t xml:space="preserve">, and an Over 65 Representative. </w:t>
      </w:r>
      <w:r w:rsidR="00FD6FA8">
        <w:t>After a discussion, it was agreed that any candidate should send a resume</w:t>
      </w:r>
      <w:r w:rsidR="007834DF">
        <w:t xml:space="preserve"> or</w:t>
      </w:r>
      <w:r w:rsidR="00FD6FA8">
        <w:t xml:space="preserve"> to the Election Committee</w:t>
      </w:r>
      <w:r w:rsidR="00CA56ED">
        <w:t xml:space="preserve"> or complete a form prepared by the Election Committee</w:t>
      </w:r>
      <w:r w:rsidR="00712647">
        <w:t xml:space="preserve">. President Tenorio appointed an Election Committee </w:t>
      </w:r>
      <w:r w:rsidR="00934605">
        <w:t>consisting of Erin Burgess</w:t>
      </w:r>
      <w:r w:rsidR="007259A2">
        <w:t xml:space="preserve"> as Chairperson with</w:t>
      </w:r>
      <w:r w:rsidR="00934605">
        <w:t xml:space="preserve"> George Fernandes and Jim Hellersted</w:t>
      </w:r>
      <w:r w:rsidR="003B72FF">
        <w:t>t</w:t>
      </w:r>
      <w:r w:rsidR="007259A2">
        <w:t xml:space="preserve"> as members</w:t>
      </w:r>
      <w:r w:rsidR="003B72FF">
        <w:t xml:space="preserve"> and Nancy Phillips as consultant.</w:t>
      </w:r>
    </w:p>
    <w:p w14:paraId="4BC2C86F" w14:textId="7EE38C8E" w:rsidR="007C3722" w:rsidRDefault="007C3722" w:rsidP="001B47B4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01D177C2" w14:textId="3182929B" w:rsidR="00E44C4F" w:rsidRPr="00E44C4F" w:rsidRDefault="00E44C4F" w:rsidP="00E44C4F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</w:rPr>
        <w:t xml:space="preserve">Review of Entities: </w:t>
      </w:r>
      <w:r w:rsidR="001307EA">
        <w:t>This item was tabled until the November meeting.</w:t>
      </w:r>
    </w:p>
    <w:p w14:paraId="255AEC42" w14:textId="47FA1AA4" w:rsidR="007A5C28" w:rsidRDefault="00F1012E" w:rsidP="001B47B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SUSPENSION</w:t>
      </w:r>
      <w:r w:rsidR="007C3722">
        <w:rPr>
          <w:b/>
          <w:bCs/>
          <w:u w:val="single"/>
        </w:rPr>
        <w:t xml:space="preserve"> </w:t>
      </w:r>
      <w:r w:rsidR="007A5C28">
        <w:rPr>
          <w:b/>
          <w:bCs/>
          <w:u w:val="single"/>
        </w:rPr>
        <w:t>FOR PURPOSE OF CLOSED SESSION:</w:t>
      </w:r>
    </w:p>
    <w:p w14:paraId="4E2F3591" w14:textId="280C483A" w:rsidR="0009619C" w:rsidRPr="0009619C" w:rsidRDefault="0009619C" w:rsidP="001B47B4">
      <w:r>
        <w:t xml:space="preserve">A motion was made by Vice President Buchman, seconded by </w:t>
      </w:r>
      <w:r w:rsidR="002D3728">
        <w:t xml:space="preserve">Rod Adams, and approved unanimously that the meeting be </w:t>
      </w:r>
      <w:r w:rsidR="00F1012E">
        <w:t>suspended</w:t>
      </w:r>
      <w:r w:rsidR="002D3728">
        <w:t xml:space="preserve"> for the purpose of a closed session to discuss</w:t>
      </w:r>
      <w:r w:rsidR="0057538D">
        <w:t>:</w:t>
      </w:r>
    </w:p>
    <w:p w14:paraId="2499F30F" w14:textId="7C2D36A6" w:rsidR="00FF0B47" w:rsidRPr="0057538D" w:rsidRDefault="00F67679" w:rsidP="00F67679">
      <w:pPr>
        <w:pStyle w:val="ListParagraph"/>
        <w:numPr>
          <w:ilvl w:val="0"/>
          <w:numId w:val="1"/>
        </w:numPr>
        <w:rPr>
          <w:u w:val="single"/>
        </w:rPr>
      </w:pPr>
      <w:r w:rsidRPr="0057538D">
        <w:t>Hall of Fame Review Committee Report</w:t>
      </w:r>
    </w:p>
    <w:p w14:paraId="41691402" w14:textId="45CAA7D5" w:rsidR="00F67679" w:rsidRPr="0057538D" w:rsidRDefault="00E31BB3" w:rsidP="00F67679">
      <w:pPr>
        <w:pStyle w:val="ListParagraph"/>
        <w:numPr>
          <w:ilvl w:val="0"/>
          <w:numId w:val="1"/>
        </w:numPr>
        <w:rPr>
          <w:u w:val="single"/>
        </w:rPr>
      </w:pPr>
      <w:r w:rsidRPr="0057538D">
        <w:t>Disciplinary Action</w:t>
      </w:r>
    </w:p>
    <w:p w14:paraId="1FA3412D" w14:textId="651A8CF0" w:rsidR="00E31BB3" w:rsidRPr="0037003A" w:rsidRDefault="00E31BB3" w:rsidP="00F67679">
      <w:pPr>
        <w:pStyle w:val="ListParagraph"/>
        <w:numPr>
          <w:ilvl w:val="0"/>
          <w:numId w:val="1"/>
        </w:numPr>
      </w:pPr>
      <w:r w:rsidRPr="0037003A">
        <w:t>Tournament</w:t>
      </w:r>
    </w:p>
    <w:p w14:paraId="3076D38E" w14:textId="6214D2C5" w:rsidR="00D253EA" w:rsidRPr="0037003A" w:rsidRDefault="006907DF" w:rsidP="00D253EA">
      <w:pPr>
        <w:rPr>
          <w:b/>
          <w:bCs/>
          <w:u w:val="single"/>
        </w:rPr>
      </w:pPr>
      <w:r w:rsidRPr="0037003A">
        <w:rPr>
          <w:b/>
          <w:bCs/>
          <w:u w:val="single"/>
        </w:rPr>
        <w:t>CALL TO ORDER FOLLOWING CLOSED SESION:</w:t>
      </w:r>
    </w:p>
    <w:p w14:paraId="5581AF7C" w14:textId="23B9E6D6" w:rsidR="006907DF" w:rsidRDefault="000F7C70" w:rsidP="00D253EA">
      <w:r>
        <w:t xml:space="preserve">President Tenorio called the meeting to order </w:t>
      </w:r>
      <w:r w:rsidR="008919A2">
        <w:t xml:space="preserve">again </w:t>
      </w:r>
      <w:r w:rsidR="00192E46">
        <w:t>with the following in attendance:</w:t>
      </w:r>
    </w:p>
    <w:p w14:paraId="2BF46C7C" w14:textId="418FF2A8" w:rsidR="00192E46" w:rsidRPr="006907DF" w:rsidRDefault="00192E46" w:rsidP="00D253EA">
      <w:r>
        <w:tab/>
        <w:t xml:space="preserve">President Kimbo Tenorio, Vice President Laurie Buchman*, </w:t>
      </w:r>
      <w:r w:rsidR="002A63E0">
        <w:t xml:space="preserve">65 and Over Representative Rod </w:t>
      </w:r>
      <w:r w:rsidR="00E626A3">
        <w:tab/>
      </w:r>
      <w:r w:rsidR="002A63E0">
        <w:t xml:space="preserve">Adams*, Ladies’ Representative Renn Hjellum-Lim*, </w:t>
      </w:r>
      <w:r w:rsidR="00E626A3">
        <w:t xml:space="preserve">Recording Secretary Louise Freiheit, and </w:t>
      </w:r>
      <w:r w:rsidR="00E626A3">
        <w:tab/>
        <w:t>Treasurer Nancy Phillips</w:t>
      </w:r>
      <w:r w:rsidR="0006705E">
        <w:t xml:space="preserve">, with a total of three votes. This constitutes a quorum. </w:t>
      </w:r>
      <w:r w:rsidR="001F25C6">
        <w:t xml:space="preserve">Under 64 </w:t>
      </w:r>
      <w:r w:rsidR="001F25C6">
        <w:tab/>
        <w:t xml:space="preserve">Representative Turk Allen, Tournament Director Tania Allen, At-Large Representative George </w:t>
      </w:r>
      <w:r w:rsidR="001F25C6">
        <w:tab/>
        <w:t>Fernandes, and Historian Jim Hellerstedt were excused.</w:t>
      </w:r>
    </w:p>
    <w:p w14:paraId="01047B48" w14:textId="3AA455A8" w:rsidR="0021254A" w:rsidRDefault="004E2A9D" w:rsidP="001B47B4">
      <w:pPr>
        <w:rPr>
          <w:b/>
          <w:bCs/>
          <w:u w:val="single"/>
        </w:rPr>
      </w:pPr>
      <w:r>
        <w:rPr>
          <w:b/>
          <w:bCs/>
          <w:u w:val="single"/>
        </w:rPr>
        <w:t>HALL OF FAME INDUCTEES FOR 2021:</w:t>
      </w:r>
    </w:p>
    <w:p w14:paraId="7CA19FF0" w14:textId="4865D79E" w:rsidR="00D059C9" w:rsidRPr="00D059C9" w:rsidRDefault="00D059C9" w:rsidP="001B47B4">
      <w:r>
        <w:t xml:space="preserve">A motion was made </w:t>
      </w:r>
      <w:r w:rsidR="00B57017">
        <w:t xml:space="preserve">by Representative Hjellum-Lim, seconded by </w:t>
      </w:r>
      <w:r w:rsidR="00CB263B">
        <w:t xml:space="preserve">Ms. Buchman, and approved unanimously that George Fernandes, </w:t>
      </w:r>
      <w:r w:rsidR="00DD1F56">
        <w:t xml:space="preserve">Don Sobieray, and Joe Napolitano be inducted into the Hall of Fame </w:t>
      </w:r>
      <w:r w:rsidR="00F1012E">
        <w:t>for 2021.</w:t>
      </w:r>
    </w:p>
    <w:p w14:paraId="665C5FAA" w14:textId="2E61F732" w:rsidR="004E2A9D" w:rsidRDefault="004E2A9D" w:rsidP="001B47B4">
      <w:pPr>
        <w:rPr>
          <w:b/>
          <w:bCs/>
          <w:u w:val="single"/>
        </w:rPr>
      </w:pPr>
      <w:r>
        <w:rPr>
          <w:b/>
          <w:bCs/>
          <w:u w:val="single"/>
        </w:rPr>
        <w:t>ADJOURNMENT:</w:t>
      </w:r>
    </w:p>
    <w:p w14:paraId="51C920DC" w14:textId="4D98799A" w:rsidR="004C7200" w:rsidRPr="004C7200" w:rsidRDefault="009E63F9" w:rsidP="001B47B4">
      <w:r>
        <w:t>A motion was made by Laurie Buchman, seconded by Renn Hjellum-Lim, and approved unanimously to adjourn the meeting at 9:17 p.m.</w:t>
      </w:r>
    </w:p>
    <w:p w14:paraId="7A5A267A" w14:textId="04A07131" w:rsidR="004E2A9D" w:rsidRPr="00B61481" w:rsidRDefault="00B61481" w:rsidP="001B47B4">
      <w:r>
        <w:rPr>
          <w:b/>
          <w:bCs/>
          <w:u w:val="single"/>
        </w:rPr>
        <w:t>NEXT MEETING:</w:t>
      </w:r>
      <w:r>
        <w:t xml:space="preserve">  November 1</w:t>
      </w:r>
      <w:r w:rsidR="000A13EC">
        <w:t>7, 2021</w:t>
      </w:r>
    </w:p>
    <w:sectPr w:rsidR="004E2A9D" w:rsidRPr="00B61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0F2F"/>
    <w:multiLevelType w:val="hybridMultilevel"/>
    <w:tmpl w:val="41FA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83E3D"/>
    <w:multiLevelType w:val="hybridMultilevel"/>
    <w:tmpl w:val="F5E87B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0D3CE1"/>
    <w:multiLevelType w:val="hybridMultilevel"/>
    <w:tmpl w:val="9DF09F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3D5DD1"/>
    <w:multiLevelType w:val="hybridMultilevel"/>
    <w:tmpl w:val="D3D2A92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9870AD9"/>
    <w:multiLevelType w:val="hybridMultilevel"/>
    <w:tmpl w:val="97984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EE1DCF"/>
    <w:multiLevelType w:val="hybridMultilevel"/>
    <w:tmpl w:val="C08E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B4587"/>
    <w:multiLevelType w:val="hybridMultilevel"/>
    <w:tmpl w:val="FA68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75C15"/>
    <w:multiLevelType w:val="hybridMultilevel"/>
    <w:tmpl w:val="9A5A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45234"/>
    <w:multiLevelType w:val="hybridMultilevel"/>
    <w:tmpl w:val="9800E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B4"/>
    <w:rsid w:val="0001621D"/>
    <w:rsid w:val="000206A3"/>
    <w:rsid w:val="00034465"/>
    <w:rsid w:val="00047273"/>
    <w:rsid w:val="00060DF4"/>
    <w:rsid w:val="0006705E"/>
    <w:rsid w:val="00072461"/>
    <w:rsid w:val="00083463"/>
    <w:rsid w:val="0008597E"/>
    <w:rsid w:val="0009619C"/>
    <w:rsid w:val="000A13EC"/>
    <w:rsid w:val="000A15C4"/>
    <w:rsid w:val="000B21A4"/>
    <w:rsid w:val="000D1839"/>
    <w:rsid w:val="000E5B61"/>
    <w:rsid w:val="000F7C70"/>
    <w:rsid w:val="001023D5"/>
    <w:rsid w:val="001125D1"/>
    <w:rsid w:val="00130231"/>
    <w:rsid w:val="001307EA"/>
    <w:rsid w:val="00147286"/>
    <w:rsid w:val="0016757A"/>
    <w:rsid w:val="00173133"/>
    <w:rsid w:val="001744F1"/>
    <w:rsid w:val="00181CC3"/>
    <w:rsid w:val="00186FE6"/>
    <w:rsid w:val="00192E46"/>
    <w:rsid w:val="001B47B4"/>
    <w:rsid w:val="001D1E0C"/>
    <w:rsid w:val="001F25C6"/>
    <w:rsid w:val="001F61BA"/>
    <w:rsid w:val="001F77BE"/>
    <w:rsid w:val="00203669"/>
    <w:rsid w:val="00205A07"/>
    <w:rsid w:val="0021254A"/>
    <w:rsid w:val="0021299A"/>
    <w:rsid w:val="00277AB0"/>
    <w:rsid w:val="00284077"/>
    <w:rsid w:val="002A63E0"/>
    <w:rsid w:val="002D3728"/>
    <w:rsid w:val="002D6C87"/>
    <w:rsid w:val="002F1425"/>
    <w:rsid w:val="00306C14"/>
    <w:rsid w:val="00322D64"/>
    <w:rsid w:val="00326987"/>
    <w:rsid w:val="00333519"/>
    <w:rsid w:val="003536C1"/>
    <w:rsid w:val="00361791"/>
    <w:rsid w:val="0037003A"/>
    <w:rsid w:val="00373FDF"/>
    <w:rsid w:val="00391F1F"/>
    <w:rsid w:val="00392A7B"/>
    <w:rsid w:val="003A60F7"/>
    <w:rsid w:val="003A75EA"/>
    <w:rsid w:val="003B72FF"/>
    <w:rsid w:val="003C1453"/>
    <w:rsid w:val="003C188C"/>
    <w:rsid w:val="003C5674"/>
    <w:rsid w:val="003E4ED7"/>
    <w:rsid w:val="00441503"/>
    <w:rsid w:val="00455924"/>
    <w:rsid w:val="004601BE"/>
    <w:rsid w:val="00472439"/>
    <w:rsid w:val="00475F4B"/>
    <w:rsid w:val="00483DE7"/>
    <w:rsid w:val="004B5784"/>
    <w:rsid w:val="004B5DF7"/>
    <w:rsid w:val="004C7200"/>
    <w:rsid w:val="004D6766"/>
    <w:rsid w:val="004E02ED"/>
    <w:rsid w:val="004E2A9D"/>
    <w:rsid w:val="005073F0"/>
    <w:rsid w:val="00521F75"/>
    <w:rsid w:val="00525ADF"/>
    <w:rsid w:val="00540E6F"/>
    <w:rsid w:val="00543E11"/>
    <w:rsid w:val="00544394"/>
    <w:rsid w:val="005542AD"/>
    <w:rsid w:val="00555074"/>
    <w:rsid w:val="00564EE6"/>
    <w:rsid w:val="00574EA6"/>
    <w:rsid w:val="0057538D"/>
    <w:rsid w:val="00584608"/>
    <w:rsid w:val="005A6C73"/>
    <w:rsid w:val="005B4BE9"/>
    <w:rsid w:val="005C089C"/>
    <w:rsid w:val="005D1970"/>
    <w:rsid w:val="005E27F0"/>
    <w:rsid w:val="00614182"/>
    <w:rsid w:val="00640A19"/>
    <w:rsid w:val="00644823"/>
    <w:rsid w:val="00683F25"/>
    <w:rsid w:val="006907DF"/>
    <w:rsid w:val="00694E09"/>
    <w:rsid w:val="00695AF9"/>
    <w:rsid w:val="00697BF1"/>
    <w:rsid w:val="006C705A"/>
    <w:rsid w:val="006C786C"/>
    <w:rsid w:val="006D7B00"/>
    <w:rsid w:val="006E1928"/>
    <w:rsid w:val="006E2BC2"/>
    <w:rsid w:val="006E7664"/>
    <w:rsid w:val="007034DA"/>
    <w:rsid w:val="00710B80"/>
    <w:rsid w:val="00712647"/>
    <w:rsid w:val="007133A3"/>
    <w:rsid w:val="007177DA"/>
    <w:rsid w:val="007259A2"/>
    <w:rsid w:val="00725FE7"/>
    <w:rsid w:val="00735DFF"/>
    <w:rsid w:val="00741578"/>
    <w:rsid w:val="007504C1"/>
    <w:rsid w:val="0076350D"/>
    <w:rsid w:val="00781648"/>
    <w:rsid w:val="0078191F"/>
    <w:rsid w:val="007834DF"/>
    <w:rsid w:val="00783FDE"/>
    <w:rsid w:val="007873C0"/>
    <w:rsid w:val="00792D35"/>
    <w:rsid w:val="007A5C28"/>
    <w:rsid w:val="007C3722"/>
    <w:rsid w:val="007C48AC"/>
    <w:rsid w:val="007E5AA2"/>
    <w:rsid w:val="007F1A3F"/>
    <w:rsid w:val="00800974"/>
    <w:rsid w:val="00822936"/>
    <w:rsid w:val="00823100"/>
    <w:rsid w:val="00823132"/>
    <w:rsid w:val="008248F7"/>
    <w:rsid w:val="00837555"/>
    <w:rsid w:val="008464BE"/>
    <w:rsid w:val="00847085"/>
    <w:rsid w:val="00852CC9"/>
    <w:rsid w:val="00854E5C"/>
    <w:rsid w:val="00860BAC"/>
    <w:rsid w:val="00862AE9"/>
    <w:rsid w:val="00870EF9"/>
    <w:rsid w:val="008919A2"/>
    <w:rsid w:val="008938DA"/>
    <w:rsid w:val="008A0DD7"/>
    <w:rsid w:val="008A5997"/>
    <w:rsid w:val="008C3558"/>
    <w:rsid w:val="008C7CBC"/>
    <w:rsid w:val="008D267C"/>
    <w:rsid w:val="008D2C93"/>
    <w:rsid w:val="008D7C1D"/>
    <w:rsid w:val="008E6007"/>
    <w:rsid w:val="008E6649"/>
    <w:rsid w:val="00902941"/>
    <w:rsid w:val="00913648"/>
    <w:rsid w:val="00934605"/>
    <w:rsid w:val="00965560"/>
    <w:rsid w:val="00966701"/>
    <w:rsid w:val="009820B9"/>
    <w:rsid w:val="009A3DEF"/>
    <w:rsid w:val="009E63F9"/>
    <w:rsid w:val="009E69F7"/>
    <w:rsid w:val="00A01F47"/>
    <w:rsid w:val="00A1474A"/>
    <w:rsid w:val="00A22E74"/>
    <w:rsid w:val="00A41A54"/>
    <w:rsid w:val="00A442CE"/>
    <w:rsid w:val="00A66B6F"/>
    <w:rsid w:val="00A87B8A"/>
    <w:rsid w:val="00AA36B9"/>
    <w:rsid w:val="00AB4739"/>
    <w:rsid w:val="00AB7687"/>
    <w:rsid w:val="00AD2385"/>
    <w:rsid w:val="00AE26C3"/>
    <w:rsid w:val="00AF797E"/>
    <w:rsid w:val="00B04E42"/>
    <w:rsid w:val="00B06D44"/>
    <w:rsid w:val="00B21A65"/>
    <w:rsid w:val="00B23B48"/>
    <w:rsid w:val="00B24AD2"/>
    <w:rsid w:val="00B37F87"/>
    <w:rsid w:val="00B57017"/>
    <w:rsid w:val="00B61481"/>
    <w:rsid w:val="00B75DBB"/>
    <w:rsid w:val="00BB2B59"/>
    <w:rsid w:val="00BB3293"/>
    <w:rsid w:val="00BC10D0"/>
    <w:rsid w:val="00BC1AA4"/>
    <w:rsid w:val="00BC6620"/>
    <w:rsid w:val="00BD036A"/>
    <w:rsid w:val="00C04D91"/>
    <w:rsid w:val="00C16AA7"/>
    <w:rsid w:val="00C409E4"/>
    <w:rsid w:val="00C65CA0"/>
    <w:rsid w:val="00C74C9F"/>
    <w:rsid w:val="00C854F6"/>
    <w:rsid w:val="00C87FB3"/>
    <w:rsid w:val="00C95DC1"/>
    <w:rsid w:val="00C96C50"/>
    <w:rsid w:val="00CA1427"/>
    <w:rsid w:val="00CA1F77"/>
    <w:rsid w:val="00CA3A78"/>
    <w:rsid w:val="00CA56ED"/>
    <w:rsid w:val="00CB263B"/>
    <w:rsid w:val="00CB7AFB"/>
    <w:rsid w:val="00CD4DB9"/>
    <w:rsid w:val="00CD66A4"/>
    <w:rsid w:val="00CF070E"/>
    <w:rsid w:val="00D059C9"/>
    <w:rsid w:val="00D16DAE"/>
    <w:rsid w:val="00D253EA"/>
    <w:rsid w:val="00D41BF4"/>
    <w:rsid w:val="00D51E8F"/>
    <w:rsid w:val="00D755D5"/>
    <w:rsid w:val="00D81206"/>
    <w:rsid w:val="00D87BD5"/>
    <w:rsid w:val="00D93E11"/>
    <w:rsid w:val="00D97F81"/>
    <w:rsid w:val="00DA11E1"/>
    <w:rsid w:val="00DD1F56"/>
    <w:rsid w:val="00DE131D"/>
    <w:rsid w:val="00DF2C6B"/>
    <w:rsid w:val="00DF4E05"/>
    <w:rsid w:val="00E142D5"/>
    <w:rsid w:val="00E1718C"/>
    <w:rsid w:val="00E172B8"/>
    <w:rsid w:val="00E2079B"/>
    <w:rsid w:val="00E262CC"/>
    <w:rsid w:val="00E31151"/>
    <w:rsid w:val="00E31BB3"/>
    <w:rsid w:val="00E31E0C"/>
    <w:rsid w:val="00E44C4F"/>
    <w:rsid w:val="00E55F02"/>
    <w:rsid w:val="00E626A3"/>
    <w:rsid w:val="00E92AA9"/>
    <w:rsid w:val="00EC323B"/>
    <w:rsid w:val="00EC74FD"/>
    <w:rsid w:val="00ED0B55"/>
    <w:rsid w:val="00ED5164"/>
    <w:rsid w:val="00EE68F6"/>
    <w:rsid w:val="00F1012E"/>
    <w:rsid w:val="00F10491"/>
    <w:rsid w:val="00F13B6B"/>
    <w:rsid w:val="00F17853"/>
    <w:rsid w:val="00F34E6C"/>
    <w:rsid w:val="00F35571"/>
    <w:rsid w:val="00F47E47"/>
    <w:rsid w:val="00F60A96"/>
    <w:rsid w:val="00F63A75"/>
    <w:rsid w:val="00F67679"/>
    <w:rsid w:val="00F734A4"/>
    <w:rsid w:val="00F741D6"/>
    <w:rsid w:val="00F7769C"/>
    <w:rsid w:val="00F81B8E"/>
    <w:rsid w:val="00F83BA5"/>
    <w:rsid w:val="00FA42F7"/>
    <w:rsid w:val="00FA535C"/>
    <w:rsid w:val="00FB0635"/>
    <w:rsid w:val="00FB2583"/>
    <w:rsid w:val="00FB7BC3"/>
    <w:rsid w:val="00FD60AA"/>
    <w:rsid w:val="00FD6FA8"/>
    <w:rsid w:val="00FF0B47"/>
    <w:rsid w:val="00FF0CD8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22C9"/>
  <w15:chartTrackingRefBased/>
  <w15:docId w15:val="{6B06326F-C053-43CE-878F-BBDC1A62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1974</Words>
  <Characters>11253</Characters>
  <Application>Microsoft Office Word</Application>
  <DocSecurity>0</DocSecurity>
  <Lines>93</Lines>
  <Paragraphs>26</Paragraphs>
  <ScaleCrop>false</ScaleCrop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3</cp:revision>
  <dcterms:created xsi:type="dcterms:W3CDTF">2022-01-11T14:21:00Z</dcterms:created>
  <dcterms:modified xsi:type="dcterms:W3CDTF">2022-01-11T14:21:00Z</dcterms:modified>
</cp:coreProperties>
</file>