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790C" w14:textId="0F53273E" w:rsidR="00D67687" w:rsidRDefault="007331DE" w:rsidP="00D67687">
      <w:pPr>
        <w:pStyle w:val="Title"/>
      </w:pPr>
      <w:r>
        <w:t xml:space="preserve">Lake Tenkiller Harbor </w:t>
      </w:r>
      <w:r w:rsidR="00D67687">
        <w:t xml:space="preserve">Board Meeting Minutes </w:t>
      </w:r>
    </w:p>
    <w:p w14:paraId="18CC7AEA" w14:textId="77777777" w:rsidR="00D67687" w:rsidRDefault="00D67687" w:rsidP="00D67687">
      <w:pPr>
        <w:pStyle w:val="Heading1"/>
      </w:pPr>
      <w:r>
        <w:t>Board Meeting Minutes</w:t>
      </w:r>
    </w:p>
    <w:p w14:paraId="051EEDB1" w14:textId="77777777" w:rsidR="00D67687" w:rsidRDefault="00D67687" w:rsidP="00D67687">
      <w:pPr>
        <w:pStyle w:val="Heading2"/>
      </w:pPr>
      <w:r>
        <w:t>Meeting Details</w:t>
      </w:r>
    </w:p>
    <w:tbl>
      <w:tblPr>
        <w:tblStyle w:val="PlainTable1"/>
        <w:tblW w:w="0" w:type="auto"/>
        <w:tblLook w:val="0480" w:firstRow="0" w:lastRow="0" w:firstColumn="1" w:lastColumn="0" w:noHBand="0" w:noVBand="1"/>
      </w:tblPr>
      <w:tblGrid>
        <w:gridCol w:w="4675"/>
        <w:gridCol w:w="4675"/>
      </w:tblGrid>
      <w:tr w:rsidR="00D67687" w:rsidRPr="00D67687" w14:paraId="54B21BCE" w14:textId="77777777" w:rsidTr="00D67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9EDCFC8" w14:textId="4FE19C0E" w:rsidR="00D67687" w:rsidRPr="00D67687" w:rsidRDefault="00D67687" w:rsidP="00D67687">
            <w:r>
              <w:t>Date:</w:t>
            </w:r>
          </w:p>
        </w:tc>
        <w:tc>
          <w:tcPr>
            <w:tcW w:w="4675" w:type="dxa"/>
          </w:tcPr>
          <w:p w14:paraId="73490E2F" w14:textId="44B32DAB" w:rsidR="00D67687" w:rsidRPr="00D67687" w:rsidRDefault="003D24C4" w:rsidP="00D67687">
            <w:pPr>
              <w:cnfStyle w:val="000000100000" w:firstRow="0" w:lastRow="0" w:firstColumn="0" w:lastColumn="0" w:oddVBand="0" w:evenVBand="0" w:oddHBand="1" w:evenHBand="0" w:firstRowFirstColumn="0" w:firstRowLastColumn="0" w:lastRowFirstColumn="0" w:lastRowLastColumn="0"/>
            </w:pPr>
            <w:r>
              <w:t>11.15.2025</w:t>
            </w:r>
          </w:p>
        </w:tc>
      </w:tr>
      <w:tr w:rsidR="00D67687" w:rsidRPr="00D67687" w14:paraId="62352344" w14:textId="77777777" w:rsidTr="00D67687">
        <w:tc>
          <w:tcPr>
            <w:cnfStyle w:val="001000000000" w:firstRow="0" w:lastRow="0" w:firstColumn="1" w:lastColumn="0" w:oddVBand="0" w:evenVBand="0" w:oddHBand="0" w:evenHBand="0" w:firstRowFirstColumn="0" w:firstRowLastColumn="0" w:lastRowFirstColumn="0" w:lastRowLastColumn="0"/>
            <w:tcW w:w="4675" w:type="dxa"/>
          </w:tcPr>
          <w:p w14:paraId="1B637BAB" w14:textId="2B96DD6B" w:rsidR="00D67687" w:rsidRDefault="00D67687" w:rsidP="00D67687">
            <w:r>
              <w:t>Time:</w:t>
            </w:r>
          </w:p>
        </w:tc>
        <w:tc>
          <w:tcPr>
            <w:tcW w:w="4675" w:type="dxa"/>
          </w:tcPr>
          <w:p w14:paraId="528C0F55" w14:textId="51904C91" w:rsidR="00D67687" w:rsidRDefault="003D24C4" w:rsidP="00D67687">
            <w:pPr>
              <w:cnfStyle w:val="000000000000" w:firstRow="0" w:lastRow="0" w:firstColumn="0" w:lastColumn="0" w:oddVBand="0" w:evenVBand="0" w:oddHBand="0" w:evenHBand="0" w:firstRowFirstColumn="0" w:firstRowLastColumn="0" w:lastRowFirstColumn="0" w:lastRowLastColumn="0"/>
            </w:pPr>
            <w:r>
              <w:t>3</w:t>
            </w:r>
            <w:r w:rsidR="005B738B">
              <w:t>p</w:t>
            </w:r>
          </w:p>
        </w:tc>
      </w:tr>
      <w:tr w:rsidR="00D67687" w:rsidRPr="00D67687" w14:paraId="1671DB21" w14:textId="77777777" w:rsidTr="00D67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C3578F" w14:textId="28F03BE2" w:rsidR="00D67687" w:rsidRDefault="00D67687" w:rsidP="00D67687">
            <w:r>
              <w:t>Location:</w:t>
            </w:r>
          </w:p>
        </w:tc>
        <w:tc>
          <w:tcPr>
            <w:tcW w:w="4675" w:type="dxa"/>
          </w:tcPr>
          <w:p w14:paraId="28030209" w14:textId="690A176D" w:rsidR="00D67687" w:rsidRDefault="007331DE" w:rsidP="00D67687">
            <w:pPr>
              <w:cnfStyle w:val="000000100000" w:firstRow="0" w:lastRow="0" w:firstColumn="0" w:lastColumn="0" w:oddVBand="0" w:evenVBand="0" w:oddHBand="1" w:evenHBand="0" w:firstRowFirstColumn="0" w:firstRowLastColumn="0" w:lastRowFirstColumn="0" w:lastRowLastColumn="0"/>
            </w:pPr>
            <w:r>
              <w:t>Lake Tenkiller Harbor Office</w:t>
            </w:r>
          </w:p>
        </w:tc>
      </w:tr>
      <w:tr w:rsidR="00D67687" w:rsidRPr="00D67687" w14:paraId="6E8D0D5A" w14:textId="77777777" w:rsidTr="00D67687">
        <w:tc>
          <w:tcPr>
            <w:cnfStyle w:val="001000000000" w:firstRow="0" w:lastRow="0" w:firstColumn="1" w:lastColumn="0" w:oddVBand="0" w:evenVBand="0" w:oddHBand="0" w:evenHBand="0" w:firstRowFirstColumn="0" w:firstRowLastColumn="0" w:lastRowFirstColumn="0" w:lastRowLastColumn="0"/>
            <w:tcW w:w="4675" w:type="dxa"/>
          </w:tcPr>
          <w:p w14:paraId="07327634" w14:textId="34462736" w:rsidR="00D67687" w:rsidRDefault="00D67687" w:rsidP="00D67687">
            <w:r>
              <w:t>Called By:</w:t>
            </w:r>
          </w:p>
        </w:tc>
        <w:tc>
          <w:tcPr>
            <w:tcW w:w="4675" w:type="dxa"/>
          </w:tcPr>
          <w:p w14:paraId="35ED601D" w14:textId="662C0AF2" w:rsidR="00D67687" w:rsidRDefault="003D24C4" w:rsidP="00D67687">
            <w:pPr>
              <w:cnfStyle w:val="000000000000" w:firstRow="0" w:lastRow="0" w:firstColumn="0" w:lastColumn="0" w:oddVBand="0" w:evenVBand="0" w:oddHBand="0" w:evenHBand="0" w:firstRowFirstColumn="0" w:firstRowLastColumn="0" w:lastRowFirstColumn="0" w:lastRowLastColumn="0"/>
            </w:pPr>
            <w:r>
              <w:t>Regular</w:t>
            </w:r>
          </w:p>
        </w:tc>
      </w:tr>
      <w:tr w:rsidR="00D67687" w:rsidRPr="00D67687" w14:paraId="0AB08E5C" w14:textId="77777777" w:rsidTr="00D67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582B8AE" w14:textId="32520842" w:rsidR="00D67687" w:rsidRDefault="00D67687" w:rsidP="00D67687">
            <w:r>
              <w:t>Type of Meeting:</w:t>
            </w:r>
          </w:p>
        </w:tc>
        <w:tc>
          <w:tcPr>
            <w:tcW w:w="4675" w:type="dxa"/>
          </w:tcPr>
          <w:p w14:paraId="72F3B696" w14:textId="4FC2049E" w:rsidR="00D67687" w:rsidRDefault="003D24C4" w:rsidP="00D67687">
            <w:pPr>
              <w:cnfStyle w:val="000000100000" w:firstRow="0" w:lastRow="0" w:firstColumn="0" w:lastColumn="0" w:oddVBand="0" w:evenVBand="0" w:oddHBand="1" w:evenHBand="0" w:firstRowFirstColumn="0" w:firstRowLastColumn="0" w:lastRowFirstColumn="0" w:lastRowLastColumn="0"/>
            </w:pPr>
            <w:r>
              <w:t>Board of Director’s</w:t>
            </w:r>
          </w:p>
        </w:tc>
      </w:tr>
    </w:tbl>
    <w:p w14:paraId="2312F9F9" w14:textId="05DA6DB5" w:rsidR="00D67687" w:rsidRDefault="00D67687" w:rsidP="003D24C4">
      <w:pPr>
        <w:pStyle w:val="Heading2"/>
      </w:pPr>
      <w:r>
        <w:t>Attendees</w:t>
      </w:r>
    </w:p>
    <w:p w14:paraId="3F37D30D" w14:textId="027EF738" w:rsidR="007331DE" w:rsidRDefault="007331DE" w:rsidP="00D67687">
      <w:pPr>
        <w:pStyle w:val="ListParagraph"/>
        <w:numPr>
          <w:ilvl w:val="0"/>
          <w:numId w:val="1"/>
        </w:numPr>
      </w:pPr>
      <w:r>
        <w:t xml:space="preserve">Jack Muskgrove, </w:t>
      </w:r>
      <w:r w:rsidR="00A10BF1">
        <w:t>Treasurer</w:t>
      </w:r>
    </w:p>
    <w:p w14:paraId="55A485C4" w14:textId="7781CB46" w:rsidR="007331DE" w:rsidRDefault="00A10BF1" w:rsidP="00D67687">
      <w:pPr>
        <w:pStyle w:val="ListParagraph"/>
        <w:numPr>
          <w:ilvl w:val="0"/>
          <w:numId w:val="1"/>
        </w:numPr>
      </w:pPr>
      <w:r>
        <w:t>Casey Estep</w:t>
      </w:r>
      <w:r w:rsidR="003D24C4">
        <w:t>, Vice President</w:t>
      </w:r>
    </w:p>
    <w:p w14:paraId="512B09ED" w14:textId="56222C73" w:rsidR="00D67687" w:rsidRDefault="007331DE" w:rsidP="00D67687">
      <w:pPr>
        <w:pStyle w:val="ListParagraph"/>
        <w:numPr>
          <w:ilvl w:val="0"/>
          <w:numId w:val="1"/>
        </w:numPr>
      </w:pPr>
      <w:r>
        <w:t>Milissa Rowe, Secretary</w:t>
      </w:r>
    </w:p>
    <w:p w14:paraId="10679EA4" w14:textId="32FFE0F6" w:rsidR="003D24C4" w:rsidRDefault="003D24C4" w:rsidP="00D67687">
      <w:pPr>
        <w:pStyle w:val="ListParagraph"/>
        <w:numPr>
          <w:ilvl w:val="0"/>
          <w:numId w:val="1"/>
        </w:numPr>
      </w:pPr>
      <w:r>
        <w:t>Michelle Benally</w:t>
      </w:r>
    </w:p>
    <w:p w14:paraId="13B7FA80" w14:textId="77777777" w:rsidR="00D67687" w:rsidRDefault="00D67687" w:rsidP="00D67687">
      <w:pPr>
        <w:pStyle w:val="Heading2"/>
      </w:pPr>
      <w:r>
        <w:t>Absentees</w:t>
      </w:r>
    </w:p>
    <w:p w14:paraId="6D53BDC4" w14:textId="243CB926" w:rsidR="00D67687" w:rsidRDefault="003D24C4" w:rsidP="00D67687">
      <w:pPr>
        <w:pStyle w:val="ListParagraph"/>
        <w:numPr>
          <w:ilvl w:val="0"/>
          <w:numId w:val="2"/>
        </w:numPr>
      </w:pPr>
      <w:r>
        <w:t>William Osenbaugh, President (Deceased)</w:t>
      </w:r>
    </w:p>
    <w:p w14:paraId="20A626A9" w14:textId="77777777" w:rsidR="00D67687" w:rsidRDefault="00D67687" w:rsidP="00D67687">
      <w:pPr>
        <w:pStyle w:val="Heading2"/>
      </w:pPr>
      <w:r>
        <w:t>Agenda</w:t>
      </w:r>
    </w:p>
    <w:p w14:paraId="6079D2AD" w14:textId="009C0B41" w:rsidR="00D67687" w:rsidRDefault="003D24C4" w:rsidP="00D67687">
      <w:pPr>
        <w:pStyle w:val="ListParagraph"/>
        <w:numPr>
          <w:ilvl w:val="0"/>
          <w:numId w:val="3"/>
        </w:numPr>
      </w:pPr>
      <w:r>
        <w:t>New Member, new officer’s appointments</w:t>
      </w:r>
    </w:p>
    <w:p w14:paraId="4036B30B" w14:textId="632247B1" w:rsidR="00D67687" w:rsidRDefault="003D24C4" w:rsidP="00D67687">
      <w:pPr>
        <w:pStyle w:val="ListParagraph"/>
        <w:numPr>
          <w:ilvl w:val="0"/>
          <w:numId w:val="3"/>
        </w:numPr>
      </w:pPr>
      <w:r>
        <w:t>Set dates for meetings (BOD and member) through July 2026</w:t>
      </w:r>
    </w:p>
    <w:p w14:paraId="238A5C3C" w14:textId="06BE002B" w:rsidR="00D67687" w:rsidRDefault="003D24C4" w:rsidP="00D67687">
      <w:pPr>
        <w:pStyle w:val="ListParagraph"/>
        <w:numPr>
          <w:ilvl w:val="0"/>
          <w:numId w:val="3"/>
        </w:numPr>
      </w:pPr>
      <w:r>
        <w:t>New Short-Term Rentals advertised</w:t>
      </w:r>
    </w:p>
    <w:p w14:paraId="6580E0E0" w14:textId="6D1FD87A" w:rsidR="007331DE" w:rsidRDefault="003D24C4" w:rsidP="00D67687">
      <w:pPr>
        <w:pStyle w:val="ListParagraph"/>
        <w:numPr>
          <w:ilvl w:val="0"/>
          <w:numId w:val="3"/>
        </w:numPr>
      </w:pPr>
      <w:r>
        <w:t>Search for new board member</w:t>
      </w:r>
    </w:p>
    <w:p w14:paraId="0ECA13E3" w14:textId="77777777" w:rsidR="00D67687" w:rsidRDefault="00D67687" w:rsidP="00D67687">
      <w:pPr>
        <w:pStyle w:val="Heading2"/>
      </w:pPr>
      <w:r>
        <w:t>Minutes</w:t>
      </w:r>
    </w:p>
    <w:p w14:paraId="668BA735" w14:textId="1164FDED" w:rsidR="00D67687" w:rsidRDefault="00D67687" w:rsidP="00D67687">
      <w:pPr>
        <w:pStyle w:val="ListParagraph"/>
        <w:numPr>
          <w:ilvl w:val="0"/>
          <w:numId w:val="4"/>
        </w:numPr>
      </w:pPr>
      <w:r w:rsidRPr="00D67687">
        <w:t>Call to Order:</w:t>
      </w:r>
      <w:r w:rsidR="005B738B">
        <w:t xml:space="preserve"> 3:11p</w:t>
      </w:r>
    </w:p>
    <w:p w14:paraId="5296A4CB" w14:textId="5F8E74D1" w:rsidR="00D67687" w:rsidRDefault="00D67687" w:rsidP="00D67687">
      <w:pPr>
        <w:pStyle w:val="ListParagraph"/>
        <w:numPr>
          <w:ilvl w:val="0"/>
          <w:numId w:val="4"/>
        </w:numPr>
      </w:pPr>
      <w:r w:rsidRPr="00D67687">
        <w:t xml:space="preserve">Approval of Previous Minutes: </w:t>
      </w:r>
      <w:r w:rsidR="005B738B">
        <w:t>waived</w:t>
      </w:r>
    </w:p>
    <w:p w14:paraId="414EA7F2" w14:textId="436B4474" w:rsidR="00D67687" w:rsidRDefault="00D67687" w:rsidP="00D67687">
      <w:pPr>
        <w:pStyle w:val="ListParagraph"/>
        <w:numPr>
          <w:ilvl w:val="0"/>
          <w:numId w:val="4"/>
        </w:numPr>
      </w:pPr>
      <w:r w:rsidRPr="00D67687">
        <w:t>Reports:</w:t>
      </w:r>
    </w:p>
    <w:p w14:paraId="28B274B3" w14:textId="121C90B7" w:rsidR="004E260A" w:rsidRDefault="004E260A" w:rsidP="004E260A">
      <w:pPr>
        <w:pStyle w:val="ListParagraph"/>
        <w:numPr>
          <w:ilvl w:val="0"/>
          <w:numId w:val="2"/>
        </w:numPr>
      </w:pPr>
      <w:r>
        <w:t>Bylaws do not state that delinquent report needs to be posted for meetings. Eligible voter list will be kept at the meeting place and be kept in the office. No photos or copies will be given out. Only Property owners will be given information on their own property.</w:t>
      </w:r>
    </w:p>
    <w:p w14:paraId="348BCF01" w14:textId="7D484F8C" w:rsidR="004E260A" w:rsidRDefault="004E260A" w:rsidP="004E260A">
      <w:pPr>
        <w:pStyle w:val="ListParagraph"/>
        <w:numPr>
          <w:ilvl w:val="0"/>
          <w:numId w:val="2"/>
        </w:numPr>
      </w:pPr>
      <w:r>
        <w:lastRenderedPageBreak/>
        <w:t xml:space="preserve">We are continuing with bylaws updates from the committee and hope to have a good working copy for the members at the next </w:t>
      </w:r>
      <w:r w:rsidR="00CC19F6">
        <w:t>meeting</w:t>
      </w:r>
    </w:p>
    <w:p w14:paraId="0BB9348C" w14:textId="33007F53" w:rsidR="00D67687" w:rsidRDefault="00CC19F6" w:rsidP="00D67687">
      <w:pPr>
        <w:pStyle w:val="ListParagraph"/>
        <w:numPr>
          <w:ilvl w:val="0"/>
          <w:numId w:val="4"/>
        </w:numPr>
      </w:pPr>
      <w:r>
        <w:t>Treasurer’s</w:t>
      </w:r>
      <w:r w:rsidR="007331DE">
        <w:t xml:space="preserve"> re</w:t>
      </w:r>
      <w:r w:rsidR="00A10BF1">
        <w:t>port:</w:t>
      </w:r>
      <w:r>
        <w:t xml:space="preserve"> </w:t>
      </w:r>
    </w:p>
    <w:p w14:paraId="5CE998EF" w14:textId="3AB6A8CC" w:rsidR="00CC19F6" w:rsidRDefault="00CC19F6" w:rsidP="00CC19F6">
      <w:pPr>
        <w:pStyle w:val="ListParagraph"/>
        <w:numPr>
          <w:ilvl w:val="0"/>
          <w:numId w:val="8"/>
        </w:numPr>
      </w:pPr>
      <w:r>
        <w:t>General Fund- 178,316.31</w:t>
      </w:r>
    </w:p>
    <w:p w14:paraId="6930A223" w14:textId="41E527A8" w:rsidR="00CC19F6" w:rsidRDefault="00CC19F6" w:rsidP="00CC19F6">
      <w:pPr>
        <w:pStyle w:val="ListParagraph"/>
        <w:numPr>
          <w:ilvl w:val="0"/>
          <w:numId w:val="8"/>
        </w:numPr>
      </w:pPr>
      <w:r>
        <w:t>Roads- 19,450.04</w:t>
      </w:r>
    </w:p>
    <w:p w14:paraId="1FB03429" w14:textId="0433A12F" w:rsidR="00CC19F6" w:rsidRDefault="00CC19F6" w:rsidP="00CC19F6">
      <w:pPr>
        <w:pStyle w:val="ListParagraph"/>
        <w:numPr>
          <w:ilvl w:val="0"/>
          <w:numId w:val="8"/>
        </w:numPr>
      </w:pPr>
      <w:r>
        <w:t>Jaci Taylor is working up new quote for the compilation. This will save us     $2-4,000 as compared to certified audit.</w:t>
      </w:r>
    </w:p>
    <w:p w14:paraId="6B2FE7A4" w14:textId="48A3F8B3" w:rsidR="00CC19F6" w:rsidRDefault="00CC19F6" w:rsidP="00CC19F6">
      <w:pPr>
        <w:pStyle w:val="ListParagraph"/>
        <w:numPr>
          <w:ilvl w:val="0"/>
          <w:numId w:val="8"/>
        </w:numPr>
      </w:pPr>
      <w:r>
        <w:t>We are getting quotes from accountants to take over ALL the Harbor’s financial records and everything Appfolio does at a cheaper cost and be a third party that will take the responsibility out of the hands of anyone in the Harbor</w:t>
      </w:r>
    </w:p>
    <w:p w14:paraId="1E7D764E" w14:textId="7054F7B6" w:rsidR="003D24C4" w:rsidRDefault="007331DE" w:rsidP="003D24C4">
      <w:pPr>
        <w:pStyle w:val="ListParagraph"/>
        <w:numPr>
          <w:ilvl w:val="0"/>
          <w:numId w:val="4"/>
        </w:numPr>
      </w:pPr>
      <w:r>
        <w:t>Committee report</w:t>
      </w:r>
      <w:r w:rsidR="00A10BF1">
        <w:t>s:</w:t>
      </w:r>
    </w:p>
    <w:p w14:paraId="259D61AA" w14:textId="60E50C3F" w:rsidR="003D24C4" w:rsidRDefault="003D24C4" w:rsidP="003D24C4">
      <w:pPr>
        <w:pStyle w:val="ListParagraph"/>
        <w:numPr>
          <w:ilvl w:val="1"/>
          <w:numId w:val="4"/>
        </w:numPr>
      </w:pPr>
      <w:r>
        <w:t>Pool/ Park</w:t>
      </w:r>
      <w:r w:rsidR="005B738B">
        <w:t>- Jack Musgrove will take over this duty</w:t>
      </w:r>
      <w:r w:rsidR="00A26E61">
        <w:t>; located keypad and need to figure out how to install it. Would like to uncover and prepare pool for opening on 5-11-2026.</w:t>
      </w:r>
    </w:p>
    <w:p w14:paraId="0F050236" w14:textId="1F1082A6" w:rsidR="003D24C4" w:rsidRDefault="003D24C4" w:rsidP="003D24C4">
      <w:pPr>
        <w:pStyle w:val="ListParagraph"/>
        <w:numPr>
          <w:ilvl w:val="1"/>
          <w:numId w:val="4"/>
        </w:numPr>
      </w:pPr>
      <w:r>
        <w:t>Roads</w:t>
      </w:r>
      <w:r w:rsidR="005B738B">
        <w:t>- Jack Musgrove will remain over this duty</w:t>
      </w:r>
      <w:r w:rsidR="00401E9E">
        <w:t>; 8 loads of rock delivered and rented equipment</w:t>
      </w:r>
      <w:r w:rsidR="00A26E61">
        <w:t xml:space="preserve"> to work the roads with volunteers Tony Nease and Todd Ho</w:t>
      </w:r>
      <w:r w:rsidR="005F4F50">
        <w:t>s</w:t>
      </w:r>
      <w:r w:rsidR="00A26E61">
        <w:t xml:space="preserve">kins. $1800 on trucking, still waiting on bill for equipment rental. Were able to touch nearly every road. Mason Trucking cut us a discount of nearly $100 per load. Arkhola will be raising rates on products by 8% for future projects. </w:t>
      </w:r>
    </w:p>
    <w:p w14:paraId="16D5A33D" w14:textId="50D64463" w:rsidR="003D24C4" w:rsidRDefault="003D24C4" w:rsidP="003D24C4">
      <w:pPr>
        <w:pStyle w:val="ListParagraph"/>
        <w:numPr>
          <w:ilvl w:val="1"/>
          <w:numId w:val="4"/>
        </w:numPr>
      </w:pPr>
      <w:r>
        <w:t>Harbor Patrol</w:t>
      </w:r>
      <w:r w:rsidR="005B738B">
        <w:t>- Casey Estep will take over this additional duty</w:t>
      </w:r>
      <w:r w:rsidR="005F4F50">
        <w:t>; Don will be out of pocket next week taking care of his wife. No events requiring discussion this month</w:t>
      </w:r>
    </w:p>
    <w:p w14:paraId="5E4CC3E2" w14:textId="0D85905F" w:rsidR="005B738B" w:rsidRDefault="005B738B" w:rsidP="003D24C4">
      <w:pPr>
        <w:pStyle w:val="ListParagraph"/>
        <w:numPr>
          <w:ilvl w:val="1"/>
          <w:numId w:val="4"/>
        </w:numPr>
      </w:pPr>
      <w:r>
        <w:t>Architecture Review- Casey Estep will take over this duty</w:t>
      </w:r>
      <w:r w:rsidR="005F4F50">
        <w:t>; only one request this month and was approved.</w:t>
      </w:r>
    </w:p>
    <w:p w14:paraId="0B9C1BD4" w14:textId="77777777" w:rsidR="00CC5AC5" w:rsidRDefault="00CC5AC5" w:rsidP="00CC5AC5">
      <w:pPr>
        <w:ind w:left="360"/>
      </w:pPr>
    </w:p>
    <w:p w14:paraId="162FA1AE" w14:textId="77777777" w:rsidR="00FB77AC" w:rsidRDefault="00D67687" w:rsidP="00D67687">
      <w:pPr>
        <w:pStyle w:val="ListParagraph"/>
        <w:numPr>
          <w:ilvl w:val="0"/>
          <w:numId w:val="4"/>
        </w:numPr>
      </w:pPr>
      <w:r w:rsidRPr="00D67687">
        <w:t xml:space="preserve">Old Business: </w:t>
      </w:r>
    </w:p>
    <w:p w14:paraId="0319A07A" w14:textId="2B03B1A6" w:rsidR="00D67687" w:rsidRDefault="00C2092F" w:rsidP="00CC5AC5">
      <w:pPr>
        <w:pStyle w:val="ListParagraph"/>
        <w:numPr>
          <w:ilvl w:val="0"/>
          <w:numId w:val="2"/>
        </w:numPr>
      </w:pPr>
      <w:r>
        <w:t xml:space="preserve">Unable to get access to Sage/DacEasy. Do not have correct phone number for account and they will not discuss with us without this information. </w:t>
      </w:r>
      <w:r w:rsidR="005F4F50">
        <w:t>A previous member</w:t>
      </w:r>
      <w:r>
        <w:t xml:space="preserve"> admitted</w:t>
      </w:r>
      <w:r w:rsidR="00CC19F6">
        <w:t xml:space="preserve"> in </w:t>
      </w:r>
      <w:r w:rsidR="005F4F50">
        <w:t xml:space="preserve">a </w:t>
      </w:r>
      <w:r w:rsidR="00CC19F6">
        <w:t>letter to the board</w:t>
      </w:r>
      <w:r>
        <w:t xml:space="preserve"> that </w:t>
      </w:r>
      <w:r w:rsidR="005F4F50">
        <w:t>they</w:t>
      </w:r>
      <w:r>
        <w:t xml:space="preserve"> had </w:t>
      </w:r>
      <w:r w:rsidR="00CC19F6">
        <w:t xml:space="preserve">POA records and destroyed them without board </w:t>
      </w:r>
      <w:r w:rsidR="00A26E61">
        <w:t>approval</w:t>
      </w:r>
      <w:r w:rsidR="00CC19F6">
        <w:t xml:space="preserve">. That information is now permanently lost. </w:t>
      </w:r>
    </w:p>
    <w:p w14:paraId="33B963DE" w14:textId="77777777" w:rsidR="00FB77AC" w:rsidRDefault="00D67687" w:rsidP="00D67687">
      <w:pPr>
        <w:pStyle w:val="ListParagraph"/>
        <w:numPr>
          <w:ilvl w:val="0"/>
          <w:numId w:val="4"/>
        </w:numPr>
      </w:pPr>
      <w:r w:rsidRPr="00D67687">
        <w:t>New Business:</w:t>
      </w:r>
    </w:p>
    <w:p w14:paraId="788C33B9" w14:textId="0C414D65" w:rsidR="008D152A" w:rsidRDefault="005B738B" w:rsidP="00A10BF1">
      <w:pPr>
        <w:pStyle w:val="ListParagraph"/>
        <w:numPr>
          <w:ilvl w:val="0"/>
          <w:numId w:val="2"/>
        </w:numPr>
      </w:pPr>
      <w:r>
        <w:t>Michelle Benally appointed to the board. New offices as follows: Jack Musgrove, President; Casey Estep, Vice President; Michelle Benally, Treasurer; Milissa Rowe, Secretary. We will be looking for a new member to replace William Osenbaugh, as he passed away while on the board.</w:t>
      </w:r>
    </w:p>
    <w:p w14:paraId="634E4B85" w14:textId="11B798EB" w:rsidR="004E260A" w:rsidRDefault="004E260A" w:rsidP="00A10BF1">
      <w:pPr>
        <w:pStyle w:val="ListParagraph"/>
        <w:numPr>
          <w:ilvl w:val="0"/>
          <w:numId w:val="2"/>
        </w:numPr>
      </w:pPr>
      <w:r>
        <w:lastRenderedPageBreak/>
        <w:t>Would like to start a newsletter or post on our official Facebook page about happenings and goings on in the community; as well as information regarding continuing the Articles of Incorporation.</w:t>
      </w:r>
    </w:p>
    <w:p w14:paraId="1D95386F" w14:textId="55190A70" w:rsidR="00D67687" w:rsidRDefault="00D67687" w:rsidP="00D67687">
      <w:pPr>
        <w:pStyle w:val="ListParagraph"/>
        <w:numPr>
          <w:ilvl w:val="0"/>
          <w:numId w:val="4"/>
        </w:numPr>
      </w:pPr>
      <w:r w:rsidRPr="00D67687">
        <w:t xml:space="preserve">Other Business: </w:t>
      </w:r>
    </w:p>
    <w:p w14:paraId="015D3E7D" w14:textId="2857E66C" w:rsidR="00C2092F" w:rsidRDefault="00C2092F" w:rsidP="00C2092F">
      <w:pPr>
        <w:pStyle w:val="ListParagraph"/>
        <w:numPr>
          <w:ilvl w:val="0"/>
          <w:numId w:val="7"/>
        </w:numPr>
      </w:pPr>
      <w:r>
        <w:t>Get with attorney to get legal opinion regarding what the bylaws say about the voting standard for the Articles of Incorporation.</w:t>
      </w:r>
    </w:p>
    <w:p w14:paraId="6D034542" w14:textId="73A107F9" w:rsidR="00C2092F" w:rsidRDefault="00C2092F" w:rsidP="00C2092F">
      <w:pPr>
        <w:pStyle w:val="ListParagraph"/>
        <w:numPr>
          <w:ilvl w:val="0"/>
          <w:numId w:val="7"/>
        </w:numPr>
      </w:pPr>
      <w:r>
        <w:t>Have a framework of fees/ fines for violations of bylaws and covenants to present to members at the next meeting</w:t>
      </w:r>
    </w:p>
    <w:p w14:paraId="5B4001E6" w14:textId="02AA870E" w:rsidR="00CC19F6" w:rsidRDefault="00401E9E" w:rsidP="00C2092F">
      <w:pPr>
        <w:pStyle w:val="ListParagraph"/>
        <w:numPr>
          <w:ilvl w:val="0"/>
          <w:numId w:val="7"/>
        </w:numPr>
      </w:pPr>
      <w:r>
        <w:t>Conduct a study to identify properties hung up in probate or have heirs that do not want the property</w:t>
      </w:r>
    </w:p>
    <w:p w14:paraId="7E0BFD35" w14:textId="20CD63B4" w:rsidR="00A26E61" w:rsidRDefault="00A26E61" w:rsidP="00C2092F">
      <w:pPr>
        <w:pStyle w:val="ListParagraph"/>
        <w:numPr>
          <w:ilvl w:val="0"/>
          <w:numId w:val="7"/>
        </w:numPr>
      </w:pPr>
      <w:r>
        <w:t>Start having a cookout or potluck at each meeting. Get the Social Group to run it while board has meeting prior to member meeting.</w:t>
      </w:r>
      <w:r w:rsidR="005F4F50">
        <w:t xml:space="preserve"> Our goal is to harbor good will and encourage socialization among neighbors</w:t>
      </w:r>
    </w:p>
    <w:p w14:paraId="1AC9DB9C" w14:textId="46167DBE" w:rsidR="00D67687" w:rsidRDefault="00D67687" w:rsidP="00D67687">
      <w:pPr>
        <w:pStyle w:val="ListParagraph"/>
        <w:numPr>
          <w:ilvl w:val="0"/>
          <w:numId w:val="4"/>
        </w:numPr>
      </w:pPr>
      <w:r w:rsidRPr="00D67687">
        <w:t xml:space="preserve">Adjournment: </w:t>
      </w:r>
      <w:r w:rsidR="00197B7E">
        <w:t>4:25p</w:t>
      </w:r>
    </w:p>
    <w:p w14:paraId="499CC112" w14:textId="77777777" w:rsidR="00D67687" w:rsidRDefault="00D67687" w:rsidP="00D67687">
      <w:pPr>
        <w:pStyle w:val="Heading2"/>
      </w:pPr>
      <w:r>
        <w:t>Actions and Decisions</w:t>
      </w:r>
    </w:p>
    <w:tbl>
      <w:tblPr>
        <w:tblStyle w:val="PlainTable1"/>
        <w:tblW w:w="0" w:type="auto"/>
        <w:tblLook w:val="0420" w:firstRow="1" w:lastRow="0" w:firstColumn="0" w:lastColumn="0" w:noHBand="0" w:noVBand="1"/>
      </w:tblPr>
      <w:tblGrid>
        <w:gridCol w:w="3116"/>
        <w:gridCol w:w="3117"/>
        <w:gridCol w:w="3117"/>
      </w:tblGrid>
      <w:tr w:rsidR="00D67687" w:rsidRPr="00D67687" w14:paraId="74A3C3EC" w14:textId="77777777" w:rsidTr="00D67687">
        <w:trPr>
          <w:cnfStyle w:val="100000000000" w:firstRow="1" w:lastRow="0" w:firstColumn="0" w:lastColumn="0" w:oddVBand="0" w:evenVBand="0" w:oddHBand="0" w:evenHBand="0" w:firstRowFirstColumn="0" w:firstRowLastColumn="0" w:lastRowFirstColumn="0" w:lastRowLastColumn="0"/>
        </w:trPr>
        <w:tc>
          <w:tcPr>
            <w:tcW w:w="3116" w:type="dxa"/>
          </w:tcPr>
          <w:p w14:paraId="52D1AE17" w14:textId="49A03BD5" w:rsidR="00D67687" w:rsidRPr="00D67687" w:rsidRDefault="00D67687" w:rsidP="00D67687">
            <w:r>
              <w:t>Action/Decision</w:t>
            </w:r>
          </w:p>
        </w:tc>
        <w:tc>
          <w:tcPr>
            <w:tcW w:w="3117" w:type="dxa"/>
          </w:tcPr>
          <w:p w14:paraId="51107E39" w14:textId="23242C94" w:rsidR="00D67687" w:rsidRPr="00D67687" w:rsidRDefault="00D67687" w:rsidP="00D67687">
            <w:r>
              <w:t>Responsible Person</w:t>
            </w:r>
          </w:p>
        </w:tc>
        <w:tc>
          <w:tcPr>
            <w:tcW w:w="3117" w:type="dxa"/>
          </w:tcPr>
          <w:p w14:paraId="00C730B2" w14:textId="3DCEE735" w:rsidR="00D67687" w:rsidRPr="00D67687" w:rsidRDefault="00D67687" w:rsidP="00D67687">
            <w:r>
              <w:t>Deadline</w:t>
            </w:r>
          </w:p>
        </w:tc>
      </w:tr>
      <w:tr w:rsidR="00FB77AC" w:rsidRPr="00D67687" w14:paraId="394C7611" w14:textId="77777777" w:rsidTr="00D67687">
        <w:trPr>
          <w:cnfStyle w:val="000000100000" w:firstRow="0" w:lastRow="0" w:firstColumn="0" w:lastColumn="0" w:oddVBand="0" w:evenVBand="0" w:oddHBand="1" w:evenHBand="0" w:firstRowFirstColumn="0" w:firstRowLastColumn="0" w:lastRowFirstColumn="0" w:lastRowLastColumn="0"/>
        </w:trPr>
        <w:tc>
          <w:tcPr>
            <w:tcW w:w="3116" w:type="dxa"/>
          </w:tcPr>
          <w:p w14:paraId="7596A647" w14:textId="5DB7B104" w:rsidR="00FB77AC" w:rsidRDefault="003D24C4" w:rsidP="00D67687">
            <w:r>
              <w:t>Remove William Osenbaugh from bank accounts</w:t>
            </w:r>
          </w:p>
        </w:tc>
        <w:tc>
          <w:tcPr>
            <w:tcW w:w="3117" w:type="dxa"/>
          </w:tcPr>
          <w:p w14:paraId="2F75F285" w14:textId="0224E89A" w:rsidR="00FB77AC" w:rsidRDefault="004E260A" w:rsidP="00D67687">
            <w:r>
              <w:t>Michelle Benally</w:t>
            </w:r>
          </w:p>
        </w:tc>
        <w:tc>
          <w:tcPr>
            <w:tcW w:w="3117" w:type="dxa"/>
          </w:tcPr>
          <w:p w14:paraId="5AE5B48D" w14:textId="2A1B3E77" w:rsidR="00FB77AC" w:rsidRDefault="003D24C4" w:rsidP="00D67687">
            <w:r>
              <w:t>12.15.2025</w:t>
            </w:r>
          </w:p>
        </w:tc>
      </w:tr>
      <w:tr w:rsidR="00FB77AC" w:rsidRPr="00D67687" w14:paraId="7ECFA10A" w14:textId="77777777" w:rsidTr="00D67687">
        <w:tc>
          <w:tcPr>
            <w:tcW w:w="3116" w:type="dxa"/>
          </w:tcPr>
          <w:p w14:paraId="455A32C8" w14:textId="243217DC" w:rsidR="00FB77AC" w:rsidRDefault="003D24C4" w:rsidP="00D67687">
            <w:r>
              <w:t>Add Michelle Benally to bank accounts and give online access to bank accounts as new Treasurer</w:t>
            </w:r>
          </w:p>
        </w:tc>
        <w:tc>
          <w:tcPr>
            <w:tcW w:w="3117" w:type="dxa"/>
          </w:tcPr>
          <w:p w14:paraId="305AFCDF" w14:textId="0947968A" w:rsidR="00FB77AC" w:rsidRDefault="004E260A" w:rsidP="00D67687">
            <w:r>
              <w:t>Michelle Benally</w:t>
            </w:r>
          </w:p>
        </w:tc>
        <w:tc>
          <w:tcPr>
            <w:tcW w:w="3117" w:type="dxa"/>
          </w:tcPr>
          <w:p w14:paraId="2DA3C52A" w14:textId="36C3E0C9" w:rsidR="00FB77AC" w:rsidRDefault="005B738B" w:rsidP="00D67687">
            <w:r>
              <w:t>12.15.2025</w:t>
            </w:r>
          </w:p>
        </w:tc>
      </w:tr>
      <w:tr w:rsidR="00FB77AC" w:rsidRPr="00D67687" w14:paraId="527E1F57" w14:textId="77777777" w:rsidTr="00D67687">
        <w:trPr>
          <w:cnfStyle w:val="000000100000" w:firstRow="0" w:lastRow="0" w:firstColumn="0" w:lastColumn="0" w:oddVBand="0" w:evenVBand="0" w:oddHBand="1" w:evenHBand="0" w:firstRowFirstColumn="0" w:firstRowLastColumn="0" w:lastRowFirstColumn="0" w:lastRowLastColumn="0"/>
        </w:trPr>
        <w:tc>
          <w:tcPr>
            <w:tcW w:w="3116" w:type="dxa"/>
          </w:tcPr>
          <w:p w14:paraId="0988EB2F" w14:textId="1598ADE8" w:rsidR="00FB77AC" w:rsidRDefault="004E260A" w:rsidP="00D67687">
            <w:r>
              <w:t>Added Michelle Benally to Board and appointed Treasurer</w:t>
            </w:r>
          </w:p>
        </w:tc>
        <w:tc>
          <w:tcPr>
            <w:tcW w:w="3117" w:type="dxa"/>
          </w:tcPr>
          <w:p w14:paraId="64B32F88" w14:textId="3E888637" w:rsidR="00FB77AC" w:rsidRDefault="004E260A" w:rsidP="00D67687">
            <w:r>
              <w:t>Decision</w:t>
            </w:r>
          </w:p>
        </w:tc>
        <w:tc>
          <w:tcPr>
            <w:tcW w:w="3117" w:type="dxa"/>
          </w:tcPr>
          <w:p w14:paraId="49335CDB" w14:textId="50DD153B" w:rsidR="008D152A" w:rsidRDefault="008D152A" w:rsidP="00D67687"/>
        </w:tc>
      </w:tr>
      <w:tr w:rsidR="00FB77AC" w:rsidRPr="00D67687" w14:paraId="2308A016" w14:textId="77777777" w:rsidTr="00D67687">
        <w:tc>
          <w:tcPr>
            <w:tcW w:w="3116" w:type="dxa"/>
          </w:tcPr>
          <w:p w14:paraId="4B852805" w14:textId="2FD83D93" w:rsidR="00FB77AC" w:rsidRDefault="004E260A" w:rsidP="00D67687">
            <w:r>
              <w:t>Appointed duty assignments</w:t>
            </w:r>
          </w:p>
        </w:tc>
        <w:tc>
          <w:tcPr>
            <w:tcW w:w="3117" w:type="dxa"/>
          </w:tcPr>
          <w:p w14:paraId="4E5D125F" w14:textId="1BACEB74" w:rsidR="00FB77AC" w:rsidRDefault="004E260A" w:rsidP="00D67687">
            <w:r>
              <w:t>Decision</w:t>
            </w:r>
          </w:p>
        </w:tc>
        <w:tc>
          <w:tcPr>
            <w:tcW w:w="3117" w:type="dxa"/>
          </w:tcPr>
          <w:p w14:paraId="63969615" w14:textId="77777777" w:rsidR="00FB77AC" w:rsidRDefault="00FB77AC" w:rsidP="00D67687"/>
        </w:tc>
      </w:tr>
      <w:tr w:rsidR="002275B9" w:rsidRPr="00D67687" w14:paraId="7D556D80" w14:textId="77777777" w:rsidTr="00D67687">
        <w:trPr>
          <w:cnfStyle w:val="000000100000" w:firstRow="0" w:lastRow="0" w:firstColumn="0" w:lastColumn="0" w:oddVBand="0" w:evenVBand="0" w:oddHBand="1" w:evenHBand="0" w:firstRowFirstColumn="0" w:firstRowLastColumn="0" w:lastRowFirstColumn="0" w:lastRowLastColumn="0"/>
        </w:trPr>
        <w:tc>
          <w:tcPr>
            <w:tcW w:w="3116" w:type="dxa"/>
          </w:tcPr>
          <w:p w14:paraId="4D902616" w14:textId="25924321" w:rsidR="002275B9" w:rsidRDefault="00401E9E" w:rsidP="00D67687">
            <w:r>
              <w:t xml:space="preserve">Run delinquency list and begin study; continue discussion </w:t>
            </w:r>
          </w:p>
        </w:tc>
        <w:tc>
          <w:tcPr>
            <w:tcW w:w="3117" w:type="dxa"/>
          </w:tcPr>
          <w:p w14:paraId="2E11F183" w14:textId="642C216C" w:rsidR="002275B9" w:rsidRDefault="00401E9E" w:rsidP="00D67687">
            <w:r>
              <w:t>Jack and all members to discuss</w:t>
            </w:r>
          </w:p>
        </w:tc>
        <w:tc>
          <w:tcPr>
            <w:tcW w:w="3117" w:type="dxa"/>
          </w:tcPr>
          <w:p w14:paraId="016AE810" w14:textId="5C5371DF" w:rsidR="002275B9" w:rsidRDefault="00401E9E" w:rsidP="00D67687">
            <w:r>
              <w:t>12.15.2025</w:t>
            </w:r>
          </w:p>
        </w:tc>
      </w:tr>
      <w:tr w:rsidR="002275B9" w:rsidRPr="00D67687" w14:paraId="6DAA5EAA" w14:textId="77777777" w:rsidTr="00D67687">
        <w:tc>
          <w:tcPr>
            <w:tcW w:w="3116" w:type="dxa"/>
          </w:tcPr>
          <w:p w14:paraId="3A358E00" w14:textId="0160B4D7" w:rsidR="002275B9" w:rsidRDefault="00A26E61" w:rsidP="00D67687">
            <w:r>
              <w:t>Install keypad at pool</w:t>
            </w:r>
          </w:p>
        </w:tc>
        <w:tc>
          <w:tcPr>
            <w:tcW w:w="3117" w:type="dxa"/>
          </w:tcPr>
          <w:p w14:paraId="33956F2A" w14:textId="6CE40202" w:rsidR="002275B9" w:rsidRDefault="00A26E61" w:rsidP="00D67687">
            <w:r>
              <w:t xml:space="preserve">Casey Estep </w:t>
            </w:r>
          </w:p>
        </w:tc>
        <w:tc>
          <w:tcPr>
            <w:tcW w:w="3117" w:type="dxa"/>
          </w:tcPr>
          <w:p w14:paraId="06D67DF2" w14:textId="1BE08B5A" w:rsidR="002275B9" w:rsidRDefault="00A26E61" w:rsidP="00D67687">
            <w:r>
              <w:t>5-11-2026</w:t>
            </w:r>
          </w:p>
        </w:tc>
      </w:tr>
      <w:tr w:rsidR="00A26E61" w:rsidRPr="00D67687" w14:paraId="1811BD1B" w14:textId="77777777" w:rsidTr="00D67687">
        <w:trPr>
          <w:cnfStyle w:val="000000100000" w:firstRow="0" w:lastRow="0" w:firstColumn="0" w:lastColumn="0" w:oddVBand="0" w:evenVBand="0" w:oddHBand="1" w:evenHBand="0" w:firstRowFirstColumn="0" w:firstRowLastColumn="0" w:lastRowFirstColumn="0" w:lastRowLastColumn="0"/>
        </w:trPr>
        <w:tc>
          <w:tcPr>
            <w:tcW w:w="3116" w:type="dxa"/>
          </w:tcPr>
          <w:p w14:paraId="3204B8EB" w14:textId="77777777" w:rsidR="00A26E61" w:rsidRDefault="00A26E61" w:rsidP="00D67687"/>
        </w:tc>
        <w:tc>
          <w:tcPr>
            <w:tcW w:w="3117" w:type="dxa"/>
          </w:tcPr>
          <w:p w14:paraId="7A36D580" w14:textId="77777777" w:rsidR="00A26E61" w:rsidRDefault="00A26E61" w:rsidP="00D67687"/>
        </w:tc>
        <w:tc>
          <w:tcPr>
            <w:tcW w:w="3117" w:type="dxa"/>
          </w:tcPr>
          <w:p w14:paraId="24A9904E" w14:textId="77777777" w:rsidR="00A26E61" w:rsidRDefault="00A26E61" w:rsidP="00D67687"/>
        </w:tc>
      </w:tr>
    </w:tbl>
    <w:p w14:paraId="7AF9F356" w14:textId="77777777" w:rsidR="00D67687" w:rsidRDefault="00D67687" w:rsidP="00D67687">
      <w:pPr>
        <w:pStyle w:val="Heading2"/>
      </w:pPr>
      <w:r>
        <w:t>Next Meeting</w:t>
      </w:r>
    </w:p>
    <w:p w14:paraId="26FB2F17" w14:textId="4D69F035" w:rsidR="00D67687" w:rsidRDefault="00D67687" w:rsidP="00D67687">
      <w:pPr>
        <w:pStyle w:val="ListParagraph"/>
        <w:numPr>
          <w:ilvl w:val="0"/>
          <w:numId w:val="5"/>
        </w:numPr>
      </w:pPr>
      <w:r w:rsidRPr="00D67687">
        <w:t xml:space="preserve">Date: </w:t>
      </w:r>
      <w:r w:rsidR="005F4F50">
        <w:t>12-20-2025</w:t>
      </w:r>
    </w:p>
    <w:p w14:paraId="25031A3C" w14:textId="35880B42" w:rsidR="00D67687" w:rsidRDefault="00D67687" w:rsidP="00D67687">
      <w:pPr>
        <w:pStyle w:val="ListParagraph"/>
        <w:numPr>
          <w:ilvl w:val="0"/>
          <w:numId w:val="5"/>
        </w:numPr>
      </w:pPr>
      <w:r w:rsidRPr="00D67687">
        <w:t xml:space="preserve">Time: </w:t>
      </w:r>
      <w:r w:rsidR="005F4F50">
        <w:t>3pm</w:t>
      </w:r>
    </w:p>
    <w:p w14:paraId="50104070" w14:textId="63B60819" w:rsidR="00D67687" w:rsidRDefault="00D67687" w:rsidP="00D67687">
      <w:pPr>
        <w:pStyle w:val="ListParagraph"/>
        <w:numPr>
          <w:ilvl w:val="0"/>
          <w:numId w:val="5"/>
        </w:numPr>
      </w:pPr>
      <w:r w:rsidRPr="00D67687">
        <w:t>Location:</w:t>
      </w:r>
      <w:r w:rsidR="005F4F50">
        <w:t xml:space="preserve"> Office</w:t>
      </w:r>
    </w:p>
    <w:p w14:paraId="749DDA31" w14:textId="77777777" w:rsidR="00D67687" w:rsidRDefault="00D67687" w:rsidP="00D67687">
      <w:pPr>
        <w:pStyle w:val="Heading2"/>
      </w:pPr>
      <w:r>
        <w:lastRenderedPageBreak/>
        <w:t>Minutes Prepared By</w:t>
      </w:r>
    </w:p>
    <w:p w14:paraId="2EA26A3E" w14:textId="7D80E660" w:rsidR="00D67687" w:rsidRDefault="00D67687" w:rsidP="00D67687">
      <w:r w:rsidRPr="00D67687">
        <w:t xml:space="preserve">Name: </w:t>
      </w:r>
      <w:r w:rsidR="002275B9">
        <w:t>Milissa Rowe</w:t>
      </w:r>
    </w:p>
    <w:p w14:paraId="7D4B9266" w14:textId="0CAE685F" w:rsidR="002275B9" w:rsidRPr="00D67687" w:rsidRDefault="00D67687" w:rsidP="00D67687">
      <w:r w:rsidRPr="00D67687">
        <w:t xml:space="preserve">Date: </w:t>
      </w:r>
    </w:p>
    <w:p w14:paraId="622104D9" w14:textId="01A76604" w:rsidR="00D67687" w:rsidRPr="00D67687" w:rsidRDefault="00D67687" w:rsidP="00D67687"/>
    <w:sectPr w:rsidR="00D67687" w:rsidRPr="00D67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55EF"/>
    <w:multiLevelType w:val="hybridMultilevel"/>
    <w:tmpl w:val="0276D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B016EA"/>
    <w:multiLevelType w:val="multilevel"/>
    <w:tmpl w:val="A2D41B5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C7B7B56"/>
    <w:multiLevelType w:val="hybridMultilevel"/>
    <w:tmpl w:val="CB9E0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D40741"/>
    <w:multiLevelType w:val="hybridMultilevel"/>
    <w:tmpl w:val="897A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61093"/>
    <w:multiLevelType w:val="hybridMultilevel"/>
    <w:tmpl w:val="0CC4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B70C0"/>
    <w:multiLevelType w:val="hybridMultilevel"/>
    <w:tmpl w:val="9D5A0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706DEB"/>
    <w:multiLevelType w:val="multilevel"/>
    <w:tmpl w:val="4A563BF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D105C80"/>
    <w:multiLevelType w:val="hybridMultilevel"/>
    <w:tmpl w:val="BC0E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458819">
    <w:abstractNumId w:val="7"/>
  </w:num>
  <w:num w:numId="2" w16cid:durableId="1005939787">
    <w:abstractNumId w:val="3"/>
  </w:num>
  <w:num w:numId="3" w16cid:durableId="1900940033">
    <w:abstractNumId w:val="6"/>
  </w:num>
  <w:num w:numId="4" w16cid:durableId="2080518951">
    <w:abstractNumId w:val="1"/>
  </w:num>
  <w:num w:numId="5" w16cid:durableId="2092967356">
    <w:abstractNumId w:val="4"/>
  </w:num>
  <w:num w:numId="6" w16cid:durableId="561713792">
    <w:abstractNumId w:val="5"/>
  </w:num>
  <w:num w:numId="7" w16cid:durableId="132721661">
    <w:abstractNumId w:val="2"/>
  </w:num>
  <w:num w:numId="8" w16cid:durableId="147911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87"/>
    <w:rsid w:val="0013220D"/>
    <w:rsid w:val="00197B7E"/>
    <w:rsid w:val="002275B9"/>
    <w:rsid w:val="002D1A64"/>
    <w:rsid w:val="003D24C4"/>
    <w:rsid w:val="00401E9E"/>
    <w:rsid w:val="00492A9B"/>
    <w:rsid w:val="004E260A"/>
    <w:rsid w:val="005B738B"/>
    <w:rsid w:val="005F4F50"/>
    <w:rsid w:val="007331DE"/>
    <w:rsid w:val="007C18BD"/>
    <w:rsid w:val="00892B79"/>
    <w:rsid w:val="008D152A"/>
    <w:rsid w:val="00961396"/>
    <w:rsid w:val="009A453B"/>
    <w:rsid w:val="00A10BF1"/>
    <w:rsid w:val="00A26E61"/>
    <w:rsid w:val="00B13225"/>
    <w:rsid w:val="00C2092F"/>
    <w:rsid w:val="00CC19F6"/>
    <w:rsid w:val="00CC5AC5"/>
    <w:rsid w:val="00D67687"/>
    <w:rsid w:val="00E46586"/>
    <w:rsid w:val="00FB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29AD"/>
  <w15:chartTrackingRefBased/>
  <w15:docId w15:val="{4504B0C7-8741-4594-84AF-B2FEE01F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7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7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687"/>
    <w:rPr>
      <w:rFonts w:eastAsiaTheme="majorEastAsia" w:cstheme="majorBidi"/>
      <w:color w:val="272727" w:themeColor="text1" w:themeTint="D8"/>
    </w:rPr>
  </w:style>
  <w:style w:type="paragraph" w:styleId="Title">
    <w:name w:val="Title"/>
    <w:basedOn w:val="Normal"/>
    <w:next w:val="Normal"/>
    <w:link w:val="TitleChar"/>
    <w:uiPriority w:val="10"/>
    <w:qFormat/>
    <w:rsid w:val="00D67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687"/>
    <w:pPr>
      <w:spacing w:before="160"/>
      <w:jc w:val="center"/>
    </w:pPr>
    <w:rPr>
      <w:i/>
      <w:iCs/>
      <w:color w:val="404040" w:themeColor="text1" w:themeTint="BF"/>
    </w:rPr>
  </w:style>
  <w:style w:type="character" w:customStyle="1" w:styleId="QuoteChar">
    <w:name w:val="Quote Char"/>
    <w:basedOn w:val="DefaultParagraphFont"/>
    <w:link w:val="Quote"/>
    <w:uiPriority w:val="29"/>
    <w:rsid w:val="00D67687"/>
    <w:rPr>
      <w:i/>
      <w:iCs/>
      <w:color w:val="404040" w:themeColor="text1" w:themeTint="BF"/>
    </w:rPr>
  </w:style>
  <w:style w:type="paragraph" w:styleId="ListParagraph">
    <w:name w:val="List Paragraph"/>
    <w:basedOn w:val="Normal"/>
    <w:uiPriority w:val="34"/>
    <w:qFormat/>
    <w:rsid w:val="00D67687"/>
    <w:pPr>
      <w:ind w:left="720"/>
      <w:contextualSpacing/>
    </w:pPr>
  </w:style>
  <w:style w:type="character" w:styleId="IntenseEmphasis">
    <w:name w:val="Intense Emphasis"/>
    <w:basedOn w:val="DefaultParagraphFont"/>
    <w:uiPriority w:val="21"/>
    <w:qFormat/>
    <w:rsid w:val="00D67687"/>
    <w:rPr>
      <w:i/>
      <w:iCs/>
      <w:color w:val="0F4761" w:themeColor="accent1" w:themeShade="BF"/>
    </w:rPr>
  </w:style>
  <w:style w:type="paragraph" w:styleId="IntenseQuote">
    <w:name w:val="Intense Quote"/>
    <w:basedOn w:val="Normal"/>
    <w:next w:val="Normal"/>
    <w:link w:val="IntenseQuoteChar"/>
    <w:uiPriority w:val="30"/>
    <w:qFormat/>
    <w:rsid w:val="00D67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687"/>
    <w:rPr>
      <w:i/>
      <w:iCs/>
      <w:color w:val="0F4761" w:themeColor="accent1" w:themeShade="BF"/>
    </w:rPr>
  </w:style>
  <w:style w:type="character" w:styleId="IntenseReference">
    <w:name w:val="Intense Reference"/>
    <w:basedOn w:val="DefaultParagraphFont"/>
    <w:uiPriority w:val="32"/>
    <w:qFormat/>
    <w:rsid w:val="00D67687"/>
    <w:rPr>
      <w:b/>
      <w:bCs/>
      <w:smallCaps/>
      <w:color w:val="0F4761" w:themeColor="accent1" w:themeShade="BF"/>
      <w:spacing w:val="5"/>
    </w:rPr>
  </w:style>
  <w:style w:type="table" w:styleId="TableGrid">
    <w:name w:val="Table Grid"/>
    <w:basedOn w:val="TableNormal"/>
    <w:uiPriority w:val="39"/>
    <w:rsid w:val="00D6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676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607</Words>
  <Characters>3685</Characters>
  <Application>Microsoft Office Word</Application>
  <DocSecurity>0</DocSecurity>
  <Lines>460</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Milissa Rowe</dc:creator>
  <cp:keywords/>
  <dc:description/>
  <cp:lastModifiedBy>Milissa Rowe</cp:lastModifiedBy>
  <cp:revision>3</cp:revision>
  <dcterms:created xsi:type="dcterms:W3CDTF">2025-11-15T21:00:00Z</dcterms:created>
  <dcterms:modified xsi:type="dcterms:W3CDTF">2025-11-15T22:26:00Z</dcterms:modified>
</cp:coreProperties>
</file>