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60DB" w14:textId="4E869879" w:rsidR="001C482E" w:rsidRPr="001C482E" w:rsidRDefault="001C482E" w:rsidP="00FE5B68">
      <w:pPr>
        <w:jc w:val="center"/>
        <w:rPr>
          <w:b/>
          <w:bCs/>
        </w:rPr>
      </w:pPr>
      <w:r w:rsidRPr="001C482E">
        <w:rPr>
          <w:b/>
          <w:bCs/>
        </w:rPr>
        <w:t>C</w:t>
      </w:r>
      <w:r w:rsidR="00FE5B68">
        <w:rPr>
          <w:b/>
          <w:bCs/>
        </w:rPr>
        <w:t>hild</w:t>
      </w:r>
      <w:r w:rsidRPr="001C482E">
        <w:rPr>
          <w:b/>
          <w:bCs/>
        </w:rPr>
        <w:t xml:space="preserve"> History</w:t>
      </w:r>
    </w:p>
    <w:p w14:paraId="62347A4E" w14:textId="34D1F448" w:rsidR="001C482E" w:rsidRPr="001C482E" w:rsidRDefault="001C482E" w:rsidP="001C482E">
      <w:pPr>
        <w:rPr>
          <w:b/>
          <w:bCs/>
        </w:rPr>
      </w:pPr>
      <w:r w:rsidRPr="001C482E">
        <w:rPr>
          <w:b/>
          <w:bCs/>
        </w:rPr>
        <w:t>Patient Information</w:t>
      </w:r>
    </w:p>
    <w:p w14:paraId="7890AEFB" w14:textId="712914C1" w:rsidR="001C482E" w:rsidRDefault="001C482E" w:rsidP="001C482E">
      <w:r>
        <w:t>Patient Name: _____________________________________ D.O.B.:__________________________</w:t>
      </w:r>
    </w:p>
    <w:p w14:paraId="55825D8D" w14:textId="1193B11E" w:rsidR="00096AED" w:rsidRDefault="001C482E" w:rsidP="001C482E">
      <w:r>
        <w:t>Name child answers to if different than above: _________________________________________</w:t>
      </w:r>
    </w:p>
    <w:p w14:paraId="70F2A390" w14:textId="5DCF32EB" w:rsidR="001C482E" w:rsidRPr="001C482E" w:rsidRDefault="001C482E" w:rsidP="001C482E">
      <w:pPr>
        <w:rPr>
          <w:b/>
          <w:bCs/>
        </w:rPr>
      </w:pPr>
      <w:r w:rsidRPr="001C482E">
        <w:rPr>
          <w:b/>
          <w:bCs/>
        </w:rPr>
        <w:t>Responsible Party (Parent/Legal Guardian)</w:t>
      </w:r>
    </w:p>
    <w:p w14:paraId="2CEDFD50" w14:textId="3646C963" w:rsidR="001C482E" w:rsidRDefault="001C482E" w:rsidP="001C482E">
      <w:r>
        <w:t>Person completing form: _______________________________</w:t>
      </w:r>
      <w:r w:rsidR="005137D8">
        <w:tab/>
        <w:t>Date: ____________________</w:t>
      </w:r>
    </w:p>
    <w:p w14:paraId="3E6E0451" w14:textId="5BD8D2B1" w:rsidR="001C482E" w:rsidRDefault="001C482E" w:rsidP="001C482E">
      <w:r>
        <w:t>Relationship to patient: ___________________________________</w:t>
      </w:r>
      <w:r w:rsidR="00FC47B1">
        <w:t>_________________</w:t>
      </w:r>
      <w:r>
        <w:t>__________</w:t>
      </w:r>
    </w:p>
    <w:p w14:paraId="537F1B93" w14:textId="52D47210" w:rsidR="00BA1D73" w:rsidRDefault="00062AA9" w:rsidP="0055538F">
      <w:pPr>
        <w:spacing w:after="0" w:line="240" w:lineRule="auto"/>
      </w:pPr>
      <w:r>
        <w:t>Mother: ________________________________</w:t>
      </w:r>
      <w:r>
        <w:tab/>
        <w:t>Father: ________________________________</w:t>
      </w:r>
    </w:p>
    <w:p w14:paraId="2545B7B5" w14:textId="08C3EB5F" w:rsidR="00062AA9" w:rsidRDefault="00062AA9" w:rsidP="0055538F">
      <w:pPr>
        <w:spacing w:after="0" w:line="240" w:lineRule="auto"/>
      </w:pPr>
      <w:r>
        <w:t>Street:</w:t>
      </w:r>
      <w:r>
        <w:tab/>
        <w:t>_________________________________</w:t>
      </w:r>
      <w:r>
        <w:tab/>
        <w:t>Street: ________________________________</w:t>
      </w:r>
    </w:p>
    <w:p w14:paraId="5134F5A6" w14:textId="2F5A0E25" w:rsidR="00062AA9" w:rsidRDefault="00062AA9" w:rsidP="0055538F">
      <w:pPr>
        <w:spacing w:after="0" w:line="240" w:lineRule="auto"/>
      </w:pPr>
      <w:r>
        <w:t>City/State/Zip: _________________________</w:t>
      </w:r>
      <w:r>
        <w:tab/>
      </w:r>
      <w:r>
        <w:tab/>
        <w:t>City/State/Zip: _________________________</w:t>
      </w:r>
    </w:p>
    <w:p w14:paraId="24580AD4" w14:textId="53303FC3" w:rsidR="00A73C6F" w:rsidRDefault="00A73C6F" w:rsidP="0055538F">
      <w:pPr>
        <w:spacing w:after="0" w:line="240" w:lineRule="auto"/>
      </w:pPr>
      <w:r>
        <w:t>Phone: ________________________________</w:t>
      </w:r>
      <w:r>
        <w:tab/>
      </w:r>
      <w:r>
        <w:tab/>
        <w:t>Phone: ________________________________</w:t>
      </w:r>
    </w:p>
    <w:p w14:paraId="2A740F62" w14:textId="0C972A7C" w:rsidR="00A73C6F" w:rsidRDefault="00A73C6F" w:rsidP="0055538F">
      <w:pPr>
        <w:spacing w:after="0" w:line="240" w:lineRule="auto"/>
      </w:pPr>
      <w:r>
        <w:t>Email: _________________________________</w:t>
      </w:r>
      <w:r>
        <w:tab/>
        <w:t>Email: ________________________________</w:t>
      </w:r>
    </w:p>
    <w:p w14:paraId="45ECAE87" w14:textId="77777777" w:rsidR="0055538F" w:rsidRDefault="0055538F" w:rsidP="0055538F">
      <w:pPr>
        <w:spacing w:after="0" w:line="240" w:lineRule="auto"/>
      </w:pPr>
    </w:p>
    <w:p w14:paraId="108FD429" w14:textId="26DDAD4C" w:rsidR="005A3134" w:rsidRDefault="005A3134" w:rsidP="001C482E">
      <w:r>
        <w:t>Other contact:_______________________________ Phone: ________________________________</w:t>
      </w:r>
    </w:p>
    <w:p w14:paraId="46D7E3F7" w14:textId="52CDEB96" w:rsidR="005A3134" w:rsidRDefault="005A3134" w:rsidP="001C482E">
      <w:r>
        <w:t>Relationship to patient: ______________________________________________________________</w:t>
      </w:r>
    </w:p>
    <w:p w14:paraId="71E815AD" w14:textId="64E19DEE" w:rsidR="001C482E" w:rsidRPr="001C482E" w:rsidRDefault="001C482E" w:rsidP="001C482E">
      <w:pPr>
        <w:rPr>
          <w:b/>
          <w:bCs/>
        </w:rPr>
      </w:pPr>
      <w:r w:rsidRPr="001C482E">
        <w:rPr>
          <w:b/>
          <w:bCs/>
        </w:rPr>
        <w:t>Pediatrician Information</w:t>
      </w:r>
    </w:p>
    <w:p w14:paraId="2397B1F5" w14:textId="152D93C9" w:rsidR="001C482E" w:rsidRDefault="001C482E" w:rsidP="001C482E">
      <w:r>
        <w:t xml:space="preserve">Primary </w:t>
      </w:r>
      <w:r w:rsidR="00CA1D71">
        <w:t>C</w:t>
      </w:r>
      <w:r>
        <w:t>are</w:t>
      </w:r>
      <w:r w:rsidR="004B1616">
        <w:t xml:space="preserve"> </w:t>
      </w:r>
      <w:r w:rsidR="00A7643F">
        <w:t>P</w:t>
      </w:r>
      <w:r>
        <w:t>hysician: ______________________________</w:t>
      </w:r>
      <w:r w:rsidR="004B1616">
        <w:t xml:space="preserve">_ of: </w:t>
      </w:r>
      <w:r>
        <w:t>__________________</w:t>
      </w:r>
      <w:r w:rsidR="004B1616">
        <w:t>_________</w:t>
      </w:r>
    </w:p>
    <w:p w14:paraId="6F876E9A" w14:textId="71D29B26" w:rsidR="004B1616" w:rsidRDefault="004B1616" w:rsidP="001C482E">
      <w:r>
        <w:t>Referring Physician: __________________________________ of: ____________________________</w:t>
      </w:r>
    </w:p>
    <w:p w14:paraId="7819573D" w14:textId="485536E6" w:rsidR="007B1FA4" w:rsidRDefault="00C823E6" w:rsidP="001C482E">
      <w:pPr>
        <w:rPr>
          <w:b/>
          <w:bCs/>
        </w:rPr>
      </w:pPr>
      <w:r>
        <w:rPr>
          <w:b/>
          <w:bCs/>
        </w:rPr>
        <w:t xml:space="preserve">What concerns </w:t>
      </w:r>
      <w:r w:rsidR="00E076F8">
        <w:rPr>
          <w:b/>
          <w:bCs/>
        </w:rPr>
        <w:t>have brought you here: ________________________________________________________________________________________________________________________________________________________________________</w:t>
      </w:r>
      <w:r w:rsidR="00FC47B1">
        <w:rPr>
          <w:b/>
          <w:bCs/>
        </w:rPr>
        <w:t>____________________________________________________________________________________</w:t>
      </w:r>
    </w:p>
    <w:p w14:paraId="138F761B" w14:textId="259CA8B5" w:rsidR="009905B4" w:rsidRDefault="009905B4" w:rsidP="001C482E">
      <w:pPr>
        <w:rPr>
          <w:b/>
          <w:bCs/>
        </w:rPr>
      </w:pPr>
      <w:r>
        <w:rPr>
          <w:b/>
          <w:bCs/>
        </w:rPr>
        <w:t>Primary Funding:</w:t>
      </w:r>
      <w:r w:rsidR="0062224D">
        <w:rPr>
          <w:b/>
          <w:bCs/>
        </w:rPr>
        <w:tab/>
      </w:r>
      <w:r w:rsidR="00337D5D">
        <w:rPr>
          <w:b/>
          <w:bCs/>
        </w:rPr>
        <w:t>***</w:t>
      </w:r>
      <w:r w:rsidR="0062224D">
        <w:rPr>
          <w:b/>
          <w:bCs/>
        </w:rPr>
        <w:t>[</w:t>
      </w:r>
      <w:r w:rsidR="0009284E">
        <w:rPr>
          <w:b/>
          <w:bCs/>
        </w:rPr>
        <w:t>Consults are free of charge]</w:t>
      </w:r>
      <w:r w:rsidR="00337D5D">
        <w:rPr>
          <w:b/>
          <w:bCs/>
        </w:rPr>
        <w:t>***</w:t>
      </w:r>
    </w:p>
    <w:p w14:paraId="40328764" w14:textId="1C403DCC" w:rsidR="009B6861" w:rsidRPr="009B6861" w:rsidRDefault="009B6861" w:rsidP="001C482E">
      <w:r>
        <w:t>[ ] Self Pay</w:t>
      </w:r>
    </w:p>
    <w:p w14:paraId="342C26BD" w14:textId="0EEA79A4" w:rsidR="009905B4" w:rsidRDefault="009905B4" w:rsidP="001C482E">
      <w:r>
        <w:t>Step up for Students Scholarship:</w:t>
      </w:r>
    </w:p>
    <w:p w14:paraId="1A1B850B" w14:textId="1DA28BB6" w:rsidR="009905B4" w:rsidRDefault="009905B4" w:rsidP="001C482E">
      <w:r>
        <w:t xml:space="preserve">[ ] </w:t>
      </w:r>
      <w:r w:rsidR="00840AEA">
        <w:t>Family empowerment scholarship – Unique Abilities</w:t>
      </w:r>
    </w:p>
    <w:p w14:paraId="632210A9" w14:textId="37F8AA0F" w:rsidR="00840AEA" w:rsidRDefault="00840AEA" w:rsidP="001C482E">
      <w:r>
        <w:t xml:space="preserve">[ ] </w:t>
      </w:r>
      <w:r w:rsidR="006732F3">
        <w:t>PEP</w:t>
      </w:r>
    </w:p>
    <w:p w14:paraId="4C53FED4" w14:textId="7448AB89" w:rsidR="00CA1D71" w:rsidRDefault="006732F3" w:rsidP="001C482E">
      <w:r>
        <w:t>[ ] New Worlds</w:t>
      </w:r>
    </w:p>
    <w:p w14:paraId="0354FECB" w14:textId="77777777" w:rsidR="00E07EDF" w:rsidRDefault="00E07EDF" w:rsidP="001C482E"/>
    <w:p w14:paraId="671A127B" w14:textId="77777777" w:rsidR="00692166" w:rsidRDefault="002E068B" w:rsidP="001C482E">
      <w:pPr>
        <w:rPr>
          <w:b/>
          <w:bCs/>
        </w:rPr>
      </w:pPr>
      <w:r w:rsidRPr="009905B4">
        <w:rPr>
          <w:b/>
          <w:bCs/>
        </w:rPr>
        <w:lastRenderedPageBreak/>
        <w:t>Family History</w:t>
      </w:r>
    </w:p>
    <w:p w14:paraId="605A9044" w14:textId="6B0A115D" w:rsidR="006C2C83" w:rsidRPr="00692166" w:rsidRDefault="00F63888" w:rsidP="001C482E">
      <w:pPr>
        <w:rPr>
          <w:b/>
          <w:bCs/>
        </w:rPr>
      </w:pPr>
      <w:r>
        <w:t>H</w:t>
      </w:r>
      <w:r w:rsidR="00274581">
        <w:t>o</w:t>
      </w:r>
      <w:r w:rsidR="006C2C83">
        <w:t xml:space="preserve">usehold </w:t>
      </w:r>
      <w:r w:rsidR="00274581">
        <w:t>M</w:t>
      </w:r>
      <w:r w:rsidR="006C2C83">
        <w:t>embers:</w:t>
      </w:r>
    </w:p>
    <w:p w14:paraId="4D043982" w14:textId="27008FE5" w:rsidR="00F63888" w:rsidRDefault="00692166" w:rsidP="001C482E">
      <w:r>
        <w:t>Name</w:t>
      </w:r>
      <w:r w:rsidR="00F63888">
        <w:t>_____________________________</w:t>
      </w:r>
      <w:r>
        <w:t xml:space="preserve"> Relationship</w:t>
      </w:r>
      <w:r w:rsidR="00FE58F7">
        <w:t>___________</w:t>
      </w:r>
      <w:r>
        <w:t>_______</w:t>
      </w:r>
      <w:r w:rsidR="00FE58F7">
        <w:t>_</w:t>
      </w:r>
      <w:r>
        <w:t xml:space="preserve"> Age</w:t>
      </w:r>
      <w:r w:rsidR="00FE58F7">
        <w:t>__________</w:t>
      </w:r>
    </w:p>
    <w:p w14:paraId="2AED6BF1" w14:textId="1E4AB81C" w:rsidR="00FE58F7" w:rsidRDefault="00692166" w:rsidP="001C482E">
      <w:r>
        <w:t>Name</w:t>
      </w:r>
      <w:r w:rsidR="00FE58F7">
        <w:t>_____________________________</w:t>
      </w:r>
      <w:r>
        <w:t xml:space="preserve"> Relationship</w:t>
      </w:r>
      <w:r w:rsidR="00FE58F7">
        <w:t>________</w:t>
      </w:r>
      <w:r>
        <w:t>_______</w:t>
      </w:r>
      <w:r w:rsidR="00FE58F7">
        <w:t>____</w:t>
      </w:r>
      <w:r>
        <w:t xml:space="preserve"> Age</w:t>
      </w:r>
      <w:r w:rsidR="00FE58F7">
        <w:t>__________</w:t>
      </w:r>
    </w:p>
    <w:p w14:paraId="4B31E63A" w14:textId="4C20A0BC" w:rsidR="00FE58F7" w:rsidRDefault="00692166" w:rsidP="001C482E">
      <w:r>
        <w:t>Name</w:t>
      </w:r>
      <w:r w:rsidR="00495D4C">
        <w:t>_____________________________</w:t>
      </w:r>
      <w:r>
        <w:t xml:space="preserve"> Relationship</w:t>
      </w:r>
      <w:r w:rsidR="00495D4C">
        <w:t>________</w:t>
      </w:r>
      <w:r>
        <w:t>_______</w:t>
      </w:r>
      <w:r w:rsidR="00495D4C">
        <w:t>____</w:t>
      </w:r>
      <w:r>
        <w:t xml:space="preserve"> Age</w:t>
      </w:r>
      <w:r w:rsidR="00495D4C">
        <w:t>__________</w:t>
      </w:r>
    </w:p>
    <w:p w14:paraId="55D9D333" w14:textId="770723B5" w:rsidR="00495D4C" w:rsidRDefault="00692166" w:rsidP="001C482E">
      <w:r>
        <w:t>Name</w:t>
      </w:r>
      <w:r w:rsidR="00495D4C">
        <w:t>____________________________</w:t>
      </w:r>
      <w:r w:rsidR="00785D53">
        <w:t>_</w:t>
      </w:r>
      <w:r>
        <w:t xml:space="preserve"> </w:t>
      </w:r>
      <w:proofErr w:type="spellStart"/>
      <w:r>
        <w:t>Relationship</w:t>
      </w:r>
      <w:r w:rsidR="00495D4C">
        <w:t>_______</w:t>
      </w:r>
      <w:r>
        <w:t>________</w:t>
      </w:r>
      <w:r w:rsidR="00495D4C">
        <w:t>_____</w:t>
      </w:r>
      <w:r>
        <w:t>Age</w:t>
      </w:r>
      <w:proofErr w:type="spellEnd"/>
      <w:r w:rsidR="00495D4C">
        <w:t>__________</w:t>
      </w:r>
    </w:p>
    <w:p w14:paraId="70AAF6A9" w14:textId="54083AAC" w:rsidR="005B7A38" w:rsidRDefault="005B7A38" w:rsidP="001C482E">
      <w:r>
        <w:t xml:space="preserve">Any other languages other than English spoken in your home: </w:t>
      </w:r>
      <w:r>
        <w:tab/>
        <w:t xml:space="preserve">Y  </w:t>
      </w:r>
      <w:r>
        <w:tab/>
        <w:t>N</w:t>
      </w:r>
    </w:p>
    <w:p w14:paraId="2D4C97FF" w14:textId="4E2A1503" w:rsidR="005B7A38" w:rsidRDefault="005B7A38" w:rsidP="001C482E">
      <w:r>
        <w:t>If yes, please list: ___________________________________________________________________</w:t>
      </w:r>
    </w:p>
    <w:p w14:paraId="36406AAD" w14:textId="206E8558" w:rsidR="00495D4C" w:rsidRDefault="00EC4752" w:rsidP="001C482E">
      <w:r>
        <w:t xml:space="preserve">List </w:t>
      </w:r>
      <w:r w:rsidR="005B74A6" w:rsidRPr="005B74A6">
        <w:rPr>
          <w:b/>
          <w:bCs/>
        </w:rPr>
        <w:t>ANY</w:t>
      </w:r>
      <w:r w:rsidR="0056516D">
        <w:t xml:space="preserve"> family members</w:t>
      </w:r>
      <w:r>
        <w:t xml:space="preserve"> with learning difficulties</w:t>
      </w:r>
      <w:r w:rsidR="00D17FEE">
        <w:t>/related problems</w:t>
      </w:r>
      <w:r w:rsidR="005B74A6">
        <w:t xml:space="preserve"> and what they were/are:</w:t>
      </w:r>
    </w:p>
    <w:p w14:paraId="5DC3A990" w14:textId="2E6B91D9" w:rsidR="005B74A6" w:rsidRDefault="005B74A6" w:rsidP="001C482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952C2" w14:textId="3D2BF710" w:rsidR="005B74A6" w:rsidRPr="00D575F0" w:rsidRDefault="00AB25B1" w:rsidP="001C482E">
      <w:pPr>
        <w:rPr>
          <w:b/>
          <w:bCs/>
        </w:rPr>
      </w:pPr>
      <w:r w:rsidRPr="00D575F0">
        <w:rPr>
          <w:b/>
          <w:bCs/>
        </w:rPr>
        <w:t>Birth &amp; Developmental History</w:t>
      </w:r>
    </w:p>
    <w:p w14:paraId="4FB7080D" w14:textId="5CA6470B" w:rsidR="00D66AA8" w:rsidRDefault="00617167" w:rsidP="001C482E">
      <w:r>
        <w:t>Any complications during pregnancy</w:t>
      </w:r>
      <w:r w:rsidR="001C072D">
        <w:t>:</w:t>
      </w:r>
      <w:r>
        <w:t xml:space="preserve"> </w:t>
      </w:r>
      <w:r w:rsidR="001C072D">
        <w:t xml:space="preserve">(i.e. </w:t>
      </w:r>
      <w:r w:rsidR="00EF7ADD">
        <w:t xml:space="preserve">drug/alcohol use, </w:t>
      </w:r>
      <w:r w:rsidR="00906AB3">
        <w:t xml:space="preserve">medications, trauma/injury, previous miscarriages, </w:t>
      </w:r>
      <w:r w:rsidR="00130E5A">
        <w:t>pre</w:t>
      </w:r>
      <w:r w:rsidR="00C754A8">
        <w:t xml:space="preserve">eclampsia, </w:t>
      </w:r>
      <w:r w:rsidR="005E678C">
        <w:t>infections, other)</w:t>
      </w:r>
      <w:r w:rsidR="00D66AA8">
        <w:t>:</w:t>
      </w:r>
      <w:r w:rsidR="00D66AA8">
        <w:tab/>
      </w:r>
      <w:r w:rsidR="00D66AA8">
        <w:tab/>
        <w:t>Yes</w:t>
      </w:r>
      <w:r w:rsidR="00D66AA8">
        <w:tab/>
      </w:r>
      <w:r w:rsidR="00D66AA8">
        <w:tab/>
        <w:t>No</w:t>
      </w:r>
    </w:p>
    <w:p w14:paraId="0F8BCDB2" w14:textId="4B32E5DF" w:rsidR="00D66AA8" w:rsidRDefault="00D66AA8" w:rsidP="001C482E">
      <w:r>
        <w:t>If yes, please explain:</w:t>
      </w:r>
    </w:p>
    <w:p w14:paraId="6DD45E61" w14:textId="5C3DF398" w:rsidR="001C072D" w:rsidRDefault="005E678C" w:rsidP="001C482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4322AD6E" w14:textId="77777777" w:rsidR="00DC253E" w:rsidRDefault="001C072D" w:rsidP="001C482E">
      <w:r>
        <w:t xml:space="preserve">Any complications during </w:t>
      </w:r>
      <w:r w:rsidR="00617167">
        <w:t xml:space="preserve">birth: </w:t>
      </w:r>
      <w:r w:rsidR="00B711CB">
        <w:t xml:space="preserve">(i.e. </w:t>
      </w:r>
      <w:r w:rsidR="00982B65">
        <w:t xml:space="preserve">umbilical </w:t>
      </w:r>
      <w:r w:rsidR="00D66AA8">
        <w:t>cord</w:t>
      </w:r>
      <w:r w:rsidR="00982B65">
        <w:t xml:space="preserve"> </w:t>
      </w:r>
      <w:r w:rsidR="007530AC">
        <w:t xml:space="preserve">around neck, </w:t>
      </w:r>
      <w:r w:rsidR="00EF7ADD">
        <w:t>premature,</w:t>
      </w:r>
      <w:r w:rsidR="009B708A">
        <w:t xml:space="preserve"> loss of oxygen, </w:t>
      </w:r>
      <w:r w:rsidR="00710DD6">
        <w:t>breech</w:t>
      </w:r>
      <w:r w:rsidR="009717E7">
        <w:t xml:space="preserve">, cesarean, </w:t>
      </w:r>
      <w:r w:rsidR="00DC253E">
        <w:t>other):</w:t>
      </w:r>
      <w:r w:rsidR="00DC253E">
        <w:tab/>
      </w:r>
      <w:r w:rsidR="00DC253E">
        <w:tab/>
        <w:t>Yes</w:t>
      </w:r>
      <w:r w:rsidR="00DC253E">
        <w:tab/>
      </w:r>
      <w:r w:rsidR="00DC253E">
        <w:tab/>
        <w:t>No</w:t>
      </w:r>
    </w:p>
    <w:p w14:paraId="322BBFDC" w14:textId="77777777" w:rsidR="00DC253E" w:rsidRDefault="00DC253E" w:rsidP="001C482E">
      <w:r>
        <w:t>If yes, please explain:</w:t>
      </w:r>
    </w:p>
    <w:p w14:paraId="75B38F53" w14:textId="4EDCABC2" w:rsidR="00AB25B1" w:rsidRDefault="00DC253E" w:rsidP="001C482E">
      <w:r>
        <w:t>____________________________________________________________________________________________________________________________________________________________________________________________________________________________________________________________</w:t>
      </w:r>
      <w:r w:rsidR="00EF7ADD">
        <w:t xml:space="preserve"> </w:t>
      </w:r>
    </w:p>
    <w:p w14:paraId="4FBC896E" w14:textId="061EC33B" w:rsidR="00E076F8" w:rsidRDefault="00DC253E" w:rsidP="001C482E">
      <w:r>
        <w:t>Conditions after birth: (i.e. low APGARS, breathing difficulties, oxygen or ventilator needed, seizures, jaundiced, other):</w:t>
      </w:r>
      <w:r>
        <w:tab/>
      </w:r>
      <w:r>
        <w:tab/>
        <w:t>Yes</w:t>
      </w:r>
      <w:r>
        <w:tab/>
      </w:r>
      <w:r>
        <w:tab/>
        <w:t>No</w:t>
      </w:r>
    </w:p>
    <w:p w14:paraId="27D05FF8" w14:textId="43DBF976" w:rsidR="00DC253E" w:rsidRDefault="00DC253E" w:rsidP="001C482E">
      <w:r>
        <w:lastRenderedPageBreak/>
        <w:t>If yes, please explain:</w:t>
      </w:r>
    </w:p>
    <w:p w14:paraId="736DD540" w14:textId="0A95E581" w:rsidR="00DC253E" w:rsidRDefault="00DC253E" w:rsidP="001C482E">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D3D0609" w14:textId="493AD169" w:rsidR="00410CF5" w:rsidRDefault="00DC253E" w:rsidP="001C482E">
      <w:r>
        <w:t xml:space="preserve">Medical </w:t>
      </w:r>
      <w:r w:rsidR="00EA360C">
        <w:t>h</w:t>
      </w:r>
      <w:r>
        <w:t>istory</w:t>
      </w:r>
      <w:r w:rsidR="00EA360C">
        <w:t xml:space="preserve"> since birth: (i.e. colic, multiple ear infections, tonsi</w:t>
      </w:r>
      <w:r w:rsidR="00684634">
        <w:t>llitis, seizures, encephalitis, meningitis,</w:t>
      </w:r>
      <w:r w:rsidR="009F31A6">
        <w:t xml:space="preserve"> chronic colds,</w:t>
      </w:r>
      <w:r w:rsidR="008855BC">
        <w:t xml:space="preserve"> head trauma/brain injury, asthma,</w:t>
      </w:r>
      <w:r w:rsidR="00684634">
        <w:t xml:space="preserve"> </w:t>
      </w:r>
      <w:r w:rsidR="009F31A6">
        <w:t xml:space="preserve">ADD/ADHD, ASD, ODD, other): </w:t>
      </w:r>
      <w:r w:rsidR="009F31A6">
        <w:tab/>
        <w:t>Yes</w:t>
      </w:r>
      <w:r w:rsidR="009F31A6">
        <w:tab/>
        <w:t>No</w:t>
      </w:r>
    </w:p>
    <w:p w14:paraId="4FDF87E6" w14:textId="69243C47" w:rsidR="009F31A6" w:rsidRDefault="009F31A6" w:rsidP="001C482E">
      <w:r>
        <w:t>If yes, please explain:</w:t>
      </w:r>
      <w:r w:rsidR="00947177">
        <w:t xml:space="preserve"> (list any surgeries, </w:t>
      </w:r>
      <w:r w:rsidR="00021F3E">
        <w:t>hospitalizations</w:t>
      </w:r>
      <w:r w:rsidR="00947177">
        <w:t xml:space="preserve">, and </w:t>
      </w:r>
      <w:r w:rsidR="00021F3E">
        <w:t>diagnosis also)</w:t>
      </w:r>
    </w:p>
    <w:p w14:paraId="21D4663E" w14:textId="37035548" w:rsidR="00684634" w:rsidRDefault="009F31A6" w:rsidP="001C482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9796D" w14:textId="179A5601" w:rsidR="00684634" w:rsidRDefault="00684634" w:rsidP="001C482E">
      <w:r>
        <w:t>ALLERGIES: List all: ____________________________________________________________________________________________________________________________________________________________________________________________________________________________________________________________</w:t>
      </w:r>
    </w:p>
    <w:p w14:paraId="7C2F13F6" w14:textId="24564588" w:rsidR="00684634" w:rsidRDefault="00684634" w:rsidP="001C482E">
      <w:r>
        <w:t xml:space="preserve">Medications: List all: </w:t>
      </w:r>
      <w:r w:rsidR="00021F3E">
        <w:t xml:space="preserve">(include </w:t>
      </w:r>
      <w:r w:rsidR="007138BF">
        <w:t>start date, frequency/dosage, and reason for use)</w:t>
      </w:r>
    </w:p>
    <w:p w14:paraId="354D9CBD" w14:textId="34E81321" w:rsidR="001242B4" w:rsidRDefault="007138BF" w:rsidP="007138BF">
      <w:pPr>
        <w:pStyle w:val="ListParagraph"/>
        <w:numPr>
          <w:ilvl w:val="0"/>
          <w:numId w:val="3"/>
        </w:numPr>
      </w:pPr>
      <w:r>
        <w:t>____________________________________________________________________________</w:t>
      </w:r>
      <w:r w:rsidR="001242B4">
        <w:t>_</w:t>
      </w:r>
      <w:r>
        <w:t>_</w:t>
      </w:r>
    </w:p>
    <w:p w14:paraId="1F0EDFCE" w14:textId="77777777" w:rsidR="001242B4" w:rsidRDefault="007138BF" w:rsidP="007138BF">
      <w:pPr>
        <w:pStyle w:val="ListParagraph"/>
        <w:numPr>
          <w:ilvl w:val="0"/>
          <w:numId w:val="3"/>
        </w:numPr>
      </w:pPr>
      <w:r>
        <w:t>______________________________________________________________________________</w:t>
      </w:r>
    </w:p>
    <w:p w14:paraId="31CBDA02" w14:textId="77777777" w:rsidR="001242B4" w:rsidRDefault="007138BF" w:rsidP="007138BF">
      <w:pPr>
        <w:pStyle w:val="ListParagraph"/>
        <w:numPr>
          <w:ilvl w:val="0"/>
          <w:numId w:val="3"/>
        </w:numPr>
      </w:pPr>
      <w:r>
        <w:t>______________________________________________________________________________</w:t>
      </w:r>
    </w:p>
    <w:p w14:paraId="2137483B" w14:textId="77777777" w:rsidR="001242B4" w:rsidRDefault="007138BF" w:rsidP="007138BF">
      <w:pPr>
        <w:pStyle w:val="ListParagraph"/>
        <w:numPr>
          <w:ilvl w:val="0"/>
          <w:numId w:val="3"/>
        </w:numPr>
      </w:pPr>
      <w:r>
        <w:t>______________________________________________________________________________</w:t>
      </w:r>
    </w:p>
    <w:p w14:paraId="63D82CBF" w14:textId="217A2BB4" w:rsidR="00684634" w:rsidRDefault="007138BF" w:rsidP="001C482E">
      <w:pPr>
        <w:pStyle w:val="ListParagraph"/>
        <w:numPr>
          <w:ilvl w:val="0"/>
          <w:numId w:val="3"/>
        </w:numPr>
      </w:pPr>
      <w:r>
        <w:t>______________________</w:t>
      </w:r>
      <w:r w:rsidR="001242B4">
        <w:t>________________________________________________________</w:t>
      </w:r>
    </w:p>
    <w:p w14:paraId="741153C5" w14:textId="77777777" w:rsidR="00E05757" w:rsidRDefault="00623617" w:rsidP="00E05757">
      <w:pPr>
        <w:spacing w:after="0" w:line="240" w:lineRule="auto"/>
      </w:pPr>
      <w:r>
        <w:t>Other Specialists</w:t>
      </w:r>
      <w:r w:rsidR="00C72C65">
        <w:t xml:space="preserve"> currently or previous:</w:t>
      </w:r>
      <w:r w:rsidR="00C0467A">
        <w:t xml:space="preserve"> List </w:t>
      </w:r>
      <w:r w:rsidR="00E91290">
        <w:t>DR NAME, WHERE, WHEN, and WHY</w:t>
      </w:r>
      <w:r w:rsidR="00B96362">
        <w:t xml:space="preserve"> </w:t>
      </w:r>
    </w:p>
    <w:p w14:paraId="6370B1FA" w14:textId="006A5218" w:rsidR="00C72C65" w:rsidRPr="00E05757" w:rsidRDefault="003075BD" w:rsidP="00E05757">
      <w:pPr>
        <w:spacing w:after="0" w:line="240" w:lineRule="auto"/>
        <w:rPr>
          <w:b/>
          <w:bCs/>
          <w:i/>
          <w:iCs/>
        </w:rPr>
      </w:pPr>
      <w:r>
        <w:rPr>
          <w:b/>
          <w:bCs/>
          <w:i/>
          <w:iCs/>
        </w:rPr>
        <w:t>***</w:t>
      </w:r>
      <w:r w:rsidR="00E05757" w:rsidRPr="00E05757">
        <w:rPr>
          <w:b/>
          <w:bCs/>
          <w:i/>
          <w:iCs/>
        </w:rPr>
        <w:t>P</w:t>
      </w:r>
      <w:r w:rsidR="00B96362" w:rsidRPr="00E05757">
        <w:rPr>
          <w:b/>
          <w:bCs/>
          <w:i/>
          <w:iCs/>
        </w:rPr>
        <w:t xml:space="preserve">rovide </w:t>
      </w:r>
      <w:r w:rsidR="00CA6FE9">
        <w:rPr>
          <w:b/>
          <w:bCs/>
          <w:i/>
          <w:iCs/>
        </w:rPr>
        <w:t>R</w:t>
      </w:r>
      <w:r w:rsidR="00B96362" w:rsidRPr="00E05757">
        <w:rPr>
          <w:b/>
          <w:bCs/>
          <w:i/>
          <w:iCs/>
        </w:rPr>
        <w:t>eports</w:t>
      </w:r>
      <w:r>
        <w:rPr>
          <w:b/>
          <w:bCs/>
          <w:i/>
          <w:iCs/>
        </w:rPr>
        <w:t>***</w:t>
      </w:r>
    </w:p>
    <w:p w14:paraId="06150D01" w14:textId="7F4CA174" w:rsidR="00410CF5" w:rsidRDefault="00623617" w:rsidP="00C72C65">
      <w:pPr>
        <w:pStyle w:val="ListParagraph"/>
        <w:numPr>
          <w:ilvl w:val="0"/>
          <w:numId w:val="2"/>
        </w:numPr>
      </w:pPr>
      <w:r>
        <w:t xml:space="preserve"> </w:t>
      </w:r>
      <w:r w:rsidR="00E43795">
        <w:t>ENT</w:t>
      </w:r>
      <w:r w:rsidR="00C0467A">
        <w:t>__________________________________________________________________________</w:t>
      </w:r>
    </w:p>
    <w:p w14:paraId="4E18A9EF" w14:textId="02E1D1CB" w:rsidR="00E43795" w:rsidRDefault="007F0A7C" w:rsidP="00C72C65">
      <w:pPr>
        <w:pStyle w:val="ListParagraph"/>
        <w:numPr>
          <w:ilvl w:val="0"/>
          <w:numId w:val="2"/>
        </w:numPr>
      </w:pPr>
      <w:r>
        <w:t>Developmental Pediatrician</w:t>
      </w:r>
      <w:r w:rsidR="00C0467A">
        <w:t>___________________________________________________</w:t>
      </w:r>
      <w:r w:rsidR="00E91290">
        <w:t>_</w:t>
      </w:r>
    </w:p>
    <w:p w14:paraId="5D045B0F" w14:textId="2F411E55" w:rsidR="007F0A7C" w:rsidRDefault="007F0A7C" w:rsidP="007F0A7C">
      <w:pPr>
        <w:pStyle w:val="ListParagraph"/>
        <w:numPr>
          <w:ilvl w:val="0"/>
          <w:numId w:val="2"/>
        </w:numPr>
      </w:pPr>
      <w:r>
        <w:t>Neurologist</w:t>
      </w:r>
      <w:r w:rsidR="00E91290">
        <w:t>___________________________________________________________________</w:t>
      </w:r>
    </w:p>
    <w:p w14:paraId="55BE2D25" w14:textId="37E382BF" w:rsidR="00161774" w:rsidRDefault="00E05757" w:rsidP="007F0A7C">
      <w:pPr>
        <w:pStyle w:val="ListParagraph"/>
        <w:numPr>
          <w:ilvl w:val="0"/>
          <w:numId w:val="2"/>
        </w:numPr>
      </w:pPr>
      <w:r>
        <w:t>Psychologist/Psychiatrist______________________________________________________</w:t>
      </w:r>
    </w:p>
    <w:p w14:paraId="216A75C8" w14:textId="7CC3D43D" w:rsidR="00C3194E" w:rsidRDefault="00C3194E" w:rsidP="007F0A7C">
      <w:pPr>
        <w:pStyle w:val="ListParagraph"/>
        <w:numPr>
          <w:ilvl w:val="0"/>
          <w:numId w:val="2"/>
        </w:numPr>
      </w:pPr>
      <w:r>
        <w:t>OTHER</w:t>
      </w:r>
      <w:r w:rsidR="00E91290">
        <w:t>_______________________________________________________________________</w:t>
      </w:r>
    </w:p>
    <w:p w14:paraId="15C14672" w14:textId="2A03F87C" w:rsidR="00E95BD6" w:rsidRDefault="00623617" w:rsidP="001C482E">
      <w:r>
        <w:t>O</w:t>
      </w:r>
      <w:r w:rsidR="00EE0580">
        <w:t>ther therapies currently or previous</w:t>
      </w:r>
      <w:r w:rsidR="00E95BD6">
        <w:t>:</w:t>
      </w:r>
      <w:r w:rsidR="0031764E">
        <w:t xml:space="preserve"> </w:t>
      </w:r>
      <w:r w:rsidR="003075BD" w:rsidRPr="003075BD">
        <w:rPr>
          <w:b/>
          <w:bCs/>
        </w:rPr>
        <w:t>***</w:t>
      </w:r>
      <w:r w:rsidR="00CA6FE9">
        <w:rPr>
          <w:b/>
          <w:bCs/>
        </w:rPr>
        <w:t>P</w:t>
      </w:r>
      <w:r w:rsidR="0031764E" w:rsidRPr="003075BD">
        <w:rPr>
          <w:b/>
          <w:bCs/>
        </w:rPr>
        <w:t xml:space="preserve">rovide </w:t>
      </w:r>
      <w:r w:rsidR="00CA6FE9">
        <w:rPr>
          <w:b/>
          <w:bCs/>
        </w:rPr>
        <w:t>R</w:t>
      </w:r>
      <w:r w:rsidR="0031764E" w:rsidRPr="003075BD">
        <w:rPr>
          <w:b/>
          <w:bCs/>
        </w:rPr>
        <w:t>eports</w:t>
      </w:r>
      <w:r w:rsidR="00CA6FE9">
        <w:rPr>
          <w:b/>
          <w:bCs/>
        </w:rPr>
        <w:t>***</w:t>
      </w:r>
    </w:p>
    <w:p w14:paraId="76723E49" w14:textId="64EC2B42" w:rsidR="00E95BD6" w:rsidRDefault="00E95BD6" w:rsidP="00E95BD6">
      <w:pPr>
        <w:pStyle w:val="ListParagraph"/>
        <w:numPr>
          <w:ilvl w:val="0"/>
          <w:numId w:val="1"/>
        </w:numPr>
      </w:pPr>
      <w:r>
        <w:t xml:space="preserve">Audiology </w:t>
      </w:r>
      <w:r>
        <w:tab/>
        <w:t>Where _______________</w:t>
      </w:r>
      <w:r>
        <w:tab/>
        <w:t>When ___________</w:t>
      </w:r>
      <w:r w:rsidR="00471C74">
        <w:t>__</w:t>
      </w:r>
      <w:r>
        <w:t xml:space="preserve"> </w:t>
      </w:r>
      <w:r>
        <w:tab/>
        <w:t>Why _______________</w:t>
      </w:r>
    </w:p>
    <w:p w14:paraId="3D147A45" w14:textId="59636D75" w:rsidR="00D3721D" w:rsidRDefault="00E95BD6" w:rsidP="00471C74">
      <w:pPr>
        <w:pStyle w:val="ListParagraph"/>
        <w:numPr>
          <w:ilvl w:val="0"/>
          <w:numId w:val="1"/>
        </w:numPr>
      </w:pPr>
      <w:r>
        <w:t>OT</w:t>
      </w:r>
      <w:r>
        <w:tab/>
      </w:r>
      <w:r w:rsidR="00D3721D">
        <w:t>Where ___________________</w:t>
      </w:r>
      <w:r w:rsidR="00471C74">
        <w:t>___</w:t>
      </w:r>
      <w:r w:rsidR="00D3721D">
        <w:tab/>
        <w:t>When _____________</w:t>
      </w:r>
      <w:r w:rsidR="00D3721D">
        <w:tab/>
        <w:t>Why _______________</w:t>
      </w:r>
    </w:p>
    <w:p w14:paraId="32E7D303" w14:textId="77777777" w:rsidR="00471C74" w:rsidRDefault="00471C74" w:rsidP="00E95BD6">
      <w:pPr>
        <w:pStyle w:val="ListParagraph"/>
        <w:numPr>
          <w:ilvl w:val="0"/>
          <w:numId w:val="1"/>
        </w:numPr>
      </w:pPr>
      <w:r>
        <w:t>PT</w:t>
      </w:r>
      <w:r>
        <w:tab/>
        <w:t>Where ______________________</w:t>
      </w:r>
      <w:r>
        <w:tab/>
        <w:t>When _____________</w:t>
      </w:r>
      <w:r>
        <w:tab/>
        <w:t>Why _______________</w:t>
      </w:r>
    </w:p>
    <w:p w14:paraId="6D0901D9" w14:textId="77777777" w:rsidR="00471C74" w:rsidRDefault="00471C74" w:rsidP="00E95BD6">
      <w:pPr>
        <w:pStyle w:val="ListParagraph"/>
        <w:numPr>
          <w:ilvl w:val="0"/>
          <w:numId w:val="1"/>
        </w:numPr>
      </w:pPr>
      <w:r>
        <w:lastRenderedPageBreak/>
        <w:t>ST</w:t>
      </w:r>
      <w:r>
        <w:tab/>
        <w:t>Where ______________________</w:t>
      </w:r>
      <w:r>
        <w:tab/>
        <w:t>When _____________</w:t>
      </w:r>
      <w:r>
        <w:tab/>
        <w:t>Why _______________</w:t>
      </w:r>
    </w:p>
    <w:p w14:paraId="27089309" w14:textId="31309FCE" w:rsidR="00BD6AE6" w:rsidRDefault="00BD6AE6" w:rsidP="00E95BD6">
      <w:pPr>
        <w:pStyle w:val="ListParagraph"/>
        <w:numPr>
          <w:ilvl w:val="0"/>
          <w:numId w:val="1"/>
        </w:numPr>
      </w:pPr>
      <w:r>
        <w:t>Counseling</w:t>
      </w:r>
      <w:r>
        <w:tab/>
        <w:t>Where _______________</w:t>
      </w:r>
      <w:r>
        <w:tab/>
        <w:t>When _____________</w:t>
      </w:r>
      <w:r>
        <w:tab/>
        <w:t>Why _______________</w:t>
      </w:r>
    </w:p>
    <w:p w14:paraId="56585135" w14:textId="05FAD5E2" w:rsidR="00E076F8" w:rsidRDefault="002D3E4B" w:rsidP="00E95BD6">
      <w:pPr>
        <w:pStyle w:val="ListParagraph"/>
        <w:numPr>
          <w:ilvl w:val="0"/>
          <w:numId w:val="1"/>
        </w:numPr>
      </w:pPr>
      <w:r>
        <w:t xml:space="preserve"> </w:t>
      </w:r>
      <w:r w:rsidR="00BD6AE6">
        <w:t>ABA</w:t>
      </w:r>
      <w:r w:rsidR="00BD6AE6">
        <w:tab/>
        <w:t>Where ______________________</w:t>
      </w:r>
      <w:r w:rsidR="00BD6AE6">
        <w:tab/>
        <w:t>When _____________</w:t>
      </w:r>
      <w:r w:rsidR="00BD6AE6">
        <w:tab/>
        <w:t>Why _______________</w:t>
      </w:r>
    </w:p>
    <w:p w14:paraId="1B20AC1A" w14:textId="1FA8F58B" w:rsidR="007F0A7C" w:rsidRDefault="006E4CD6" w:rsidP="007F0A7C">
      <w:r>
        <w:t>Does your child</w:t>
      </w:r>
    </w:p>
    <w:p w14:paraId="01EAC08F" w14:textId="477F352F" w:rsidR="00C3194E" w:rsidRDefault="00C3194E" w:rsidP="00C3194E">
      <w:pPr>
        <w:pStyle w:val="ListParagraph"/>
        <w:numPr>
          <w:ilvl w:val="0"/>
          <w:numId w:val="1"/>
        </w:numPr>
      </w:pPr>
      <w:r>
        <w:t xml:space="preserve">Wear glasses: </w:t>
      </w:r>
      <w:r>
        <w:tab/>
        <w:t>Yes</w:t>
      </w:r>
      <w:r>
        <w:tab/>
        <w:t>No</w:t>
      </w:r>
    </w:p>
    <w:p w14:paraId="7FA79821" w14:textId="3706590D" w:rsidR="00C3194E" w:rsidRDefault="00C3194E" w:rsidP="00C3194E">
      <w:pPr>
        <w:pStyle w:val="ListParagraph"/>
        <w:numPr>
          <w:ilvl w:val="0"/>
          <w:numId w:val="1"/>
        </w:numPr>
      </w:pPr>
      <w:r>
        <w:t xml:space="preserve">Wear hearing aids: </w:t>
      </w:r>
      <w:r>
        <w:tab/>
        <w:t>Yes</w:t>
      </w:r>
      <w:r>
        <w:tab/>
        <w:t>No</w:t>
      </w:r>
    </w:p>
    <w:p w14:paraId="6D862A7E" w14:textId="1E156280" w:rsidR="00FD7DF5" w:rsidRPr="00CA6FE9" w:rsidRDefault="00FD7DF5" w:rsidP="00CA6FE9">
      <w:pPr>
        <w:spacing w:after="0" w:line="240" w:lineRule="auto"/>
      </w:pPr>
      <w:r>
        <w:rPr>
          <w:b/>
          <w:bCs/>
        </w:rPr>
        <w:t xml:space="preserve">Hearing: </w:t>
      </w:r>
      <w:r w:rsidRPr="00CA6FE9">
        <w:t>Last evaluated on: ___________________</w:t>
      </w:r>
      <w:r w:rsidRPr="00CA6FE9">
        <w:tab/>
        <w:t>Results:____</w:t>
      </w:r>
      <w:r w:rsidR="007D760D">
        <w:t>__________</w:t>
      </w:r>
      <w:r w:rsidRPr="00CA6FE9">
        <w:t>_________________</w:t>
      </w:r>
    </w:p>
    <w:p w14:paraId="0DD174BB" w14:textId="01D389C9" w:rsidR="0031764E" w:rsidRPr="007D760D" w:rsidRDefault="007D760D" w:rsidP="00CA6FE9">
      <w:pPr>
        <w:spacing w:after="0" w:line="240" w:lineRule="auto"/>
        <w:rPr>
          <w:b/>
          <w:bCs/>
        </w:rPr>
      </w:pPr>
      <w:r>
        <w:rPr>
          <w:b/>
          <w:bCs/>
        </w:rPr>
        <w:t>***</w:t>
      </w:r>
      <w:r w:rsidR="0031764E" w:rsidRPr="007D760D">
        <w:rPr>
          <w:b/>
          <w:bCs/>
        </w:rPr>
        <w:t>Provide report if there are hearing issues</w:t>
      </w:r>
      <w:r>
        <w:rPr>
          <w:b/>
          <w:bCs/>
        </w:rPr>
        <w:t>***</w:t>
      </w:r>
    </w:p>
    <w:p w14:paraId="3C52FDD0" w14:textId="77777777" w:rsidR="007D760D" w:rsidRPr="00CA6FE9" w:rsidRDefault="007D760D" w:rsidP="00CA6FE9">
      <w:pPr>
        <w:spacing w:after="0" w:line="240" w:lineRule="auto"/>
      </w:pPr>
    </w:p>
    <w:p w14:paraId="752BAC5C" w14:textId="60B39767" w:rsidR="0029734A" w:rsidRPr="0029734A" w:rsidRDefault="0029734A" w:rsidP="0029734A">
      <w:pPr>
        <w:rPr>
          <w:b/>
          <w:bCs/>
        </w:rPr>
      </w:pPr>
      <w:r w:rsidRPr="0029734A">
        <w:rPr>
          <w:b/>
          <w:bCs/>
        </w:rPr>
        <w:t xml:space="preserve">Developmental </w:t>
      </w:r>
      <w:r w:rsidR="00495188">
        <w:rPr>
          <w:b/>
          <w:bCs/>
        </w:rPr>
        <w:t>H</w:t>
      </w:r>
      <w:r w:rsidRPr="0029734A">
        <w:rPr>
          <w:b/>
          <w:bCs/>
        </w:rPr>
        <w:t>istory</w:t>
      </w:r>
    </w:p>
    <w:p w14:paraId="76FC7B70" w14:textId="6FDE3912" w:rsidR="00802987" w:rsidRDefault="00802987" w:rsidP="001C482E">
      <w:r>
        <w:t>Provide estimated age your child:</w:t>
      </w:r>
    </w:p>
    <w:p w14:paraId="2C410ABE" w14:textId="6FB87E45" w:rsidR="00495188" w:rsidRDefault="00495188" w:rsidP="00495188">
      <w:pPr>
        <w:pStyle w:val="ListParagraph"/>
        <w:numPr>
          <w:ilvl w:val="0"/>
          <w:numId w:val="1"/>
        </w:numPr>
      </w:pPr>
      <w:r>
        <w:t>Produced cooing/pleasure sounds: __________________________</w:t>
      </w:r>
    </w:p>
    <w:p w14:paraId="57377F01" w14:textId="0ABE4EEA" w:rsidR="00495188" w:rsidRDefault="00495188" w:rsidP="00495188">
      <w:pPr>
        <w:pStyle w:val="ListParagraph"/>
        <w:numPr>
          <w:ilvl w:val="0"/>
          <w:numId w:val="1"/>
        </w:numPr>
      </w:pPr>
      <w:r>
        <w:t xml:space="preserve">Babbled (i.e., </w:t>
      </w:r>
      <w:proofErr w:type="spellStart"/>
      <w:r>
        <w:t>ba-ba</w:t>
      </w:r>
      <w:proofErr w:type="spellEnd"/>
      <w:r>
        <w:t>; da-da): ___________________________</w:t>
      </w:r>
    </w:p>
    <w:p w14:paraId="33E634F8" w14:textId="7B82FF5E" w:rsidR="00495188" w:rsidRDefault="00495188" w:rsidP="00495188">
      <w:pPr>
        <w:pStyle w:val="ListParagraph"/>
        <w:numPr>
          <w:ilvl w:val="0"/>
          <w:numId w:val="1"/>
        </w:numPr>
      </w:pPr>
      <w:r>
        <w:t>Used jargon, jabbering: ________________________________</w:t>
      </w:r>
    </w:p>
    <w:p w14:paraId="6AA2FFD2" w14:textId="66702A2D" w:rsidR="00495188" w:rsidRDefault="00495188" w:rsidP="00495188">
      <w:pPr>
        <w:pStyle w:val="ListParagraph"/>
        <w:numPr>
          <w:ilvl w:val="0"/>
          <w:numId w:val="1"/>
        </w:numPr>
      </w:pPr>
      <w:r>
        <w:t>Produced single words: _________________________________</w:t>
      </w:r>
    </w:p>
    <w:p w14:paraId="70560CC2" w14:textId="265F95DB" w:rsidR="00495188" w:rsidRDefault="00495188" w:rsidP="00495188">
      <w:pPr>
        <w:pStyle w:val="ListParagraph"/>
        <w:numPr>
          <w:ilvl w:val="0"/>
          <w:numId w:val="1"/>
        </w:numPr>
      </w:pPr>
      <w:r>
        <w:t>Produced phrases: ________________________________</w:t>
      </w:r>
    </w:p>
    <w:p w14:paraId="1C031AAE" w14:textId="33853296" w:rsidR="00495188" w:rsidRDefault="00495188" w:rsidP="00495188">
      <w:pPr>
        <w:pStyle w:val="ListParagraph"/>
        <w:numPr>
          <w:ilvl w:val="0"/>
          <w:numId w:val="1"/>
        </w:numPr>
      </w:pPr>
      <w:r>
        <w:t>Produced short sentences: ________________________________</w:t>
      </w:r>
    </w:p>
    <w:p w14:paraId="4C7259B9" w14:textId="417C7340" w:rsidR="00495188" w:rsidRDefault="00495188" w:rsidP="00495188">
      <w:pPr>
        <w:rPr>
          <w:b/>
          <w:bCs/>
        </w:rPr>
      </w:pPr>
      <w:r>
        <w:rPr>
          <w:b/>
          <w:bCs/>
        </w:rPr>
        <w:t>Behavioral History</w:t>
      </w:r>
    </w:p>
    <w:p w14:paraId="4AED6B5F" w14:textId="693FF023" w:rsidR="00805CB4" w:rsidRDefault="00805CB4" w:rsidP="00495188">
      <w:r>
        <w:t>Does your child</w:t>
      </w:r>
      <w:r w:rsidR="004B754D">
        <w:t xml:space="preserve"> exhibit:</w:t>
      </w:r>
    </w:p>
    <w:p w14:paraId="0979EC50" w14:textId="5A4ED5A0" w:rsidR="004B754D" w:rsidRDefault="004B754D" w:rsidP="004B754D">
      <w:pPr>
        <w:pStyle w:val="ListParagraph"/>
        <w:numPr>
          <w:ilvl w:val="0"/>
          <w:numId w:val="1"/>
        </w:numPr>
      </w:pPr>
      <w:r>
        <w:t xml:space="preserve">Excessive tantrums: </w:t>
      </w:r>
      <w:r>
        <w:tab/>
      </w:r>
      <w:r>
        <w:tab/>
        <w:t>Y</w:t>
      </w:r>
      <w:r>
        <w:tab/>
        <w:t>N</w:t>
      </w:r>
    </w:p>
    <w:p w14:paraId="5F9A6775" w14:textId="70406E18" w:rsidR="004B754D" w:rsidRDefault="004B754D" w:rsidP="004B754D">
      <w:pPr>
        <w:pStyle w:val="ListParagraph"/>
        <w:numPr>
          <w:ilvl w:val="0"/>
          <w:numId w:val="1"/>
        </w:numPr>
      </w:pPr>
      <w:r>
        <w:t xml:space="preserve">Defiance/destructive: </w:t>
      </w:r>
      <w:r>
        <w:tab/>
        <w:t>Y</w:t>
      </w:r>
      <w:r>
        <w:tab/>
        <w:t>N</w:t>
      </w:r>
    </w:p>
    <w:p w14:paraId="230CD66A" w14:textId="70680085" w:rsidR="004B754D" w:rsidRDefault="004B754D" w:rsidP="004B754D">
      <w:pPr>
        <w:pStyle w:val="ListParagraph"/>
        <w:numPr>
          <w:ilvl w:val="0"/>
          <w:numId w:val="1"/>
        </w:numPr>
      </w:pPr>
      <w:proofErr w:type="spellStart"/>
      <w:r>
        <w:t>Self abuse</w:t>
      </w:r>
      <w:proofErr w:type="spellEnd"/>
      <w:r>
        <w:t xml:space="preserve">: </w:t>
      </w:r>
      <w:r>
        <w:tab/>
      </w:r>
      <w:r>
        <w:tab/>
      </w:r>
      <w:r>
        <w:tab/>
        <w:t>Y</w:t>
      </w:r>
      <w:r>
        <w:tab/>
        <w:t>N</w:t>
      </w:r>
    </w:p>
    <w:p w14:paraId="63D0ED87" w14:textId="305C28DB" w:rsidR="004B754D" w:rsidRDefault="004B754D" w:rsidP="004B754D">
      <w:pPr>
        <w:pStyle w:val="ListParagraph"/>
        <w:numPr>
          <w:ilvl w:val="0"/>
          <w:numId w:val="1"/>
        </w:numPr>
      </w:pPr>
      <w:r>
        <w:t>Very shy/nervous:</w:t>
      </w:r>
      <w:r>
        <w:tab/>
      </w:r>
      <w:r>
        <w:tab/>
        <w:t>Y</w:t>
      </w:r>
      <w:r>
        <w:tab/>
        <w:t>N</w:t>
      </w:r>
    </w:p>
    <w:p w14:paraId="1B12AC13" w14:textId="608BB13D" w:rsidR="004B754D" w:rsidRDefault="004B754D" w:rsidP="004B754D">
      <w:pPr>
        <w:pStyle w:val="ListParagraph"/>
        <w:numPr>
          <w:ilvl w:val="0"/>
          <w:numId w:val="1"/>
        </w:numPr>
      </w:pPr>
      <w:r>
        <w:t>Compliant/passive:</w:t>
      </w:r>
      <w:r>
        <w:tab/>
      </w:r>
      <w:r>
        <w:tab/>
        <w:t>Y</w:t>
      </w:r>
      <w:r>
        <w:tab/>
        <w:t>N</w:t>
      </w:r>
    </w:p>
    <w:p w14:paraId="2C1A7822" w14:textId="25F09DC0" w:rsidR="004B754D" w:rsidRDefault="004B754D" w:rsidP="004B754D">
      <w:pPr>
        <w:pStyle w:val="ListParagraph"/>
        <w:numPr>
          <w:ilvl w:val="0"/>
          <w:numId w:val="1"/>
        </w:numPr>
      </w:pPr>
      <w:r>
        <w:t xml:space="preserve">Easily distractible: </w:t>
      </w:r>
      <w:r>
        <w:tab/>
      </w:r>
      <w:r>
        <w:tab/>
        <w:t>Y</w:t>
      </w:r>
      <w:r>
        <w:tab/>
        <w:t>N</w:t>
      </w:r>
    </w:p>
    <w:p w14:paraId="7F1A8AD3" w14:textId="11A66BB3" w:rsidR="00C562B1" w:rsidRDefault="00C562B1" w:rsidP="004B754D">
      <w:pPr>
        <w:pStyle w:val="ListParagraph"/>
        <w:numPr>
          <w:ilvl w:val="0"/>
          <w:numId w:val="1"/>
        </w:numPr>
      </w:pPr>
      <w:r>
        <w:t>Poor attention:</w:t>
      </w:r>
      <w:r>
        <w:tab/>
      </w:r>
      <w:r>
        <w:tab/>
        <w:t>Y</w:t>
      </w:r>
      <w:r>
        <w:tab/>
        <w:t>N</w:t>
      </w:r>
    </w:p>
    <w:p w14:paraId="353883BE" w14:textId="34211879" w:rsidR="004B754D" w:rsidRDefault="004B754D" w:rsidP="004B754D">
      <w:pPr>
        <w:pStyle w:val="ListParagraph"/>
        <w:numPr>
          <w:ilvl w:val="0"/>
          <w:numId w:val="1"/>
        </w:numPr>
      </w:pPr>
      <w:r>
        <w:t>Difficulty separating from parent:</w:t>
      </w:r>
      <w:r>
        <w:tab/>
      </w:r>
      <w:r>
        <w:tab/>
        <w:t>Y</w:t>
      </w:r>
      <w:r>
        <w:tab/>
        <w:t>N</w:t>
      </w:r>
    </w:p>
    <w:p w14:paraId="5162C1CD" w14:textId="4A0EED19" w:rsidR="004B754D" w:rsidRDefault="004B754D" w:rsidP="004B754D">
      <w:pPr>
        <w:pStyle w:val="ListParagraph"/>
        <w:numPr>
          <w:ilvl w:val="0"/>
          <w:numId w:val="1"/>
        </w:numPr>
      </w:pPr>
      <w:r>
        <w:t>Difficulty changing activities/routines:</w:t>
      </w:r>
      <w:r>
        <w:tab/>
        <w:t>Y</w:t>
      </w:r>
      <w:r>
        <w:tab/>
        <w:t>N</w:t>
      </w:r>
    </w:p>
    <w:p w14:paraId="6250953C" w14:textId="281F9DE2" w:rsidR="004B754D" w:rsidRDefault="004B754D" w:rsidP="004B754D">
      <w:pPr>
        <w:pStyle w:val="ListParagraph"/>
        <w:numPr>
          <w:ilvl w:val="0"/>
          <w:numId w:val="1"/>
        </w:numPr>
      </w:pPr>
      <w:r>
        <w:t>Easily startles to loud sounds:</w:t>
      </w:r>
      <w:r>
        <w:tab/>
      </w:r>
      <w:r>
        <w:tab/>
        <w:t>Y</w:t>
      </w:r>
      <w:r>
        <w:tab/>
        <w:t>N</w:t>
      </w:r>
    </w:p>
    <w:p w14:paraId="28404AA7" w14:textId="3A279381" w:rsidR="00274581" w:rsidRDefault="00FD7DF5" w:rsidP="001C482E">
      <w:pPr>
        <w:rPr>
          <w:b/>
          <w:bCs/>
        </w:rPr>
      </w:pPr>
      <w:r>
        <w:rPr>
          <w:b/>
          <w:bCs/>
        </w:rPr>
        <w:t>Education History</w:t>
      </w:r>
    </w:p>
    <w:p w14:paraId="48014630" w14:textId="1A9CD82A" w:rsidR="00FD7DF5" w:rsidRDefault="000B7E6E" w:rsidP="000B7E6E">
      <w:pPr>
        <w:pStyle w:val="ListParagraph"/>
        <w:numPr>
          <w:ilvl w:val="0"/>
          <w:numId w:val="1"/>
        </w:numPr>
      </w:pPr>
      <w:r>
        <w:t>Attended daycare:</w:t>
      </w:r>
      <w:r>
        <w:tab/>
      </w:r>
      <w:r>
        <w:tab/>
        <w:t>Y</w:t>
      </w:r>
      <w:r>
        <w:tab/>
        <w:t>N</w:t>
      </w:r>
    </w:p>
    <w:p w14:paraId="1E9AE147" w14:textId="776606CD" w:rsidR="000B7E6E" w:rsidRDefault="000B7E6E" w:rsidP="000B7E6E">
      <w:pPr>
        <w:pStyle w:val="ListParagraph"/>
        <w:numPr>
          <w:ilvl w:val="0"/>
          <w:numId w:val="1"/>
        </w:numPr>
      </w:pPr>
      <w:r>
        <w:t>Attended Preschool:</w:t>
      </w:r>
      <w:r>
        <w:tab/>
      </w:r>
      <w:r>
        <w:tab/>
        <w:t>Y</w:t>
      </w:r>
      <w:r>
        <w:tab/>
        <w:t>N</w:t>
      </w:r>
    </w:p>
    <w:p w14:paraId="7FBF5099" w14:textId="6E3D9AE9" w:rsidR="000B7E6E" w:rsidRDefault="000B7E6E" w:rsidP="006C1860">
      <w:r>
        <w:lastRenderedPageBreak/>
        <w:t xml:space="preserve">School currently </w:t>
      </w:r>
      <w:r w:rsidR="006C1860">
        <w:t>attending: __________________________________________________________</w:t>
      </w:r>
    </w:p>
    <w:p w14:paraId="5063E248" w14:textId="560C318D" w:rsidR="003A4113" w:rsidRDefault="006C1860" w:rsidP="0031764E">
      <w:pPr>
        <w:spacing w:after="0" w:line="240" w:lineRule="auto"/>
      </w:pPr>
      <w:r>
        <w:t>Current Grade:_________________</w:t>
      </w:r>
      <w:r>
        <w:tab/>
        <w:t>Ever Retained/which grade __________________________</w:t>
      </w:r>
    </w:p>
    <w:p w14:paraId="1DC77E94" w14:textId="5B940920" w:rsidR="0031764E" w:rsidRPr="007D760D" w:rsidRDefault="00800487" w:rsidP="0031764E">
      <w:pPr>
        <w:spacing w:after="0" w:line="240" w:lineRule="auto"/>
        <w:rPr>
          <w:b/>
          <w:bCs/>
        </w:rPr>
      </w:pPr>
      <w:r>
        <w:rPr>
          <w:b/>
          <w:bCs/>
        </w:rPr>
        <w:t>***</w:t>
      </w:r>
      <w:r w:rsidR="0031764E" w:rsidRPr="007D760D">
        <w:rPr>
          <w:b/>
          <w:bCs/>
        </w:rPr>
        <w:t>Provide current report card</w:t>
      </w:r>
      <w:r>
        <w:rPr>
          <w:b/>
          <w:bCs/>
        </w:rPr>
        <w:t>***</w:t>
      </w:r>
    </w:p>
    <w:p w14:paraId="7D1874D4" w14:textId="77777777" w:rsidR="0031764E" w:rsidRDefault="0031764E" w:rsidP="0031764E">
      <w:pPr>
        <w:spacing w:after="0" w:line="240" w:lineRule="auto"/>
      </w:pPr>
    </w:p>
    <w:p w14:paraId="5E6D6DF6" w14:textId="77777777" w:rsidR="00800487" w:rsidRDefault="003A4113" w:rsidP="0031764E">
      <w:pPr>
        <w:spacing w:after="0" w:line="240" w:lineRule="auto"/>
      </w:pPr>
      <w:r>
        <w:t>Receives</w:t>
      </w:r>
      <w:r w:rsidR="006A4BB4">
        <w:t>/d</w:t>
      </w:r>
      <w:r>
        <w:t xml:space="preserve"> i</w:t>
      </w:r>
      <w:r w:rsidR="006C1860">
        <w:t>nterventions</w:t>
      </w:r>
      <w:r>
        <w:t xml:space="preserve"> for:__________________________________________________________</w:t>
      </w:r>
    </w:p>
    <w:p w14:paraId="6EB63A63" w14:textId="3F7E34AE" w:rsidR="0031764E" w:rsidRPr="00800487" w:rsidRDefault="00800487" w:rsidP="0031764E">
      <w:pPr>
        <w:spacing w:after="0" w:line="240" w:lineRule="auto"/>
      </w:pPr>
      <w:r w:rsidRPr="00800487">
        <w:rPr>
          <w:b/>
          <w:bCs/>
        </w:rPr>
        <w:t>***</w:t>
      </w:r>
      <w:r w:rsidR="0031764E" w:rsidRPr="00800487">
        <w:rPr>
          <w:b/>
          <w:bCs/>
        </w:rPr>
        <w:t>Provide PMP</w:t>
      </w:r>
      <w:r>
        <w:rPr>
          <w:b/>
          <w:bCs/>
        </w:rPr>
        <w:t>***</w:t>
      </w:r>
    </w:p>
    <w:p w14:paraId="66BA8F0C" w14:textId="77777777" w:rsidR="0031764E" w:rsidRDefault="0031764E" w:rsidP="0031764E">
      <w:pPr>
        <w:spacing w:after="0" w:line="240" w:lineRule="auto"/>
      </w:pPr>
    </w:p>
    <w:p w14:paraId="20ADDC62" w14:textId="061F49FB" w:rsidR="00590E71" w:rsidRDefault="00590E71" w:rsidP="0031764E">
      <w:pPr>
        <w:spacing w:after="0" w:line="240" w:lineRule="auto"/>
      </w:pPr>
      <w:r>
        <w:t>Has an IEP for: ______________________________________________________________________</w:t>
      </w:r>
    </w:p>
    <w:p w14:paraId="732ADF18" w14:textId="73CEE375" w:rsidR="0031764E" w:rsidRPr="00800487" w:rsidRDefault="00800487" w:rsidP="0031764E">
      <w:pPr>
        <w:spacing w:after="0" w:line="240" w:lineRule="auto"/>
        <w:rPr>
          <w:b/>
          <w:bCs/>
        </w:rPr>
      </w:pPr>
      <w:r>
        <w:rPr>
          <w:b/>
          <w:bCs/>
        </w:rPr>
        <w:t>***</w:t>
      </w:r>
      <w:r w:rsidR="0031764E" w:rsidRPr="00800487">
        <w:rPr>
          <w:b/>
          <w:bCs/>
        </w:rPr>
        <w:t>Provide IEP</w:t>
      </w:r>
      <w:r>
        <w:rPr>
          <w:b/>
          <w:bCs/>
        </w:rPr>
        <w:t>***</w:t>
      </w:r>
    </w:p>
    <w:p w14:paraId="386F6875" w14:textId="77777777" w:rsidR="0031764E" w:rsidRDefault="0031764E" w:rsidP="0031764E">
      <w:pPr>
        <w:spacing w:after="0" w:line="240" w:lineRule="auto"/>
      </w:pPr>
    </w:p>
    <w:p w14:paraId="5194B3A5" w14:textId="67220991" w:rsidR="00590E71" w:rsidRDefault="00590E71" w:rsidP="0031764E">
      <w:pPr>
        <w:spacing w:after="0" w:line="240" w:lineRule="auto"/>
      </w:pPr>
      <w:r>
        <w:t>Has a 504 for: _______________________________________________________________________</w:t>
      </w:r>
    </w:p>
    <w:p w14:paraId="1FADFB1B" w14:textId="316D12F7" w:rsidR="0031764E" w:rsidRPr="00800487" w:rsidRDefault="00800487" w:rsidP="0031764E">
      <w:pPr>
        <w:spacing w:after="0" w:line="240" w:lineRule="auto"/>
        <w:rPr>
          <w:b/>
          <w:bCs/>
        </w:rPr>
      </w:pPr>
      <w:r>
        <w:rPr>
          <w:b/>
          <w:bCs/>
        </w:rPr>
        <w:t>***</w:t>
      </w:r>
      <w:r w:rsidR="0031764E" w:rsidRPr="00800487">
        <w:rPr>
          <w:b/>
          <w:bCs/>
        </w:rPr>
        <w:t>Provide 504</w:t>
      </w:r>
      <w:r w:rsidR="00BE17A4">
        <w:rPr>
          <w:b/>
          <w:bCs/>
        </w:rPr>
        <w:t>***</w:t>
      </w:r>
    </w:p>
    <w:p w14:paraId="0099D3AB" w14:textId="77777777" w:rsidR="0031764E" w:rsidRDefault="0031764E" w:rsidP="0031764E">
      <w:pPr>
        <w:spacing w:after="0" w:line="240" w:lineRule="auto"/>
      </w:pPr>
    </w:p>
    <w:p w14:paraId="7904D799" w14:textId="1F36BC4D" w:rsidR="007E7CD3" w:rsidRDefault="006A4BB4" w:rsidP="0031764E">
      <w:pPr>
        <w:spacing w:after="0" w:line="240" w:lineRule="auto"/>
      </w:pPr>
      <w:r>
        <w:t xml:space="preserve">Received a Psychoeducational Evaluation: </w:t>
      </w:r>
      <w:r>
        <w:tab/>
        <w:t xml:space="preserve">Y </w:t>
      </w:r>
      <w:r>
        <w:tab/>
        <w:t>N</w:t>
      </w:r>
    </w:p>
    <w:p w14:paraId="4EC3B564" w14:textId="78381358" w:rsidR="0031764E" w:rsidRDefault="00BE17A4" w:rsidP="0031764E">
      <w:pPr>
        <w:spacing w:after="0" w:line="240" w:lineRule="auto"/>
        <w:rPr>
          <w:b/>
          <w:bCs/>
        </w:rPr>
      </w:pPr>
      <w:r>
        <w:rPr>
          <w:b/>
          <w:bCs/>
        </w:rPr>
        <w:t>***</w:t>
      </w:r>
      <w:r w:rsidR="0031764E" w:rsidRPr="00BE17A4">
        <w:rPr>
          <w:b/>
          <w:bCs/>
        </w:rPr>
        <w:t xml:space="preserve">Provide </w:t>
      </w:r>
      <w:r>
        <w:rPr>
          <w:b/>
          <w:bCs/>
        </w:rPr>
        <w:t>R</w:t>
      </w:r>
      <w:r w:rsidR="0031764E" w:rsidRPr="00BE17A4">
        <w:rPr>
          <w:b/>
          <w:bCs/>
        </w:rPr>
        <w:t>eport</w:t>
      </w:r>
      <w:r>
        <w:rPr>
          <w:b/>
          <w:bCs/>
        </w:rPr>
        <w:t>***</w:t>
      </w:r>
    </w:p>
    <w:p w14:paraId="3C85FE04" w14:textId="77777777" w:rsidR="007E7CD3" w:rsidRDefault="007E7CD3" w:rsidP="0031764E">
      <w:pPr>
        <w:spacing w:after="0" w:line="240" w:lineRule="auto"/>
        <w:rPr>
          <w:b/>
          <w:bCs/>
        </w:rPr>
      </w:pPr>
    </w:p>
    <w:p w14:paraId="61DE42E2" w14:textId="539F73C1" w:rsidR="007E7CD3" w:rsidRPr="00BE17A4" w:rsidRDefault="006F633A" w:rsidP="0031764E">
      <w:pPr>
        <w:spacing w:after="0" w:line="240" w:lineRule="auto"/>
        <w:rPr>
          <w:b/>
          <w:bCs/>
        </w:rPr>
      </w:pPr>
      <w:r>
        <w:rPr>
          <w:b/>
          <w:bCs/>
        </w:rPr>
        <w:t xml:space="preserve">      </w:t>
      </w:r>
      <w:r w:rsidR="007E7CD3">
        <w:rPr>
          <w:b/>
          <w:bCs/>
        </w:rPr>
        <w:t xml:space="preserve">Was your </w:t>
      </w:r>
      <w:r>
        <w:rPr>
          <w:b/>
          <w:bCs/>
        </w:rPr>
        <w:t xml:space="preserve">child </w:t>
      </w:r>
      <w:r w:rsidR="007E7CD3">
        <w:rPr>
          <w:b/>
          <w:bCs/>
        </w:rPr>
        <w:t>found to have any cognitive delays (i.e., IQ below 70</w:t>
      </w:r>
      <w:r>
        <w:rPr>
          <w:b/>
          <w:bCs/>
        </w:rPr>
        <w:t>):</w:t>
      </w:r>
      <w:r>
        <w:rPr>
          <w:b/>
          <w:bCs/>
        </w:rPr>
        <w:tab/>
        <w:t>Y</w:t>
      </w:r>
      <w:r>
        <w:rPr>
          <w:b/>
          <w:bCs/>
        </w:rPr>
        <w:tab/>
        <w:t>N</w:t>
      </w:r>
    </w:p>
    <w:p w14:paraId="6A1C1E1D" w14:textId="77777777" w:rsidR="0031764E" w:rsidRDefault="0031764E" w:rsidP="0031764E">
      <w:pPr>
        <w:spacing w:after="0" w:line="240" w:lineRule="auto"/>
      </w:pPr>
    </w:p>
    <w:p w14:paraId="409706B1" w14:textId="1543AA97" w:rsidR="00D87C64" w:rsidRDefault="00D87C64" w:rsidP="0031764E">
      <w:pPr>
        <w:spacing w:after="0" w:line="240" w:lineRule="auto"/>
      </w:pPr>
      <w:r>
        <w:t>Received a Speech and/or Language Evaluation:</w:t>
      </w:r>
      <w:r>
        <w:tab/>
        <w:t>Y</w:t>
      </w:r>
      <w:r>
        <w:tab/>
        <w:t>N</w:t>
      </w:r>
    </w:p>
    <w:p w14:paraId="3418AC92" w14:textId="7E5A67EB" w:rsidR="006C2C83" w:rsidRDefault="00BE17A4" w:rsidP="008801A3">
      <w:pPr>
        <w:spacing w:after="0" w:line="240" w:lineRule="auto"/>
        <w:rPr>
          <w:b/>
          <w:bCs/>
        </w:rPr>
      </w:pPr>
      <w:r>
        <w:rPr>
          <w:b/>
          <w:bCs/>
        </w:rPr>
        <w:t>***</w:t>
      </w:r>
      <w:r w:rsidR="0031764E" w:rsidRPr="00BE17A4">
        <w:rPr>
          <w:b/>
          <w:bCs/>
        </w:rPr>
        <w:t xml:space="preserve">Provide </w:t>
      </w:r>
      <w:r>
        <w:rPr>
          <w:b/>
          <w:bCs/>
        </w:rPr>
        <w:t>R</w:t>
      </w:r>
      <w:r w:rsidR="0031764E" w:rsidRPr="00BE17A4">
        <w:rPr>
          <w:b/>
          <w:bCs/>
        </w:rPr>
        <w:t>eport</w:t>
      </w:r>
      <w:r>
        <w:rPr>
          <w:b/>
          <w:bCs/>
        </w:rPr>
        <w:t>***</w:t>
      </w:r>
    </w:p>
    <w:p w14:paraId="6D83ADD8" w14:textId="77777777" w:rsidR="008801A3" w:rsidRPr="008801A3" w:rsidRDefault="008801A3" w:rsidP="008801A3">
      <w:pPr>
        <w:spacing w:after="0" w:line="240" w:lineRule="auto"/>
        <w:rPr>
          <w:b/>
          <w:bCs/>
        </w:rPr>
      </w:pPr>
    </w:p>
    <w:p w14:paraId="42831061" w14:textId="6DFA942D" w:rsidR="002E068B" w:rsidRDefault="00546A73" w:rsidP="001C482E">
      <w:pPr>
        <w:rPr>
          <w:b/>
          <w:bCs/>
        </w:rPr>
      </w:pPr>
      <w:r>
        <w:rPr>
          <w:b/>
          <w:bCs/>
        </w:rPr>
        <w:t>Reading &amp; Spelling</w:t>
      </w:r>
      <w:r w:rsidR="00656E7F">
        <w:rPr>
          <w:b/>
          <w:bCs/>
        </w:rPr>
        <w:t xml:space="preserve"> Issues Noted </w:t>
      </w:r>
      <w:r w:rsidR="00DF7382">
        <w:rPr>
          <w:b/>
          <w:bCs/>
        </w:rPr>
        <w:t xml:space="preserve">: Taken from </w:t>
      </w:r>
      <w:hyperlink r:id="rId8" w:history="1">
        <w:r w:rsidR="00143709" w:rsidRPr="0076197E">
          <w:rPr>
            <w:rStyle w:val="Hyperlink"/>
            <w:b/>
            <w:bCs/>
          </w:rPr>
          <w:t>www.brightsolutions.US</w:t>
        </w:r>
      </w:hyperlink>
    </w:p>
    <w:p w14:paraId="0FD2F10E" w14:textId="54EA3417" w:rsidR="00143709" w:rsidRDefault="00906F42" w:rsidP="001C482E">
      <w:pPr>
        <w:rPr>
          <w:b/>
          <w:bCs/>
        </w:rPr>
      </w:pPr>
      <w:r>
        <w:rPr>
          <w:b/>
          <w:bCs/>
        </w:rPr>
        <w:t>C</w:t>
      </w:r>
      <w:r w:rsidR="00A02F54">
        <w:rPr>
          <w:b/>
          <w:bCs/>
        </w:rPr>
        <w:t>HECK</w:t>
      </w:r>
      <w:r>
        <w:rPr>
          <w:b/>
          <w:bCs/>
        </w:rPr>
        <w:t xml:space="preserve"> ALL THAT APPLY TO YOUR CHILD</w:t>
      </w:r>
    </w:p>
    <w:p w14:paraId="1D515383" w14:textId="77777777" w:rsidR="001313D2" w:rsidRPr="00720F8D" w:rsidRDefault="001313D2" w:rsidP="008801A3">
      <w:pPr>
        <w:pBdr>
          <w:top w:val="single" w:sz="48" w:space="0" w:color="auto"/>
        </w:pBdr>
        <w:spacing w:after="0" w:line="240" w:lineRule="auto"/>
        <w:ind w:right="2923"/>
        <w:textAlignment w:val="baseline"/>
        <w:outlineLvl w:val="2"/>
        <w:rPr>
          <w:rFonts w:ascii="Helvetica" w:eastAsia="Times New Roman" w:hAnsi="Helvetica" w:cs="Helvetica"/>
          <w:b/>
          <w:bCs/>
          <w:color w:val="444444"/>
          <w:kern w:val="0"/>
          <w:sz w:val="12"/>
          <w:szCs w:val="12"/>
          <w14:ligatures w14:val="none"/>
        </w:rPr>
      </w:pPr>
      <w:r w:rsidRPr="00720F8D">
        <w:rPr>
          <w:rFonts w:ascii="inherit" w:eastAsia="Times New Roman" w:hAnsi="inherit" w:cs="Helvetica"/>
          <w:b/>
          <w:bCs/>
          <w:color w:val="444444"/>
          <w:kern w:val="0"/>
          <w:bdr w:val="none" w:sz="0" w:space="0" w:color="auto" w:frame="1"/>
          <w14:ligatures w14:val="none"/>
        </w:rPr>
        <w:t>Summary of warning signs</w:t>
      </w:r>
    </w:p>
    <w:p w14:paraId="4A392A3C" w14:textId="77777777" w:rsidR="001313D2" w:rsidRPr="00F55ACF" w:rsidRDefault="001313D2" w:rsidP="002C3810">
      <w:pPr>
        <w:spacing w:after="0" w:line="240" w:lineRule="auto"/>
        <w:textAlignment w:val="baseline"/>
        <w:rPr>
          <w:rFonts w:ascii="Helvetica" w:eastAsia="Times New Roman" w:hAnsi="Helvetica" w:cs="Helvetica"/>
          <w:color w:val="444444"/>
          <w:kern w:val="0"/>
          <w:sz w:val="18"/>
          <w:szCs w:val="18"/>
          <w14:ligatures w14:val="none"/>
        </w:rPr>
      </w:pPr>
      <w:r w:rsidRPr="00F55ACF">
        <w:rPr>
          <w:rFonts w:ascii="inherit" w:eastAsia="Times New Roman" w:hAnsi="inherit" w:cs="Helvetica"/>
          <w:b/>
          <w:bCs/>
          <w:color w:val="990000"/>
          <w:kern w:val="0"/>
          <w:sz w:val="18"/>
          <w:szCs w:val="18"/>
          <w:bdr w:val="none" w:sz="0" w:space="0" w:color="auto" w:frame="1"/>
          <w14:ligatures w14:val="none"/>
        </w:rPr>
        <w:t>Disclaimer:</w:t>
      </w:r>
      <w:r w:rsidRPr="00F55ACF">
        <w:rPr>
          <w:rFonts w:ascii="Helvetica" w:eastAsia="Times New Roman" w:hAnsi="Helvetica" w:cs="Helvetica"/>
          <w:color w:val="444444"/>
          <w:kern w:val="0"/>
          <w:sz w:val="18"/>
          <w:szCs w:val="18"/>
          <w14:ligatures w14:val="none"/>
        </w:rPr>
        <w:t> No two people with dyslexia are exactly alike because dyslexia ranges from mild to moderate to severe to profound. Some people with dyslexia also have ADD/ADHD.</w:t>
      </w:r>
    </w:p>
    <w:p w14:paraId="0E162B9F" w14:textId="77777777" w:rsidR="001313D2" w:rsidRPr="00F55ACF" w:rsidRDefault="001313D2" w:rsidP="002C3810">
      <w:pPr>
        <w:spacing w:after="0" w:line="240" w:lineRule="auto"/>
        <w:textAlignment w:val="baseline"/>
        <w:rPr>
          <w:rFonts w:ascii="Helvetica" w:eastAsia="Times New Roman" w:hAnsi="Helvetica" w:cs="Helvetica"/>
          <w:color w:val="444444"/>
          <w:kern w:val="0"/>
          <w:sz w:val="18"/>
          <w:szCs w:val="18"/>
          <w14:ligatures w14:val="none"/>
        </w:rPr>
      </w:pPr>
      <w:r w:rsidRPr="00F55ACF">
        <w:rPr>
          <w:rFonts w:ascii="Helvetica" w:eastAsia="Times New Roman" w:hAnsi="Helvetica" w:cs="Helvetica"/>
          <w:color w:val="444444"/>
          <w:kern w:val="0"/>
          <w:sz w:val="18"/>
          <w:szCs w:val="18"/>
          <w14:ligatures w14:val="none"/>
        </w:rPr>
        <w:t>Therefore, someone with dyslexia may not have every single symptom listed below. But they will have many of them. Professional testers look for a “constellation” or cluster of symptoms in the following areas.</w:t>
      </w:r>
    </w:p>
    <w:p w14:paraId="039434DA" w14:textId="77777777" w:rsidR="001313D2" w:rsidRPr="00F55ACF" w:rsidRDefault="001313D2" w:rsidP="002C3810">
      <w:pPr>
        <w:spacing w:after="0" w:line="240" w:lineRule="auto"/>
        <w:textAlignment w:val="baseline"/>
        <w:rPr>
          <w:rFonts w:ascii="Helvetica" w:eastAsia="Times New Roman" w:hAnsi="Helvetica" w:cs="Helvetica"/>
          <w:color w:val="444444"/>
          <w:kern w:val="0"/>
          <w:sz w:val="22"/>
          <w:szCs w:val="22"/>
          <w14:ligatures w14:val="none"/>
        </w:rPr>
      </w:pPr>
      <w:r w:rsidRPr="00F55ACF">
        <w:rPr>
          <w:rFonts w:ascii="Helvetica" w:eastAsia="Times New Roman" w:hAnsi="Helvetica" w:cs="Helvetica"/>
          <w:color w:val="444444"/>
          <w:kern w:val="0"/>
          <w:sz w:val="18"/>
          <w:szCs w:val="18"/>
          <w14:ligatures w14:val="none"/>
        </w:rPr>
        <w:t>If someone struggles with spelling, is a slow reader who has a difficult time sounding out unknown words, and has difficulty getting their great thoughts down on paper in acceptable form, </w:t>
      </w:r>
      <w:r w:rsidRPr="00F55ACF">
        <w:rPr>
          <w:rFonts w:ascii="inherit" w:eastAsia="Times New Roman" w:hAnsi="inherit" w:cs="Helvetica"/>
          <w:b/>
          <w:bCs/>
          <w:color w:val="444444"/>
          <w:kern w:val="0"/>
          <w:sz w:val="18"/>
          <w:szCs w:val="18"/>
          <w:bdr w:val="none" w:sz="0" w:space="0" w:color="auto" w:frame="1"/>
          <w14:ligatures w14:val="none"/>
        </w:rPr>
        <w:t>and</w:t>
      </w:r>
      <w:r w:rsidRPr="00F55ACF">
        <w:rPr>
          <w:rFonts w:ascii="Helvetica" w:eastAsia="Times New Roman" w:hAnsi="Helvetica" w:cs="Helvetica"/>
          <w:color w:val="444444"/>
          <w:kern w:val="0"/>
          <w:sz w:val="18"/>
          <w:szCs w:val="18"/>
          <w14:ligatures w14:val="none"/>
        </w:rPr>
        <w:t> that person has 3 or more of these classic warning signs, it is worth getting that person </w:t>
      </w:r>
      <w:hyperlink r:id="rId9" w:anchor="anchorTesting" w:tooltip="internal link" w:history="1">
        <w:r w:rsidRPr="00F55ACF">
          <w:rPr>
            <w:rFonts w:ascii="inherit" w:eastAsia="Times New Roman" w:hAnsi="inherit" w:cs="Helvetica"/>
            <w:color w:val="713800"/>
            <w:kern w:val="0"/>
            <w:sz w:val="18"/>
            <w:szCs w:val="18"/>
            <w:u w:val="single"/>
            <w:bdr w:val="single" w:sz="6" w:space="0" w:color="FFFFF3" w:frame="1"/>
            <w14:ligatures w14:val="none"/>
          </w:rPr>
          <w:t>tested</w:t>
        </w:r>
      </w:hyperlink>
      <w:r w:rsidRPr="00F55ACF">
        <w:rPr>
          <w:rFonts w:ascii="Helvetica" w:eastAsia="Times New Roman" w:hAnsi="Helvetica" w:cs="Helvetica"/>
          <w:color w:val="444444"/>
          <w:kern w:val="0"/>
          <w:sz w:val="18"/>
          <w:szCs w:val="18"/>
          <w14:ligatures w14:val="none"/>
        </w:rPr>
        <w:t> for dyslexia.</w:t>
      </w:r>
    </w:p>
    <w:p w14:paraId="1EDBB253" w14:textId="77777777" w:rsidR="001313D2" w:rsidRPr="00720F8D"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12"/>
          <w:szCs w:val="12"/>
          <w14:ligatures w14:val="none"/>
        </w:rPr>
      </w:pPr>
      <w:r w:rsidRPr="00720F8D">
        <w:rPr>
          <w:rFonts w:ascii="inherit" w:eastAsia="Times New Roman" w:hAnsi="inherit" w:cs="Helvetica"/>
          <w:b/>
          <w:bCs/>
          <w:color w:val="444444"/>
          <w:kern w:val="0"/>
          <w:bdr w:val="none" w:sz="0" w:space="0" w:color="auto" w:frame="1"/>
          <w14:ligatures w14:val="none"/>
        </w:rPr>
        <w:t>Preschool and kindergarten warning signs</w:t>
      </w:r>
    </w:p>
    <w:p w14:paraId="3BB13E49" w14:textId="124E5F4F" w:rsidR="00A02F54" w:rsidRPr="00B803D5" w:rsidRDefault="001313D2" w:rsidP="00DC62CD">
      <w:pPr>
        <w:spacing w:after="0" w:line="240" w:lineRule="auto"/>
        <w:textAlignment w:val="baseline"/>
        <w:rPr>
          <w:rFonts w:ascii="Helvetica" w:eastAsia="Times New Roman" w:hAnsi="Helvetica" w:cs="Helvetica"/>
          <w:color w:val="444444"/>
          <w:kern w:val="0"/>
          <w:sz w:val="18"/>
          <w:szCs w:val="18"/>
          <w14:ligatures w14:val="none"/>
        </w:rPr>
      </w:pPr>
      <w:r w:rsidRPr="00B803D5">
        <w:rPr>
          <w:rFonts w:ascii="Helvetica" w:eastAsia="Times New Roman" w:hAnsi="Helvetica" w:cs="Helvetica"/>
          <w:color w:val="444444"/>
          <w:kern w:val="0"/>
          <w:sz w:val="18"/>
          <w:szCs w:val="18"/>
          <w14:ligatures w14:val="none"/>
        </w:rPr>
        <w:t>If three or more of these warning signs exist, especially if there is dyslexia or ADD/ADHD in the family tree, the child should be </w:t>
      </w:r>
      <w:hyperlink r:id="rId10" w:anchor="anchorTesting" w:tooltip="internal link" w:history="1">
        <w:r w:rsidRPr="00B803D5">
          <w:rPr>
            <w:rFonts w:ascii="inherit" w:eastAsia="Times New Roman" w:hAnsi="inherit" w:cs="Helvetica"/>
            <w:color w:val="713800"/>
            <w:kern w:val="0"/>
            <w:sz w:val="18"/>
            <w:szCs w:val="18"/>
            <w:u w:val="single"/>
            <w:bdr w:val="single" w:sz="6" w:space="0" w:color="FFFFF3" w:frame="1"/>
            <w14:ligatures w14:val="none"/>
          </w:rPr>
          <w:t>tested</w:t>
        </w:r>
      </w:hyperlink>
      <w:r w:rsidRPr="00B803D5">
        <w:rPr>
          <w:rFonts w:ascii="Helvetica" w:eastAsia="Times New Roman" w:hAnsi="Helvetica" w:cs="Helvetica"/>
          <w:color w:val="444444"/>
          <w:kern w:val="0"/>
          <w:sz w:val="18"/>
          <w:szCs w:val="18"/>
          <w14:ligatures w14:val="none"/>
        </w:rPr>
        <w:t> for dyslexia when the child becomes five years old. Also, </w:t>
      </w:r>
      <w:hyperlink r:id="rId11" w:anchor="anchorPhonemic" w:tooltip="internal link" w:history="1">
        <w:r w:rsidRPr="00B803D5">
          <w:rPr>
            <w:rFonts w:ascii="inherit" w:eastAsia="Times New Roman" w:hAnsi="inherit" w:cs="Helvetica"/>
            <w:color w:val="006600"/>
            <w:kern w:val="0"/>
            <w:sz w:val="18"/>
            <w:szCs w:val="18"/>
            <w:u w:val="single"/>
            <w:bdr w:val="single" w:sz="6" w:space="0" w:color="FFFFF3" w:frame="1"/>
            <w14:ligatures w14:val="none"/>
          </w:rPr>
          <w:t>phonemic awareness</w:t>
        </w:r>
      </w:hyperlink>
      <w:r w:rsidRPr="00B803D5">
        <w:rPr>
          <w:rFonts w:ascii="Helvetica" w:eastAsia="Times New Roman" w:hAnsi="Helvetica" w:cs="Helvetica"/>
          <w:color w:val="444444"/>
          <w:kern w:val="0"/>
          <w:sz w:val="18"/>
          <w:szCs w:val="18"/>
          <w14:ligatures w14:val="none"/>
        </w:rPr>
        <w:t> games and other reading readiness activities should be done daily during the preschool years.</w:t>
      </w:r>
    </w:p>
    <w:p w14:paraId="32F7769A" w14:textId="77777777" w:rsidR="00171AC7" w:rsidRPr="00B803D5" w:rsidRDefault="00171AC7" w:rsidP="00DC62CD">
      <w:pPr>
        <w:spacing w:after="0" w:line="240" w:lineRule="auto"/>
        <w:textAlignment w:val="baseline"/>
        <w:rPr>
          <w:rFonts w:ascii="Helvetica" w:eastAsia="Times New Roman" w:hAnsi="Helvetica" w:cs="Helvetica"/>
          <w:color w:val="444444"/>
          <w:kern w:val="0"/>
          <w:sz w:val="18"/>
          <w:szCs w:val="18"/>
          <w14:ligatures w14:val="none"/>
        </w:rPr>
      </w:pPr>
    </w:p>
    <w:p w14:paraId="3E1675B0" w14:textId="58521D6D" w:rsidR="001313D2" w:rsidRPr="00B803D5" w:rsidRDefault="004A0672" w:rsidP="00DC62CD">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 xml:space="preserve">[ </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Delayed Speech: Not speaking any words by</w:t>
      </w:r>
      <w:r w:rsidR="00A02F54"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the child's first birthday. Often, they don't start talking until they are 2, 2½, 3, or even older.</w:t>
      </w:r>
    </w:p>
    <w:p w14:paraId="5D4D6E3F" w14:textId="77777777" w:rsidR="00A02F54"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p>
    <w:p w14:paraId="7EADB022" w14:textId="37BC92A2" w:rsidR="001313D2"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 xml:space="preserve">Mixing up sounds in multi-syllabic words: For example, </w:t>
      </w:r>
      <w:proofErr w:type="spellStart"/>
      <w:r w:rsidR="001313D2" w:rsidRPr="00B803D5">
        <w:rPr>
          <w:rFonts w:ascii="Arial" w:eastAsia="Times New Roman" w:hAnsi="Arial" w:cs="Arial"/>
          <w:color w:val="444444"/>
          <w:kern w:val="0"/>
          <w:sz w:val="18"/>
          <w:szCs w:val="18"/>
          <w14:ligatures w14:val="none"/>
        </w:rPr>
        <w:t>aminal</w:t>
      </w:r>
      <w:proofErr w:type="spellEnd"/>
      <w:r w:rsidR="001313D2" w:rsidRPr="00B803D5">
        <w:rPr>
          <w:rFonts w:ascii="Arial" w:eastAsia="Times New Roman" w:hAnsi="Arial" w:cs="Arial"/>
          <w:color w:val="444444"/>
          <w:kern w:val="0"/>
          <w:sz w:val="18"/>
          <w:szCs w:val="18"/>
          <w14:ligatures w14:val="none"/>
        </w:rPr>
        <w:t xml:space="preserve"> for animal, </w:t>
      </w:r>
      <w:proofErr w:type="spellStart"/>
      <w:r w:rsidR="001313D2" w:rsidRPr="00B803D5">
        <w:rPr>
          <w:rFonts w:ascii="Arial" w:eastAsia="Times New Roman" w:hAnsi="Arial" w:cs="Arial"/>
          <w:color w:val="444444"/>
          <w:kern w:val="0"/>
          <w:sz w:val="18"/>
          <w:szCs w:val="18"/>
          <w14:ligatures w14:val="none"/>
        </w:rPr>
        <w:t>bisghetti</w:t>
      </w:r>
      <w:proofErr w:type="spellEnd"/>
      <w:r w:rsidR="001313D2" w:rsidRPr="00B803D5">
        <w:rPr>
          <w:rFonts w:ascii="Arial" w:eastAsia="Times New Roman" w:hAnsi="Arial" w:cs="Arial"/>
          <w:color w:val="444444"/>
          <w:kern w:val="0"/>
          <w:sz w:val="18"/>
          <w:szCs w:val="18"/>
          <w14:ligatures w14:val="none"/>
        </w:rPr>
        <w:t xml:space="preserve"> for spaghetti, </w:t>
      </w:r>
      <w:proofErr w:type="spellStart"/>
      <w:r w:rsidR="001313D2" w:rsidRPr="00B803D5">
        <w:rPr>
          <w:rFonts w:ascii="Arial" w:eastAsia="Times New Roman" w:hAnsi="Arial" w:cs="Arial"/>
          <w:color w:val="444444"/>
          <w:kern w:val="0"/>
          <w:sz w:val="18"/>
          <w:szCs w:val="18"/>
          <w14:ligatures w14:val="none"/>
        </w:rPr>
        <w:t>hekalopter</w:t>
      </w:r>
      <w:proofErr w:type="spellEnd"/>
      <w:r w:rsidR="001313D2" w:rsidRPr="00B803D5">
        <w:rPr>
          <w:rFonts w:ascii="Arial" w:eastAsia="Times New Roman" w:hAnsi="Arial" w:cs="Arial"/>
          <w:color w:val="444444"/>
          <w:kern w:val="0"/>
          <w:sz w:val="18"/>
          <w:szCs w:val="18"/>
          <w14:ligatures w14:val="none"/>
        </w:rPr>
        <w:t xml:space="preserve"> for helicopter, </w:t>
      </w:r>
      <w:proofErr w:type="spellStart"/>
      <w:r w:rsidR="001313D2" w:rsidRPr="00B803D5">
        <w:rPr>
          <w:rFonts w:ascii="Arial" w:eastAsia="Times New Roman" w:hAnsi="Arial" w:cs="Arial"/>
          <w:color w:val="444444"/>
          <w:kern w:val="0"/>
          <w:sz w:val="18"/>
          <w:szCs w:val="18"/>
          <w14:ligatures w14:val="none"/>
        </w:rPr>
        <w:t>hangaberg</w:t>
      </w:r>
      <w:proofErr w:type="spellEnd"/>
      <w:r w:rsidR="001313D2" w:rsidRPr="00B803D5">
        <w:rPr>
          <w:rFonts w:ascii="Arial" w:eastAsia="Times New Roman" w:hAnsi="Arial" w:cs="Arial"/>
          <w:color w:val="444444"/>
          <w:kern w:val="0"/>
          <w:sz w:val="18"/>
          <w:szCs w:val="18"/>
          <w14:ligatures w14:val="none"/>
        </w:rPr>
        <w:t xml:space="preserve"> for hamburger, </w:t>
      </w:r>
      <w:proofErr w:type="spellStart"/>
      <w:r w:rsidR="001313D2" w:rsidRPr="00B803D5">
        <w:rPr>
          <w:rFonts w:ascii="Arial" w:eastAsia="Times New Roman" w:hAnsi="Arial" w:cs="Arial"/>
          <w:color w:val="444444"/>
          <w:kern w:val="0"/>
          <w:sz w:val="18"/>
          <w:szCs w:val="18"/>
          <w14:ligatures w14:val="none"/>
        </w:rPr>
        <w:t>mazageen</w:t>
      </w:r>
      <w:proofErr w:type="spellEnd"/>
      <w:r w:rsidR="001313D2" w:rsidRPr="00B803D5">
        <w:rPr>
          <w:rFonts w:ascii="Arial" w:eastAsia="Times New Roman" w:hAnsi="Arial" w:cs="Arial"/>
          <w:color w:val="444444"/>
          <w:kern w:val="0"/>
          <w:sz w:val="18"/>
          <w:szCs w:val="18"/>
          <w14:ligatures w14:val="none"/>
        </w:rPr>
        <w:t xml:space="preserve"> for magazine, etc.</w:t>
      </w:r>
    </w:p>
    <w:p w14:paraId="3EF7147A" w14:textId="77777777" w:rsidR="00A02F54"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p>
    <w:p w14:paraId="684B0854" w14:textId="0AFA19CD" w:rsidR="001313D2"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Early stuttering or cluttering.</w:t>
      </w:r>
    </w:p>
    <w:p w14:paraId="700397C3" w14:textId="7E4D7127" w:rsidR="00A02F54"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p>
    <w:p w14:paraId="218B61A6" w14:textId="771F6888" w:rsidR="001313D2" w:rsidRPr="00B803D5" w:rsidRDefault="00A02F54" w:rsidP="00DC62CD">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Lots of ear infections.</w:t>
      </w:r>
    </w:p>
    <w:p w14:paraId="3E03E731" w14:textId="77777777" w:rsidR="00A02F54" w:rsidRPr="00AD73D5" w:rsidRDefault="00A02F54" w:rsidP="00A45A55">
      <w:pPr>
        <w:spacing w:after="0" w:line="240" w:lineRule="auto"/>
        <w:ind w:right="2925"/>
        <w:textAlignment w:val="baseline"/>
        <w:rPr>
          <w:rFonts w:ascii="Arial" w:eastAsia="Times New Roman" w:hAnsi="Arial" w:cs="Arial"/>
          <w:color w:val="444444"/>
          <w:kern w:val="0"/>
          <w:sz w:val="20"/>
          <w:szCs w:val="20"/>
          <w14:ligatures w14:val="none"/>
        </w:rPr>
      </w:pPr>
    </w:p>
    <w:p w14:paraId="7B2DDCB1" w14:textId="40AE3B22" w:rsidR="001313D2" w:rsidRPr="00B803D5" w:rsidRDefault="00A02F54" w:rsidP="00A45A55">
      <w:pPr>
        <w:spacing w:after="0" w:line="240" w:lineRule="auto"/>
        <w:ind w:right="2925"/>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Can't master tying shoes.</w:t>
      </w:r>
    </w:p>
    <w:p w14:paraId="653FBF3B"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297865C4" w14:textId="1744AD04"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 xml:space="preserve">[ </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Confusion over left versus right, over versus under, before versus after, and other directionality words and concepts.</w:t>
      </w:r>
    </w:p>
    <w:p w14:paraId="3B0EA10A"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0AE4E699" w14:textId="489F030C"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Late to establish a dominant hand: May switch from right hand to left hand while coloring, writing, or doing any other task. Eventually, the child will usually establish a preferred hand, but it may not be until they are 7 or 8. Even then, they may use one hand for writing, but the other hand for sports.</w:t>
      </w:r>
    </w:p>
    <w:p w14:paraId="48A1638F"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0A6F3F9F" w14:textId="7E817CD5"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 </w:t>
      </w:r>
      <w:r w:rsidR="001313D2" w:rsidRPr="00B803D5">
        <w:rPr>
          <w:rFonts w:ascii="Arial" w:eastAsia="Times New Roman" w:hAnsi="Arial" w:cs="Arial"/>
          <w:color w:val="444444"/>
          <w:kern w:val="0"/>
          <w:sz w:val="18"/>
          <w:szCs w:val="18"/>
          <w14:ligatures w14:val="none"/>
        </w:rPr>
        <w:t>Inability to correctly complete </w:t>
      </w:r>
      <w:hyperlink r:id="rId12" w:anchor="anchorPhonemic" w:tooltip="internal link" w:history="1">
        <w:r w:rsidR="001313D2" w:rsidRPr="00B803D5">
          <w:rPr>
            <w:rFonts w:ascii="Arial" w:eastAsia="Times New Roman" w:hAnsi="Arial" w:cs="Arial"/>
            <w:color w:val="006600"/>
            <w:kern w:val="0"/>
            <w:sz w:val="18"/>
            <w:szCs w:val="18"/>
            <w:u w:val="single"/>
            <w:bdr w:val="single" w:sz="6" w:space="0" w:color="FFFFF3" w:frame="1"/>
            <w14:ligatures w14:val="none"/>
          </w:rPr>
          <w:t>phonemic awareness</w:t>
        </w:r>
      </w:hyperlink>
      <w:r w:rsidR="001313D2" w:rsidRPr="00B803D5">
        <w:rPr>
          <w:rFonts w:ascii="Arial" w:eastAsia="Times New Roman" w:hAnsi="Arial" w:cs="Arial"/>
          <w:color w:val="444444"/>
          <w:kern w:val="0"/>
          <w:sz w:val="18"/>
          <w:szCs w:val="18"/>
          <w14:ligatures w14:val="none"/>
        </w:rPr>
        <w:t> tasks.</w:t>
      </w:r>
    </w:p>
    <w:p w14:paraId="64748832"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68E8678A" w14:textId="4B61B59F"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 xml:space="preserve">[ </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Despite listening to stories that contain lots of rhyming words, such as Dr. Seuss, cannot tell you words that rhyme with cat or seat by the age of 4½.</w:t>
      </w:r>
    </w:p>
    <w:p w14:paraId="44DA9A0A"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36D8FC7D" w14:textId="748C7497"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 xml:space="preserve">[ </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Difficulty learning the names of the letters or sounds in the alphabet; difficulty writing the alphabet in order.</w:t>
      </w:r>
    </w:p>
    <w:p w14:paraId="452C6ABC" w14:textId="77777777" w:rsidR="00A02F54"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p>
    <w:p w14:paraId="3D5B1BB4" w14:textId="704A7C38" w:rsidR="001313D2" w:rsidRPr="00B803D5" w:rsidRDefault="00A02F54" w:rsidP="0043375E">
      <w:pPr>
        <w:spacing w:after="0" w:line="240" w:lineRule="auto"/>
        <w:textAlignment w:val="baseline"/>
        <w:rPr>
          <w:rFonts w:ascii="Arial" w:eastAsia="Times New Roman" w:hAnsi="Arial" w:cs="Arial"/>
          <w:color w:val="444444"/>
          <w:kern w:val="0"/>
          <w:sz w:val="18"/>
          <w:szCs w:val="18"/>
          <w14:ligatures w14:val="none"/>
        </w:rPr>
      </w:pPr>
      <w:r w:rsidRPr="00B803D5">
        <w:rPr>
          <w:rFonts w:ascii="Arial" w:eastAsia="Times New Roman" w:hAnsi="Arial" w:cs="Arial"/>
          <w:color w:val="444444"/>
          <w:kern w:val="0"/>
          <w:sz w:val="18"/>
          <w:szCs w:val="18"/>
          <w14:ligatures w14:val="none"/>
        </w:rPr>
        <w:t xml:space="preserve">[ </w:t>
      </w:r>
      <w:r w:rsidR="00862836" w:rsidRPr="00B803D5">
        <w:rPr>
          <w:rFonts w:ascii="Arial" w:eastAsia="Times New Roman" w:hAnsi="Arial" w:cs="Arial"/>
          <w:color w:val="444444"/>
          <w:kern w:val="0"/>
          <w:sz w:val="18"/>
          <w:szCs w:val="18"/>
          <w14:ligatures w14:val="none"/>
        </w:rPr>
        <w:t xml:space="preserve"> </w:t>
      </w:r>
      <w:r w:rsidRPr="00B803D5">
        <w:rPr>
          <w:rFonts w:ascii="Arial" w:eastAsia="Times New Roman" w:hAnsi="Arial" w:cs="Arial"/>
          <w:color w:val="444444"/>
          <w:kern w:val="0"/>
          <w:sz w:val="18"/>
          <w:szCs w:val="18"/>
          <w14:ligatures w14:val="none"/>
        </w:rPr>
        <w:t xml:space="preserve">] </w:t>
      </w:r>
      <w:r w:rsidR="001313D2" w:rsidRPr="00B803D5">
        <w:rPr>
          <w:rFonts w:ascii="Arial" w:eastAsia="Times New Roman" w:hAnsi="Arial" w:cs="Arial"/>
          <w:color w:val="444444"/>
          <w:kern w:val="0"/>
          <w:sz w:val="18"/>
          <w:szCs w:val="18"/>
          <w14:ligatures w14:val="none"/>
        </w:rPr>
        <w:t xml:space="preserve">Trouble correctly articulating R's and L's as well as M's and N's. They often have “immature” speech. They may still be saying “wed and </w:t>
      </w:r>
      <w:proofErr w:type="spellStart"/>
      <w:r w:rsidR="001313D2" w:rsidRPr="00B803D5">
        <w:rPr>
          <w:rFonts w:ascii="Arial" w:eastAsia="Times New Roman" w:hAnsi="Arial" w:cs="Arial"/>
          <w:color w:val="444444"/>
          <w:kern w:val="0"/>
          <w:sz w:val="18"/>
          <w:szCs w:val="18"/>
          <w14:ligatures w14:val="none"/>
        </w:rPr>
        <w:t>gween</w:t>
      </w:r>
      <w:proofErr w:type="spellEnd"/>
      <w:r w:rsidR="001313D2" w:rsidRPr="00B803D5">
        <w:rPr>
          <w:rFonts w:ascii="Arial" w:eastAsia="Times New Roman" w:hAnsi="Arial" w:cs="Arial"/>
          <w:color w:val="444444"/>
          <w:kern w:val="0"/>
          <w:sz w:val="18"/>
          <w:szCs w:val="18"/>
          <w14:ligatures w14:val="none"/>
        </w:rPr>
        <w:t>” instead of “red and green” in 2nd or 3rd grade.</w:t>
      </w:r>
    </w:p>
    <w:p w14:paraId="6B42AF7D" w14:textId="77777777" w:rsidR="001313D2" w:rsidRPr="00DF2EB4"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12"/>
          <w:szCs w:val="12"/>
          <w14:ligatures w14:val="none"/>
        </w:rPr>
      </w:pPr>
      <w:r w:rsidRPr="00DF2EB4">
        <w:rPr>
          <w:rFonts w:ascii="inherit" w:eastAsia="Times New Roman" w:hAnsi="inherit" w:cs="Helvetica"/>
          <w:b/>
          <w:bCs/>
          <w:color w:val="444444"/>
          <w:kern w:val="0"/>
          <w:bdr w:val="none" w:sz="0" w:space="0" w:color="auto" w:frame="1"/>
          <w14:ligatures w14:val="none"/>
        </w:rPr>
        <w:t>Reading and spelling difficulties</w:t>
      </w:r>
    </w:p>
    <w:p w14:paraId="3F9FD297" w14:textId="77777777" w:rsidR="001313D2" w:rsidRPr="00DF2EB4" w:rsidRDefault="001313D2" w:rsidP="00171AC7">
      <w:pPr>
        <w:spacing w:after="0" w:line="240" w:lineRule="auto"/>
        <w:textAlignment w:val="baseline"/>
        <w:rPr>
          <w:rFonts w:ascii="Helvetica" w:eastAsia="Times New Roman" w:hAnsi="Helvetica" w:cs="Helvetica"/>
          <w:color w:val="444444"/>
          <w:kern w:val="0"/>
          <w:sz w:val="18"/>
          <w:szCs w:val="18"/>
          <w14:ligatures w14:val="none"/>
        </w:rPr>
      </w:pPr>
      <w:r w:rsidRPr="00DF2EB4">
        <w:rPr>
          <w:rFonts w:ascii="Helvetica" w:eastAsia="Times New Roman" w:hAnsi="Helvetica" w:cs="Helvetica"/>
          <w:color w:val="444444"/>
          <w:kern w:val="0"/>
          <w:sz w:val="18"/>
          <w:szCs w:val="18"/>
          <w14:ligatures w14:val="none"/>
        </w:rPr>
        <w:t>People with dyslexia do </w:t>
      </w:r>
      <w:r w:rsidRPr="00DF2EB4">
        <w:rPr>
          <w:rFonts w:ascii="inherit" w:eastAsia="Times New Roman" w:hAnsi="inherit" w:cs="Helvetica"/>
          <w:b/>
          <w:bCs/>
          <w:color w:val="444444"/>
          <w:kern w:val="0"/>
          <w:sz w:val="18"/>
          <w:szCs w:val="18"/>
          <w:bdr w:val="none" w:sz="0" w:space="0" w:color="auto" w:frame="1"/>
          <w14:ligatures w14:val="none"/>
        </w:rPr>
        <w:t>not</w:t>
      </w:r>
      <w:r w:rsidRPr="00DF2EB4">
        <w:rPr>
          <w:rFonts w:ascii="Helvetica" w:eastAsia="Times New Roman" w:hAnsi="Helvetica" w:cs="Helvetica"/>
          <w:color w:val="444444"/>
          <w:kern w:val="0"/>
          <w:sz w:val="18"/>
          <w:szCs w:val="18"/>
          <w14:ligatures w14:val="none"/>
        </w:rPr>
        <w:t> make </w:t>
      </w:r>
      <w:r w:rsidRPr="00DF2EB4">
        <w:rPr>
          <w:rFonts w:ascii="inherit" w:eastAsia="Times New Roman" w:hAnsi="inherit" w:cs="Helvetica"/>
          <w:b/>
          <w:bCs/>
          <w:color w:val="444444"/>
          <w:kern w:val="0"/>
          <w:sz w:val="18"/>
          <w:szCs w:val="18"/>
          <w:bdr w:val="none" w:sz="0" w:space="0" w:color="auto" w:frame="1"/>
          <w14:ligatures w14:val="none"/>
        </w:rPr>
        <w:t>random</w:t>
      </w:r>
      <w:r w:rsidRPr="00DF2EB4">
        <w:rPr>
          <w:rFonts w:ascii="Helvetica" w:eastAsia="Times New Roman" w:hAnsi="Helvetica" w:cs="Helvetica"/>
          <w:color w:val="444444"/>
          <w:kern w:val="0"/>
          <w:sz w:val="18"/>
          <w:szCs w:val="18"/>
          <w14:ligatures w14:val="none"/>
        </w:rPr>
        <w:t> reading errors. They make very specific types of errors. Their spelling reflects the same types of errors. Watch for these errors:</w:t>
      </w:r>
    </w:p>
    <w:p w14:paraId="7BD83AC7" w14:textId="77777777" w:rsidR="001313D2" w:rsidRPr="00DF2EB4" w:rsidRDefault="001313D2" w:rsidP="001313D2">
      <w:pPr>
        <w:pBdr>
          <w:top w:val="single" w:sz="48" w:space="0" w:color="auto"/>
        </w:pBdr>
        <w:spacing w:after="0" w:line="240" w:lineRule="auto"/>
        <w:ind w:right="2925"/>
        <w:textAlignment w:val="baseline"/>
        <w:outlineLvl w:val="3"/>
        <w:rPr>
          <w:rFonts w:ascii="Helvetica" w:eastAsia="Times New Roman" w:hAnsi="Helvetica" w:cs="Helvetica"/>
          <w:b/>
          <w:bCs/>
          <w:color w:val="444444"/>
          <w:kern w:val="0"/>
          <w:sz w:val="20"/>
          <w:szCs w:val="20"/>
          <w14:ligatures w14:val="none"/>
        </w:rPr>
      </w:pPr>
      <w:r w:rsidRPr="00DF2EB4">
        <w:rPr>
          <w:rFonts w:ascii="inherit" w:eastAsia="Times New Roman" w:hAnsi="inherit" w:cs="Helvetica"/>
          <w:b/>
          <w:bCs/>
          <w:color w:val="444444"/>
          <w:kern w:val="0"/>
          <w:sz w:val="25"/>
          <w:szCs w:val="25"/>
          <w:bdr w:val="none" w:sz="0" w:space="0" w:color="auto" w:frame="1"/>
          <w14:ligatures w14:val="none"/>
        </w:rPr>
        <w:t>Reading</w:t>
      </w:r>
    </w:p>
    <w:p w14:paraId="3F1FCF41" w14:textId="2B0169F4" w:rsidR="001313D2"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w:t>
      </w:r>
      <w:r w:rsidR="00862836" w:rsidRPr="00DF2EB4">
        <w:rPr>
          <w:rFonts w:ascii="Arial" w:eastAsia="Times New Roman" w:hAnsi="Arial" w:cs="Arial"/>
          <w:color w:val="444444"/>
          <w:kern w:val="0"/>
          <w:sz w:val="18"/>
          <w:szCs w:val="18"/>
          <w14:ligatures w14:val="none"/>
        </w:rPr>
        <w:t xml:space="preserve"> </w:t>
      </w:r>
      <w:r w:rsidRPr="00DF2EB4">
        <w:rPr>
          <w:rFonts w:ascii="Arial" w:eastAsia="Times New Roman" w:hAnsi="Arial" w:cs="Arial"/>
          <w:color w:val="444444"/>
          <w:kern w:val="0"/>
          <w:sz w:val="18"/>
          <w:szCs w:val="18"/>
          <w14:ligatures w14:val="none"/>
        </w:rPr>
        <w:t xml:space="preserve">] </w:t>
      </w:r>
      <w:r w:rsidR="001313D2" w:rsidRPr="00DF2EB4">
        <w:rPr>
          <w:rFonts w:ascii="Arial" w:eastAsia="Times New Roman" w:hAnsi="Arial" w:cs="Arial"/>
          <w:color w:val="444444"/>
          <w:kern w:val="0"/>
          <w:sz w:val="18"/>
          <w:szCs w:val="18"/>
          <w14:ligatures w14:val="none"/>
        </w:rPr>
        <w:t xml:space="preserve">Can read a word on one </w:t>
      </w:r>
      <w:r w:rsidR="00611BFB" w:rsidRPr="00DF2EB4">
        <w:rPr>
          <w:rFonts w:ascii="Arial" w:eastAsia="Times New Roman" w:hAnsi="Arial" w:cs="Arial"/>
          <w:color w:val="444444"/>
          <w:kern w:val="0"/>
          <w:sz w:val="18"/>
          <w:szCs w:val="18"/>
          <w14:ligatures w14:val="none"/>
        </w:rPr>
        <w:t>page but</w:t>
      </w:r>
      <w:r w:rsidR="001313D2" w:rsidRPr="00DF2EB4">
        <w:rPr>
          <w:rFonts w:ascii="Arial" w:eastAsia="Times New Roman" w:hAnsi="Arial" w:cs="Arial"/>
          <w:color w:val="444444"/>
          <w:kern w:val="0"/>
          <w:sz w:val="18"/>
          <w:szCs w:val="18"/>
          <w14:ligatures w14:val="none"/>
        </w:rPr>
        <w:t xml:space="preserve"> won't recognize it on the next page.</w:t>
      </w:r>
    </w:p>
    <w:p w14:paraId="58A5C9D5" w14:textId="77777777" w:rsidR="00135C4F"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p>
    <w:p w14:paraId="425ED278" w14:textId="21B4AA99" w:rsidR="001313D2"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w:t>
      </w:r>
      <w:r w:rsidR="00862836" w:rsidRPr="00DF2EB4">
        <w:rPr>
          <w:rFonts w:ascii="Arial" w:eastAsia="Times New Roman" w:hAnsi="Arial" w:cs="Arial"/>
          <w:color w:val="444444"/>
          <w:kern w:val="0"/>
          <w:sz w:val="18"/>
          <w:szCs w:val="18"/>
          <w14:ligatures w14:val="none"/>
        </w:rPr>
        <w:t xml:space="preserve"> </w:t>
      </w:r>
      <w:r w:rsidRPr="00DF2EB4">
        <w:rPr>
          <w:rFonts w:ascii="Arial" w:eastAsia="Times New Roman" w:hAnsi="Arial" w:cs="Arial"/>
          <w:color w:val="444444"/>
          <w:kern w:val="0"/>
          <w:sz w:val="18"/>
          <w:szCs w:val="18"/>
          <w14:ligatures w14:val="none"/>
        </w:rPr>
        <w:t xml:space="preserve">] </w:t>
      </w:r>
      <w:r w:rsidR="001313D2" w:rsidRPr="00DF2EB4">
        <w:rPr>
          <w:rFonts w:ascii="Arial" w:eastAsia="Times New Roman" w:hAnsi="Arial" w:cs="Arial"/>
          <w:color w:val="444444"/>
          <w:kern w:val="0"/>
          <w:sz w:val="18"/>
          <w:szCs w:val="18"/>
          <w14:ligatures w14:val="none"/>
        </w:rPr>
        <w:t xml:space="preserve">Knows </w:t>
      </w:r>
      <w:r w:rsidR="00611BFB" w:rsidRPr="00DF2EB4">
        <w:rPr>
          <w:rFonts w:ascii="Arial" w:eastAsia="Times New Roman" w:hAnsi="Arial" w:cs="Arial"/>
          <w:color w:val="444444"/>
          <w:kern w:val="0"/>
          <w:sz w:val="18"/>
          <w:szCs w:val="18"/>
          <w14:ligatures w14:val="none"/>
        </w:rPr>
        <w:t>phonics but</w:t>
      </w:r>
      <w:r w:rsidR="001313D2" w:rsidRPr="00DF2EB4">
        <w:rPr>
          <w:rFonts w:ascii="Arial" w:eastAsia="Times New Roman" w:hAnsi="Arial" w:cs="Arial"/>
          <w:color w:val="444444"/>
          <w:kern w:val="0"/>
          <w:sz w:val="18"/>
          <w:szCs w:val="18"/>
          <w14:ligatures w14:val="none"/>
        </w:rPr>
        <w:t xml:space="preserve"> can't—or won't—sound out an unknown word.</w:t>
      </w:r>
    </w:p>
    <w:p w14:paraId="18E11898" w14:textId="77777777" w:rsidR="00135C4F"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p>
    <w:p w14:paraId="4ABD27F9" w14:textId="66609157" w:rsidR="001313D2"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w:t>
      </w:r>
      <w:r w:rsidR="00862836" w:rsidRPr="00DF2EB4">
        <w:rPr>
          <w:rFonts w:ascii="Arial" w:eastAsia="Times New Roman" w:hAnsi="Arial" w:cs="Arial"/>
          <w:color w:val="444444"/>
          <w:kern w:val="0"/>
          <w:sz w:val="18"/>
          <w:szCs w:val="18"/>
          <w14:ligatures w14:val="none"/>
        </w:rPr>
        <w:t xml:space="preserve"> </w:t>
      </w:r>
      <w:r w:rsidRPr="00DF2EB4">
        <w:rPr>
          <w:rFonts w:ascii="Arial" w:eastAsia="Times New Roman" w:hAnsi="Arial" w:cs="Arial"/>
          <w:color w:val="444444"/>
          <w:kern w:val="0"/>
          <w:sz w:val="18"/>
          <w:szCs w:val="18"/>
          <w14:ligatures w14:val="none"/>
        </w:rPr>
        <w:t xml:space="preserve">] </w:t>
      </w:r>
      <w:r w:rsidR="001313D2" w:rsidRPr="00DF2EB4">
        <w:rPr>
          <w:rFonts w:ascii="Arial" w:eastAsia="Times New Roman" w:hAnsi="Arial" w:cs="Arial"/>
          <w:color w:val="444444"/>
          <w:kern w:val="0"/>
          <w:sz w:val="18"/>
          <w:szCs w:val="18"/>
          <w14:ligatures w14:val="none"/>
        </w:rPr>
        <w:t>Slow, labored, inaccurate reading of single words in isolation (when there is no story line or pictures to provide clues).</w:t>
      </w:r>
    </w:p>
    <w:p w14:paraId="55B36840" w14:textId="77777777" w:rsidR="001313D2" w:rsidRPr="00DF2EB4" w:rsidRDefault="001313D2" w:rsidP="007C475D">
      <w:pPr>
        <w:spacing w:after="0" w:line="240" w:lineRule="auto"/>
        <w:textAlignment w:val="baseline"/>
        <w:rPr>
          <w:rFonts w:ascii="Arial" w:eastAsia="Times New Roman" w:hAnsi="Arial" w:cs="Arial"/>
          <w:color w:val="444444"/>
          <w:kern w:val="0"/>
          <w:sz w:val="18"/>
          <w:szCs w:val="18"/>
          <w14:ligatures w14:val="none"/>
        </w:rPr>
      </w:pPr>
    </w:p>
    <w:p w14:paraId="5EB3558F" w14:textId="0D11290D" w:rsidR="001313D2" w:rsidRPr="00DF2EB4" w:rsidRDefault="00135C4F"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w:t>
      </w:r>
      <w:r w:rsidR="00862836" w:rsidRPr="00DF2EB4">
        <w:rPr>
          <w:rFonts w:ascii="Arial" w:eastAsia="Times New Roman" w:hAnsi="Arial" w:cs="Arial"/>
          <w:color w:val="444444"/>
          <w:kern w:val="0"/>
          <w:sz w:val="18"/>
          <w:szCs w:val="18"/>
          <w14:ligatures w14:val="none"/>
        </w:rPr>
        <w:t xml:space="preserve"> </w:t>
      </w: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When they misread, they often say a word that has the same first and last letters, and the same shape, such as house-horse or beach-bench.</w:t>
      </w:r>
    </w:p>
    <w:p w14:paraId="7B8BF7D3" w14:textId="77777777" w:rsidR="00135C4F" w:rsidRPr="00DF2EB4" w:rsidRDefault="00135C4F" w:rsidP="007C475D">
      <w:pPr>
        <w:spacing w:after="0" w:line="240" w:lineRule="auto"/>
        <w:ind w:left="1605"/>
        <w:textAlignment w:val="baseline"/>
        <w:rPr>
          <w:rFonts w:ascii="Arial" w:eastAsia="Times New Roman" w:hAnsi="Arial" w:cs="Arial"/>
          <w:color w:val="444444"/>
          <w:kern w:val="0"/>
          <w:sz w:val="18"/>
          <w:szCs w:val="18"/>
          <w14:ligatures w14:val="none"/>
        </w:rPr>
      </w:pPr>
    </w:p>
    <w:p w14:paraId="20E647E3" w14:textId="5F605105" w:rsidR="001313D2" w:rsidRPr="00DF2EB4" w:rsidRDefault="00862836"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They may insert or leave out letters, such as could–cold or star–stair.</w:t>
      </w:r>
    </w:p>
    <w:p w14:paraId="683C8832" w14:textId="77777777" w:rsidR="00862836" w:rsidRPr="00DF2EB4" w:rsidRDefault="00862836" w:rsidP="007C475D">
      <w:pPr>
        <w:spacing w:after="0" w:line="240" w:lineRule="auto"/>
        <w:textAlignment w:val="baseline"/>
        <w:rPr>
          <w:rFonts w:ascii="Arial" w:eastAsia="Times New Roman" w:hAnsi="Arial" w:cs="Arial"/>
          <w:color w:val="444444"/>
          <w:kern w:val="0"/>
          <w:sz w:val="18"/>
          <w:szCs w:val="18"/>
          <w14:ligatures w14:val="none"/>
        </w:rPr>
      </w:pPr>
    </w:p>
    <w:p w14:paraId="3D608963" w14:textId="030C803C" w:rsidR="001313D2" w:rsidRPr="00DF2EB4" w:rsidRDefault="00862836"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w:t>
      </w:r>
      <w:r w:rsidR="00D90A47"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They may say a word that has the same letters, but in a different sequence, such as who–how, lots–lost, saw–was, or girl–grill.</w:t>
      </w:r>
    </w:p>
    <w:p w14:paraId="4BCB225E" w14:textId="77777777" w:rsidR="00D90A47"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p>
    <w:p w14:paraId="3B835E1A" w14:textId="0DE25D1A" w:rsidR="001313D2"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When reading aloud, reads in a slow, choppy cadence (not in smooth phrases), and often ignores punctuation.</w:t>
      </w:r>
    </w:p>
    <w:p w14:paraId="52CBE2A2" w14:textId="77777777" w:rsidR="00D90A47"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p>
    <w:p w14:paraId="39BDDBB2" w14:textId="07073414" w:rsidR="001313D2"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Becomes visibly tired after reading for only a short time.</w:t>
      </w:r>
    </w:p>
    <w:p w14:paraId="5C860CE6" w14:textId="77777777" w:rsidR="00D90A47"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p>
    <w:p w14:paraId="43A203BF" w14:textId="0DD11362" w:rsidR="001313D2" w:rsidRPr="00DF2EB4" w:rsidRDefault="00D90A47"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Reading comprehension may be low due to spending so much energy trying to figure out the words. Listening comprehension is usually significantly higher than reading comprehension.</w:t>
      </w:r>
    </w:p>
    <w:p w14:paraId="1FCD6FB3" w14:textId="77777777" w:rsidR="00FE0701" w:rsidRPr="00DF2EB4" w:rsidRDefault="00FE0701" w:rsidP="007C475D">
      <w:pPr>
        <w:spacing w:after="0" w:line="240" w:lineRule="auto"/>
        <w:textAlignment w:val="baseline"/>
        <w:rPr>
          <w:rFonts w:ascii="Arial" w:eastAsia="Times New Roman" w:hAnsi="Arial" w:cs="Arial"/>
          <w:color w:val="444444"/>
          <w:kern w:val="0"/>
          <w:sz w:val="18"/>
          <w:szCs w:val="18"/>
          <w14:ligatures w14:val="none"/>
        </w:rPr>
      </w:pPr>
    </w:p>
    <w:p w14:paraId="39768630" w14:textId="1D5D2A39" w:rsidR="001313D2" w:rsidRPr="00DF2EB4" w:rsidRDefault="00FE0701"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Directionality confusion shows up when reading and when writing.</w:t>
      </w:r>
    </w:p>
    <w:p w14:paraId="1306A413" w14:textId="77777777" w:rsidR="001313D2" w:rsidRPr="00DF2EB4" w:rsidRDefault="001313D2" w:rsidP="007C475D">
      <w:pPr>
        <w:spacing w:after="0" w:line="240" w:lineRule="auto"/>
        <w:textAlignment w:val="baseline"/>
        <w:rPr>
          <w:rFonts w:ascii="Arial" w:eastAsia="Times New Roman" w:hAnsi="Arial" w:cs="Arial"/>
          <w:color w:val="444444"/>
          <w:kern w:val="0"/>
          <w:sz w:val="18"/>
          <w:szCs w:val="18"/>
          <w14:ligatures w14:val="none"/>
        </w:rPr>
      </w:pPr>
    </w:p>
    <w:p w14:paraId="00D12F11" w14:textId="1C971B63" w:rsidR="001313D2" w:rsidRPr="00DF2EB4" w:rsidRDefault="00FE0701"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b–d confusion is a classic warning sign. One points to the left, the other points to the right, and they are left–right confused.</w:t>
      </w:r>
    </w:p>
    <w:p w14:paraId="34FB8B33" w14:textId="77777777" w:rsidR="00FE0701" w:rsidRPr="00DF2EB4" w:rsidRDefault="00FE0701" w:rsidP="007C475D">
      <w:pPr>
        <w:spacing w:after="0" w:line="240" w:lineRule="auto"/>
        <w:textAlignment w:val="baseline"/>
        <w:rPr>
          <w:rFonts w:ascii="Arial" w:eastAsia="Times New Roman" w:hAnsi="Arial" w:cs="Arial"/>
          <w:color w:val="444444"/>
          <w:kern w:val="0"/>
          <w:sz w:val="18"/>
          <w:szCs w:val="18"/>
          <w14:ligatures w14:val="none"/>
        </w:rPr>
      </w:pPr>
    </w:p>
    <w:p w14:paraId="7407618F" w14:textId="76236688" w:rsidR="001313D2"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n–u, or m–w confusion. One points up, the other points down. That's also directionality confusion.</w:t>
      </w:r>
    </w:p>
    <w:p w14:paraId="6484F64D" w14:textId="77777777" w:rsidR="006634AE"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p>
    <w:p w14:paraId="5A36A89B" w14:textId="20943701" w:rsidR="001313D2"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Substitutes similar-looking words, even if it changes the meaning of the sentence, such as sunrise for surprise, house for horse, while for white, wanting for walking.</w:t>
      </w:r>
    </w:p>
    <w:p w14:paraId="635DF2E0" w14:textId="77777777" w:rsidR="006634AE"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p>
    <w:p w14:paraId="7DEF18D9" w14:textId="3905501C" w:rsidR="001313D2"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When reading a story or a sentence, substitutes a word that means the same thing but doesn't look at all similar, such as trip for journey, fast for speed, or cry for weep.</w:t>
      </w:r>
    </w:p>
    <w:p w14:paraId="55573DE5" w14:textId="77777777" w:rsidR="006634AE"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p>
    <w:p w14:paraId="5899352A" w14:textId="51A9FE60" w:rsidR="001313D2"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Misreads, omits, or even adds small function words, such as an, a, from, the, to, were, are, of.</w:t>
      </w:r>
    </w:p>
    <w:p w14:paraId="1EFC4347" w14:textId="77777777" w:rsidR="006634AE"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p>
    <w:p w14:paraId="089981AD" w14:textId="245DD104" w:rsidR="001313D2" w:rsidRPr="00DF2EB4" w:rsidRDefault="006634A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Omits or changes suffixes, saying need for needed, talks for talking, or late for lately.</w:t>
      </w:r>
    </w:p>
    <w:p w14:paraId="04106F2A" w14:textId="77777777" w:rsidR="001313D2" w:rsidRPr="00DF2EB4" w:rsidRDefault="001313D2" w:rsidP="001313D2">
      <w:pPr>
        <w:pBdr>
          <w:top w:val="single" w:sz="48" w:space="0" w:color="auto"/>
        </w:pBdr>
        <w:spacing w:after="0" w:line="240" w:lineRule="auto"/>
        <w:ind w:right="2925"/>
        <w:textAlignment w:val="baseline"/>
        <w:outlineLvl w:val="3"/>
        <w:rPr>
          <w:rFonts w:ascii="Helvetica" w:eastAsia="Times New Roman" w:hAnsi="Helvetica" w:cs="Helvetica"/>
          <w:b/>
          <w:bCs/>
          <w:color w:val="444444"/>
          <w:kern w:val="0"/>
          <w:sz w:val="20"/>
          <w:szCs w:val="20"/>
          <w14:ligatures w14:val="none"/>
        </w:rPr>
      </w:pPr>
      <w:r w:rsidRPr="00DF2EB4">
        <w:rPr>
          <w:rFonts w:ascii="inherit" w:eastAsia="Times New Roman" w:hAnsi="inherit" w:cs="Helvetica"/>
          <w:b/>
          <w:bCs/>
          <w:color w:val="444444"/>
          <w:kern w:val="0"/>
          <w:sz w:val="25"/>
          <w:szCs w:val="25"/>
          <w:bdr w:val="none" w:sz="0" w:space="0" w:color="auto" w:frame="1"/>
          <w14:ligatures w14:val="none"/>
        </w:rPr>
        <w:lastRenderedPageBreak/>
        <w:t>Spelling</w:t>
      </w:r>
    </w:p>
    <w:p w14:paraId="0C7A4FE7" w14:textId="08580795" w:rsidR="001313D2"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Their spelling is far worse than their reading. They sometimes flunk inventive spelling. They have extreme difficulty with vowel sounds, and often leave them out.</w:t>
      </w:r>
    </w:p>
    <w:p w14:paraId="6DD10EBC" w14:textId="77777777" w:rsidR="00CA2921"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p>
    <w:p w14:paraId="4B5803B8" w14:textId="69FBB455" w:rsidR="001313D2"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With enormous effort, they may be able to “memorize” Monday's spelling list long enough to pass Friday's spelling test, but they can't spell those very same words two hours later when writing those words in sentences.</w:t>
      </w:r>
    </w:p>
    <w:p w14:paraId="181C40EC" w14:textId="77777777" w:rsidR="00CA2921"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p>
    <w:p w14:paraId="0A938988" w14:textId="38BC3561" w:rsidR="001313D2"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Continually misspells high frequency sight words (</w:t>
      </w:r>
      <w:proofErr w:type="spellStart"/>
      <w:r w:rsidR="001313D2" w:rsidRPr="00DF2EB4">
        <w:rPr>
          <w:rFonts w:ascii="Arial" w:eastAsia="Times New Roman" w:hAnsi="Arial" w:cs="Arial"/>
          <w:color w:val="444444"/>
          <w:kern w:val="0"/>
          <w:sz w:val="18"/>
          <w:szCs w:val="18"/>
          <w14:ligatures w14:val="none"/>
        </w:rPr>
        <w:t>nonphonetic</w:t>
      </w:r>
      <w:proofErr w:type="spellEnd"/>
      <w:r w:rsidR="001313D2" w:rsidRPr="00DF2EB4">
        <w:rPr>
          <w:rFonts w:ascii="Arial" w:eastAsia="Times New Roman" w:hAnsi="Arial" w:cs="Arial"/>
          <w:color w:val="444444"/>
          <w:kern w:val="0"/>
          <w:sz w:val="18"/>
          <w:szCs w:val="18"/>
          <w14:ligatures w14:val="none"/>
        </w:rPr>
        <w:t xml:space="preserve"> but very common words) such as they, what, where, does and because—despite extensive practice.</w:t>
      </w:r>
    </w:p>
    <w:p w14:paraId="0CBB5A8A" w14:textId="77777777" w:rsidR="00CA2921" w:rsidRPr="00DF2EB4" w:rsidRDefault="00CA2921" w:rsidP="007C475D">
      <w:pPr>
        <w:spacing w:after="0" w:line="240" w:lineRule="auto"/>
        <w:textAlignment w:val="baseline"/>
        <w:rPr>
          <w:rFonts w:ascii="Arial" w:eastAsia="Times New Roman" w:hAnsi="Arial" w:cs="Arial"/>
          <w:color w:val="444444"/>
          <w:kern w:val="0"/>
          <w:sz w:val="18"/>
          <w:szCs w:val="18"/>
          <w14:ligatures w14:val="none"/>
        </w:rPr>
      </w:pPr>
    </w:p>
    <w:p w14:paraId="590FD828" w14:textId="07A5A9D6" w:rsidR="001313D2" w:rsidRPr="00DF2EB4" w:rsidRDefault="00062AF7"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Misspells even when copying something from the board or from a book.</w:t>
      </w:r>
    </w:p>
    <w:p w14:paraId="05CC6ABF" w14:textId="77777777" w:rsidR="00062AF7" w:rsidRPr="00DF2EB4" w:rsidRDefault="00062AF7" w:rsidP="007C475D">
      <w:pPr>
        <w:spacing w:after="0" w:line="240" w:lineRule="auto"/>
        <w:textAlignment w:val="baseline"/>
        <w:rPr>
          <w:rFonts w:ascii="Arial" w:eastAsia="Times New Roman" w:hAnsi="Arial" w:cs="Arial"/>
          <w:color w:val="444444"/>
          <w:kern w:val="0"/>
          <w:sz w:val="18"/>
          <w:szCs w:val="18"/>
          <w14:ligatures w14:val="none"/>
        </w:rPr>
      </w:pPr>
    </w:p>
    <w:p w14:paraId="4FE467BF" w14:textId="7B4D3EB2" w:rsidR="001313D2" w:rsidRPr="00DF2EB4" w:rsidRDefault="00062AF7"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Written work shows signs of spelling uncertainty—numerous erasures, cross outs, etc.</w:t>
      </w:r>
    </w:p>
    <w:p w14:paraId="086CF5D6" w14:textId="77777777" w:rsidR="001313D2" w:rsidRPr="00DF2EB4"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12"/>
          <w:szCs w:val="12"/>
          <w14:ligatures w14:val="none"/>
        </w:rPr>
      </w:pPr>
      <w:r w:rsidRPr="00DF2EB4">
        <w:rPr>
          <w:rFonts w:ascii="inherit" w:eastAsia="Times New Roman" w:hAnsi="inherit" w:cs="Helvetica"/>
          <w:b/>
          <w:bCs/>
          <w:color w:val="444444"/>
          <w:kern w:val="0"/>
          <w:bdr w:val="none" w:sz="0" w:space="0" w:color="auto" w:frame="1"/>
          <w14:ligatures w14:val="none"/>
        </w:rPr>
        <w:t>Handwriting issues (dysgraphia)</w:t>
      </w:r>
    </w:p>
    <w:p w14:paraId="6D76A061" w14:textId="7D4DCB77" w:rsidR="001313D2" w:rsidRPr="00DF2EB4" w:rsidRDefault="001313D2" w:rsidP="007C475D">
      <w:pPr>
        <w:spacing w:after="0" w:line="240" w:lineRule="auto"/>
        <w:textAlignment w:val="baseline"/>
        <w:rPr>
          <w:rFonts w:ascii="Helvetica" w:eastAsia="Times New Roman" w:hAnsi="Helvetica" w:cs="Helvetica"/>
          <w:color w:val="444444"/>
          <w:kern w:val="0"/>
          <w:sz w:val="18"/>
          <w:szCs w:val="18"/>
          <w14:ligatures w14:val="none"/>
        </w:rPr>
      </w:pPr>
      <w:r w:rsidRPr="00DF2EB4">
        <w:rPr>
          <w:rFonts w:ascii="Helvetica" w:eastAsia="Times New Roman" w:hAnsi="Helvetica" w:cs="Helvetica"/>
          <w:color w:val="444444"/>
          <w:kern w:val="0"/>
          <w:sz w:val="18"/>
          <w:szCs w:val="18"/>
          <w14:ligatures w14:val="none"/>
        </w:rPr>
        <w:t>Also known as a visual-motor integration problem, people with dyslexia often</w:t>
      </w:r>
      <w:r w:rsidR="00571ED5">
        <w:rPr>
          <w:rFonts w:ascii="Helvetica" w:eastAsia="Times New Roman" w:hAnsi="Helvetica" w:cs="Helvetica"/>
          <w:color w:val="444444"/>
          <w:kern w:val="0"/>
          <w:sz w:val="18"/>
          <w:szCs w:val="18"/>
          <w14:ligatures w14:val="none"/>
        </w:rPr>
        <w:t xml:space="preserve"> </w:t>
      </w:r>
      <w:r w:rsidRPr="00DF2EB4">
        <w:rPr>
          <w:rFonts w:ascii="Helvetica" w:eastAsia="Times New Roman" w:hAnsi="Helvetica" w:cs="Helvetica"/>
          <w:color w:val="444444"/>
          <w:kern w:val="0"/>
          <w:sz w:val="18"/>
          <w:szCs w:val="18"/>
          <w14:ligatures w14:val="none"/>
        </w:rPr>
        <w:t>have poor, nearly illegible handwriting. Signs of dysgraphia include:</w:t>
      </w:r>
    </w:p>
    <w:p w14:paraId="7AF3ABD6" w14:textId="3753370B"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Unusual pencil grip, often with the thumb on top of the fingers (a “fist grip”).</w:t>
      </w:r>
    </w:p>
    <w:p w14:paraId="7E508004" w14:textId="77777777" w:rsidR="004326EE"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p>
    <w:p w14:paraId="711421A8" w14:textId="47031492"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Young children will often put their head down on the desk to watch the tip of the pencil as they write.</w:t>
      </w:r>
    </w:p>
    <w:p w14:paraId="13FB13DE" w14:textId="77777777" w:rsidR="004326EE"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p>
    <w:p w14:paraId="2C5C200B" w14:textId="1BA39D1F"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The pencil is gripped so tightly that the child's hand cramps. The child will frequently put the pencil down and shake out his/her hand.</w:t>
      </w:r>
    </w:p>
    <w:p w14:paraId="25751ADE" w14:textId="77777777" w:rsidR="004326EE"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p>
    <w:p w14:paraId="65462321" w14:textId="6ABBAB6C"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Writing is a slow, labored, non-automatic chore.</w:t>
      </w:r>
    </w:p>
    <w:p w14:paraId="38C8962E" w14:textId="77777777" w:rsidR="004326EE"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p>
    <w:p w14:paraId="4EBEA0B9" w14:textId="79614266"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Child writes letters with unusual starting and ending points.</w:t>
      </w:r>
    </w:p>
    <w:p w14:paraId="7D02B27C" w14:textId="77777777" w:rsidR="004326EE" w:rsidRPr="00DF2EB4" w:rsidRDefault="004326EE" w:rsidP="007C475D">
      <w:pPr>
        <w:spacing w:after="0" w:line="240" w:lineRule="auto"/>
        <w:textAlignment w:val="baseline"/>
        <w:rPr>
          <w:rFonts w:ascii="Copperplate Gothic Light" w:eastAsia="Times New Roman" w:hAnsi="Copperplate Gothic Light" w:cs="Helvetica"/>
          <w:color w:val="444444"/>
          <w:kern w:val="0"/>
          <w:sz w:val="18"/>
          <w:szCs w:val="18"/>
          <w14:ligatures w14:val="none"/>
        </w:rPr>
      </w:pPr>
    </w:p>
    <w:p w14:paraId="0228BD17" w14:textId="465859CB"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Child has great difficulty getting letters to “sit” on the horizontal lines.</w:t>
      </w:r>
    </w:p>
    <w:p w14:paraId="40CAAE12" w14:textId="77777777" w:rsidR="004326EE"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p>
    <w:p w14:paraId="6FEAD3B3" w14:textId="1042ADE6" w:rsidR="001313D2" w:rsidRPr="00DF2EB4" w:rsidRDefault="004326EE"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Copying off of the board is slow, painful, and tedious. Child looks up and visually “grabs” just one or two letters at a time, repeatedly subvocalizes the names of those letters, then stares intensely at their paper when writing those one or two letters. This process is repeated over and over. Child frequently loses his/her place when copying, misspells when copying, and doesn't always match capitalization or punctuation when copying—even though the child can read what was on the board.</w:t>
      </w:r>
    </w:p>
    <w:p w14:paraId="6B9286D3" w14:textId="77777777" w:rsidR="00810955" w:rsidRPr="00DF2EB4" w:rsidRDefault="00810955" w:rsidP="007C475D">
      <w:pPr>
        <w:spacing w:after="0" w:line="240" w:lineRule="auto"/>
        <w:textAlignment w:val="baseline"/>
        <w:rPr>
          <w:rFonts w:ascii="Arial" w:eastAsia="Times New Roman" w:hAnsi="Arial" w:cs="Arial"/>
          <w:color w:val="444444"/>
          <w:kern w:val="0"/>
          <w:sz w:val="18"/>
          <w:szCs w:val="18"/>
          <w14:ligatures w14:val="none"/>
        </w:rPr>
      </w:pPr>
    </w:p>
    <w:p w14:paraId="1EC86AA6" w14:textId="29193A0F" w:rsidR="001313D2" w:rsidRPr="00DF2EB4" w:rsidRDefault="00810955"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Unusual spatial organization of the page. Words may be widely spaced or tightly pushed together. Margins are often ignored.</w:t>
      </w:r>
    </w:p>
    <w:p w14:paraId="5649BA4E" w14:textId="77777777" w:rsidR="00810955" w:rsidRPr="00DF2EB4" w:rsidRDefault="00810955" w:rsidP="007C475D">
      <w:pPr>
        <w:spacing w:after="0" w:line="240" w:lineRule="auto"/>
        <w:textAlignment w:val="baseline"/>
        <w:rPr>
          <w:rFonts w:ascii="Arial" w:eastAsia="Times New Roman" w:hAnsi="Arial" w:cs="Arial"/>
          <w:color w:val="444444"/>
          <w:kern w:val="0"/>
          <w:sz w:val="18"/>
          <w:szCs w:val="18"/>
          <w14:ligatures w14:val="none"/>
        </w:rPr>
      </w:pPr>
    </w:p>
    <w:p w14:paraId="09B02D03" w14:textId="56C7AB97" w:rsidR="001313D2" w:rsidRPr="00DF2EB4" w:rsidRDefault="00810955" w:rsidP="007C475D">
      <w:pPr>
        <w:spacing w:after="0" w:line="240" w:lineRule="auto"/>
        <w:textAlignment w:val="baseline"/>
        <w:rPr>
          <w:rFonts w:ascii="Arial" w:eastAsia="Times New Roman" w:hAnsi="Arial" w:cs="Arial"/>
          <w:color w:val="444444"/>
          <w:kern w:val="0"/>
          <w:sz w:val="18"/>
          <w:szCs w:val="18"/>
          <w14:ligatures w14:val="none"/>
        </w:rPr>
      </w:pPr>
      <w:r w:rsidRPr="00DF2EB4">
        <w:rPr>
          <w:rFonts w:ascii="Arial" w:eastAsia="Times New Roman" w:hAnsi="Arial" w:cs="Arial"/>
          <w:color w:val="444444"/>
          <w:kern w:val="0"/>
          <w:sz w:val="18"/>
          <w:szCs w:val="18"/>
          <w14:ligatures w14:val="none"/>
        </w:rPr>
        <w:t xml:space="preserve">[  ] </w:t>
      </w:r>
      <w:r w:rsidR="001313D2" w:rsidRPr="00DF2EB4">
        <w:rPr>
          <w:rFonts w:ascii="Arial" w:eastAsia="Times New Roman" w:hAnsi="Arial" w:cs="Arial"/>
          <w:color w:val="444444"/>
          <w:kern w:val="0"/>
          <w:sz w:val="18"/>
          <w:szCs w:val="18"/>
          <w14:ligatures w14:val="none"/>
        </w:rPr>
        <w:t xml:space="preserve">Child has an unusually difficult time learning cursive writing, and shows chronic confusion about </w:t>
      </w:r>
      <w:r w:rsidR="00F57625" w:rsidRPr="00DF2EB4">
        <w:rPr>
          <w:rFonts w:ascii="Arial" w:eastAsia="Times New Roman" w:hAnsi="Arial" w:cs="Arial"/>
          <w:color w:val="444444"/>
          <w:kern w:val="0"/>
          <w:sz w:val="18"/>
          <w:szCs w:val="18"/>
          <w14:ligatures w14:val="none"/>
        </w:rPr>
        <w:t>similarly formed</w:t>
      </w:r>
      <w:r w:rsidR="001313D2" w:rsidRPr="00DF2EB4">
        <w:rPr>
          <w:rFonts w:ascii="Arial" w:eastAsia="Times New Roman" w:hAnsi="Arial" w:cs="Arial"/>
          <w:color w:val="444444"/>
          <w:kern w:val="0"/>
          <w:sz w:val="18"/>
          <w:szCs w:val="18"/>
          <w14:ligatures w14:val="none"/>
        </w:rPr>
        <w:t xml:space="preserve"> cursive letters such as f and b, m and n, w and u. They will also have difficulty remembering how to form capital cursive letters.</w:t>
      </w:r>
    </w:p>
    <w:p w14:paraId="46BB833D" w14:textId="77777777" w:rsidR="001313D2" w:rsidRPr="007C475D"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20"/>
          <w:szCs w:val="20"/>
          <w14:ligatures w14:val="none"/>
        </w:rPr>
      </w:pPr>
      <w:r w:rsidRPr="007C475D">
        <w:rPr>
          <w:rFonts w:ascii="inherit" w:eastAsia="Times New Roman" w:hAnsi="inherit" w:cs="Helvetica"/>
          <w:b/>
          <w:bCs/>
          <w:color w:val="444444"/>
          <w:kern w:val="0"/>
          <w:bdr w:val="none" w:sz="0" w:space="0" w:color="auto" w:frame="1"/>
          <w14:ligatures w14:val="none"/>
        </w:rPr>
        <w:t>Quality of written work</w:t>
      </w:r>
    </w:p>
    <w:p w14:paraId="13503733" w14:textId="7CFBD083" w:rsidR="000E0A97" w:rsidRPr="007C475D" w:rsidRDefault="001313D2"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Helvetica" w:eastAsia="Times New Roman" w:hAnsi="Helvetica" w:cs="Helvetica"/>
          <w:color w:val="444444"/>
          <w:kern w:val="0"/>
          <w:sz w:val="18"/>
          <w:szCs w:val="18"/>
          <w14:ligatures w14:val="none"/>
        </w:rPr>
        <w:t>People with dyslexia usually have an “impoverished written product.” That means there is a huge difference between their ability to </w:t>
      </w:r>
      <w:r w:rsidRPr="007C475D">
        <w:rPr>
          <w:rFonts w:ascii="inherit" w:eastAsia="Times New Roman" w:hAnsi="inherit" w:cs="Helvetica"/>
          <w:i/>
          <w:iCs/>
          <w:color w:val="444444"/>
          <w:kern w:val="0"/>
          <w:sz w:val="18"/>
          <w:szCs w:val="18"/>
          <w:bdr w:val="none" w:sz="0" w:space="0" w:color="auto" w:frame="1"/>
          <w14:ligatures w14:val="none"/>
        </w:rPr>
        <w:t>tell</w:t>
      </w:r>
      <w:r w:rsidRPr="007C475D">
        <w:rPr>
          <w:rFonts w:ascii="Helvetica" w:eastAsia="Times New Roman" w:hAnsi="Helvetica" w:cs="Helvetica"/>
          <w:color w:val="444444"/>
          <w:kern w:val="0"/>
          <w:sz w:val="18"/>
          <w:szCs w:val="18"/>
          <w14:ligatures w14:val="none"/>
        </w:rPr>
        <w:t xml:space="preserve"> you </w:t>
      </w:r>
      <w:r w:rsidRPr="007C475D">
        <w:rPr>
          <w:rFonts w:ascii="Arial" w:eastAsia="Times New Roman" w:hAnsi="Arial" w:cs="Arial"/>
          <w:color w:val="444444"/>
          <w:kern w:val="0"/>
          <w:sz w:val="18"/>
          <w:szCs w:val="18"/>
          <w14:ligatures w14:val="none"/>
        </w:rPr>
        <w:t>something and their ability to write it down. They tend to:</w:t>
      </w:r>
    </w:p>
    <w:p w14:paraId="6BC058A8" w14:textId="57C94DF5" w:rsidR="001313D2" w:rsidRPr="007C475D" w:rsidRDefault="002D580E"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6C080F" w:rsidRPr="007C475D">
        <w:rPr>
          <w:rFonts w:ascii="Arial" w:eastAsia="Times New Roman" w:hAnsi="Arial" w:cs="Arial"/>
          <w:color w:val="444444"/>
          <w:kern w:val="0"/>
          <w:sz w:val="18"/>
          <w:szCs w:val="18"/>
          <w14:ligatures w14:val="none"/>
        </w:rPr>
        <w:t xml:space="preserve"> </w:t>
      </w:r>
      <w:r w:rsidR="001313D2" w:rsidRPr="007C475D">
        <w:rPr>
          <w:rFonts w:ascii="Arial" w:eastAsia="Times New Roman" w:hAnsi="Arial" w:cs="Arial"/>
          <w:color w:val="444444"/>
          <w:kern w:val="0"/>
          <w:sz w:val="18"/>
          <w:szCs w:val="18"/>
          <w14:ligatures w14:val="none"/>
        </w:rPr>
        <w:t>Avoid writing whenever possible.</w:t>
      </w:r>
    </w:p>
    <w:p w14:paraId="79CB704B" w14:textId="77777777" w:rsidR="002D580E" w:rsidRPr="007C475D" w:rsidRDefault="002D580E" w:rsidP="007C475D">
      <w:pPr>
        <w:spacing w:after="0" w:line="240" w:lineRule="auto"/>
        <w:textAlignment w:val="baseline"/>
        <w:rPr>
          <w:rFonts w:ascii="Arial" w:eastAsia="Times New Roman" w:hAnsi="Arial" w:cs="Arial"/>
          <w:color w:val="444444"/>
          <w:kern w:val="0"/>
          <w:sz w:val="18"/>
          <w:szCs w:val="18"/>
          <w14:ligatures w14:val="none"/>
        </w:rPr>
      </w:pPr>
    </w:p>
    <w:p w14:paraId="4D1614F9" w14:textId="5E8C7EAB" w:rsidR="001313D2" w:rsidRPr="007C475D" w:rsidRDefault="002D580E"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Write everything as one very long sentence.</w:t>
      </w:r>
    </w:p>
    <w:p w14:paraId="16401740" w14:textId="77777777" w:rsidR="002D580E" w:rsidRPr="007C475D" w:rsidRDefault="002D580E" w:rsidP="007C475D">
      <w:pPr>
        <w:spacing w:after="0" w:line="240" w:lineRule="auto"/>
        <w:textAlignment w:val="baseline"/>
        <w:rPr>
          <w:rFonts w:ascii="Arial" w:eastAsia="Times New Roman" w:hAnsi="Arial" w:cs="Arial"/>
          <w:color w:val="444444"/>
          <w:kern w:val="0"/>
          <w:sz w:val="18"/>
          <w:szCs w:val="18"/>
          <w14:ligatures w14:val="none"/>
        </w:rPr>
      </w:pPr>
    </w:p>
    <w:p w14:paraId="632F7CAE" w14:textId="64A4EE93" w:rsidR="001313D2" w:rsidRPr="007C475D" w:rsidRDefault="002D580E"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Not understand that a sentence has to start with a capital letter and end with punctuation.</w:t>
      </w:r>
    </w:p>
    <w:p w14:paraId="54838001" w14:textId="77777777" w:rsidR="006C080F"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p>
    <w:p w14:paraId="2FCF1274" w14:textId="17206696"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Be confused about what is a complete sentence versus a fragment.</w:t>
      </w:r>
    </w:p>
    <w:p w14:paraId="6022CB35" w14:textId="77777777" w:rsidR="006C080F"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p>
    <w:p w14:paraId="3603AD8E" w14:textId="056371FE"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hAnsi="Arial" w:cs="Arial"/>
          <w:sz w:val="18"/>
          <w:szCs w:val="18"/>
        </w:rPr>
        <w:t xml:space="preserve">[  ]  </w:t>
      </w:r>
      <w:hyperlink r:id="rId13" w:anchor="anchorSymptomsRSSpelling" w:tooltip="internal link" w:history="1">
        <w:r w:rsidR="001313D2" w:rsidRPr="007C475D">
          <w:rPr>
            <w:rFonts w:ascii="Arial" w:eastAsia="Times New Roman" w:hAnsi="Arial" w:cs="Arial"/>
            <w:color w:val="006600"/>
            <w:kern w:val="0"/>
            <w:sz w:val="18"/>
            <w:szCs w:val="18"/>
            <w:u w:val="single"/>
            <w:bdr w:val="single" w:sz="6" w:space="0" w:color="FFFFF3" w:frame="1"/>
            <w14:ligatures w14:val="none"/>
          </w:rPr>
          <w:t>Misspell</w:t>
        </w:r>
      </w:hyperlink>
      <w:r w:rsidR="001313D2" w:rsidRPr="007C475D">
        <w:rPr>
          <w:rFonts w:ascii="Arial" w:eastAsia="Times New Roman" w:hAnsi="Arial" w:cs="Arial"/>
          <w:color w:val="444444"/>
          <w:kern w:val="0"/>
          <w:sz w:val="18"/>
          <w:szCs w:val="18"/>
          <w14:ligatures w14:val="none"/>
        </w:rPr>
        <w:t> many words—even though they often use only very simple one-syllable words that they are “sure” they know how to spell.</w:t>
      </w:r>
    </w:p>
    <w:p w14:paraId="77D9C0C4" w14:textId="77777777" w:rsidR="006C080F"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p>
    <w:p w14:paraId="4625EA04" w14:textId="05514FCE"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Take an unusually long time to write, due to </w:t>
      </w:r>
      <w:hyperlink r:id="rId14" w:anchor="anchorSymptomsHandwriting" w:tooltip="internal link" w:history="1">
        <w:r w:rsidR="001313D2" w:rsidRPr="007C475D">
          <w:rPr>
            <w:rFonts w:ascii="Arial" w:eastAsia="Times New Roman" w:hAnsi="Arial" w:cs="Arial"/>
            <w:color w:val="006600"/>
            <w:kern w:val="0"/>
            <w:sz w:val="18"/>
            <w:szCs w:val="18"/>
            <w:u w:val="single"/>
            <w:bdr w:val="single" w:sz="6" w:space="0" w:color="FFFFF3" w:frame="1"/>
            <w14:ligatures w14:val="none"/>
          </w:rPr>
          <w:t>dysgraphia</w:t>
        </w:r>
      </w:hyperlink>
      <w:r w:rsidR="001313D2" w:rsidRPr="007C475D">
        <w:rPr>
          <w:rFonts w:ascii="Arial" w:eastAsia="Times New Roman" w:hAnsi="Arial" w:cs="Arial"/>
          <w:color w:val="444444"/>
          <w:kern w:val="0"/>
          <w:sz w:val="18"/>
          <w:szCs w:val="18"/>
          <w14:ligatures w14:val="none"/>
        </w:rPr>
        <w:t>.</w:t>
      </w:r>
    </w:p>
    <w:p w14:paraId="68E4DABB" w14:textId="77777777" w:rsidR="006E27DC" w:rsidRPr="007C475D" w:rsidRDefault="006E27DC" w:rsidP="007C475D">
      <w:pPr>
        <w:spacing w:after="0" w:line="240" w:lineRule="auto"/>
        <w:textAlignment w:val="baseline"/>
        <w:rPr>
          <w:rFonts w:ascii="Arial" w:eastAsia="Times New Roman" w:hAnsi="Arial" w:cs="Arial"/>
          <w:color w:val="444444"/>
          <w:kern w:val="0"/>
          <w:sz w:val="18"/>
          <w:szCs w:val="18"/>
          <w14:ligatures w14:val="none"/>
        </w:rPr>
      </w:pPr>
    </w:p>
    <w:p w14:paraId="378F7598" w14:textId="5B41AB19"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Have nearly illegible handwriting, due to </w:t>
      </w:r>
      <w:hyperlink r:id="rId15" w:anchor="anchorSymptomsHandwriting" w:tooltip="internal link" w:history="1">
        <w:r w:rsidR="001313D2" w:rsidRPr="007C475D">
          <w:rPr>
            <w:rFonts w:ascii="Arial" w:eastAsia="Times New Roman" w:hAnsi="Arial" w:cs="Arial"/>
            <w:color w:val="006600"/>
            <w:kern w:val="0"/>
            <w:sz w:val="18"/>
            <w:szCs w:val="18"/>
            <w:u w:val="single"/>
            <w:bdr w:val="single" w:sz="6" w:space="0" w:color="FFFFF3" w:frame="1"/>
            <w14:ligatures w14:val="none"/>
          </w:rPr>
          <w:t>dysgraphia</w:t>
        </w:r>
      </w:hyperlink>
      <w:r w:rsidR="001313D2" w:rsidRPr="007C475D">
        <w:rPr>
          <w:rFonts w:ascii="Arial" w:eastAsia="Times New Roman" w:hAnsi="Arial" w:cs="Arial"/>
          <w:color w:val="444444"/>
          <w:kern w:val="0"/>
          <w:sz w:val="18"/>
          <w:szCs w:val="18"/>
          <w14:ligatures w14:val="none"/>
        </w:rPr>
        <w:t>.</w:t>
      </w:r>
    </w:p>
    <w:p w14:paraId="1D67AC7A" w14:textId="77777777" w:rsidR="006C080F" w:rsidRPr="007C475D" w:rsidRDefault="006C080F" w:rsidP="007C475D">
      <w:pPr>
        <w:spacing w:after="0" w:line="240" w:lineRule="auto"/>
        <w:textAlignment w:val="baseline"/>
        <w:rPr>
          <w:rFonts w:ascii="Copperplate Gothic Light" w:eastAsia="Times New Roman" w:hAnsi="Copperplate Gothic Light" w:cs="Helvetica"/>
          <w:color w:val="444444"/>
          <w:kern w:val="0"/>
          <w:sz w:val="18"/>
          <w:szCs w:val="18"/>
          <w14:ligatures w14:val="none"/>
        </w:rPr>
      </w:pPr>
    </w:p>
    <w:p w14:paraId="159F0F67" w14:textId="7B886C22"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lastRenderedPageBreak/>
        <w:t xml:space="preserve">[  ]  </w:t>
      </w:r>
      <w:r w:rsidR="001313D2" w:rsidRPr="007C475D">
        <w:rPr>
          <w:rFonts w:ascii="Arial" w:eastAsia="Times New Roman" w:hAnsi="Arial" w:cs="Arial"/>
          <w:color w:val="444444"/>
          <w:kern w:val="0"/>
          <w:sz w:val="18"/>
          <w:szCs w:val="18"/>
          <w14:ligatures w14:val="none"/>
        </w:rPr>
        <w:t>Use space poorly on the page; odd spacing between words, may ignore margins, sentences tightly packed into one section of the page instead of being evenly spread out.</w:t>
      </w:r>
    </w:p>
    <w:p w14:paraId="699DB31F" w14:textId="77777777" w:rsidR="006C080F"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p>
    <w:p w14:paraId="121EAB54" w14:textId="4DDE5423" w:rsidR="001313D2" w:rsidRPr="007C475D" w:rsidRDefault="006C080F" w:rsidP="007C475D">
      <w:pPr>
        <w:spacing w:after="0" w:line="240" w:lineRule="auto"/>
        <w:textAlignment w:val="baseline"/>
        <w:rPr>
          <w:rFonts w:ascii="Arial" w:eastAsia="Times New Roman" w:hAnsi="Arial" w:cs="Arial"/>
          <w:color w:val="444444"/>
          <w:kern w:val="0"/>
          <w:sz w:val="18"/>
          <w:szCs w:val="18"/>
          <w14:ligatures w14:val="none"/>
        </w:rPr>
      </w:pPr>
      <w:r w:rsidRPr="007C475D">
        <w:rPr>
          <w:rFonts w:ascii="Arial" w:eastAsia="Times New Roman" w:hAnsi="Arial" w:cs="Arial"/>
          <w:color w:val="444444"/>
          <w:kern w:val="0"/>
          <w:sz w:val="18"/>
          <w:szCs w:val="18"/>
          <w14:ligatures w14:val="none"/>
        </w:rPr>
        <w:t xml:space="preserve">[  ]  </w:t>
      </w:r>
      <w:r w:rsidR="001313D2" w:rsidRPr="007C475D">
        <w:rPr>
          <w:rFonts w:ascii="Arial" w:eastAsia="Times New Roman" w:hAnsi="Arial" w:cs="Arial"/>
          <w:color w:val="444444"/>
          <w:kern w:val="0"/>
          <w:sz w:val="18"/>
          <w:szCs w:val="18"/>
          <w14:ligatures w14:val="none"/>
        </w:rPr>
        <w:t>Do not notice their errors when “proofreading.” They will read back what they wanted to say, not what is actually on the page.</w:t>
      </w:r>
    </w:p>
    <w:p w14:paraId="3D9F5EE0" w14:textId="77777777" w:rsidR="001313D2" w:rsidRPr="00843C1F"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14:ligatures w14:val="none"/>
        </w:rPr>
      </w:pPr>
      <w:r w:rsidRPr="00843C1F">
        <w:rPr>
          <w:rFonts w:ascii="inherit" w:eastAsia="Times New Roman" w:hAnsi="inherit" w:cs="Helvetica"/>
          <w:b/>
          <w:bCs/>
          <w:color w:val="444444"/>
          <w:kern w:val="0"/>
          <w:bdr w:val="none" w:sz="0" w:space="0" w:color="auto" w:frame="1"/>
          <w14:ligatures w14:val="none"/>
        </w:rPr>
        <w:t>Directionality issues</w:t>
      </w:r>
    </w:p>
    <w:p w14:paraId="0CE1AB11" w14:textId="77777777" w:rsidR="001313D2" w:rsidRPr="00635AAE" w:rsidRDefault="001313D2" w:rsidP="00D2488F">
      <w:pPr>
        <w:spacing w:after="0" w:line="384" w:lineRule="atLeast"/>
        <w:textAlignment w:val="baseline"/>
        <w:rPr>
          <w:rFonts w:ascii="Helvetica" w:eastAsia="Times New Roman" w:hAnsi="Helvetica" w:cs="Helvetica"/>
          <w:color w:val="444444"/>
          <w:kern w:val="0"/>
          <w:sz w:val="18"/>
          <w:szCs w:val="18"/>
          <w14:ligatures w14:val="none"/>
        </w:rPr>
      </w:pPr>
      <w:r w:rsidRPr="00635AAE">
        <w:rPr>
          <w:rFonts w:ascii="Helvetica" w:eastAsia="Times New Roman" w:hAnsi="Helvetica" w:cs="Helvetica"/>
          <w:color w:val="444444"/>
          <w:kern w:val="0"/>
          <w:sz w:val="18"/>
          <w:szCs w:val="18"/>
          <w14:ligatures w14:val="none"/>
        </w:rPr>
        <w:t>Most dyslexic children and adults have significant directionality confusion.</w:t>
      </w:r>
    </w:p>
    <w:p w14:paraId="02A5A541" w14:textId="4116101F" w:rsidR="001313D2" w:rsidRPr="00635AAE" w:rsidRDefault="00F94B16" w:rsidP="00131AAB">
      <w:pPr>
        <w:spacing w:after="0" w:line="324" w:lineRule="atLeast"/>
        <w:ind w:right="2925" w:firstLine="720"/>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b/>
          <w:bCs/>
          <w:color w:val="444444"/>
          <w:kern w:val="0"/>
          <w:sz w:val="18"/>
          <w:szCs w:val="18"/>
          <w:bdr w:val="none" w:sz="0" w:space="0" w:color="auto" w:frame="1"/>
          <w14:ligatures w14:val="none"/>
        </w:rPr>
        <w:t>[  ]</w:t>
      </w:r>
      <w:r w:rsidR="00131AAB" w:rsidRPr="00635AAE">
        <w:rPr>
          <w:rFonts w:ascii="inherit" w:eastAsia="Times New Roman" w:hAnsi="inherit" w:cs="Helvetica"/>
          <w:b/>
          <w:bCs/>
          <w:color w:val="444444"/>
          <w:kern w:val="0"/>
          <w:sz w:val="18"/>
          <w:szCs w:val="18"/>
          <w:bdr w:val="none" w:sz="0" w:space="0" w:color="auto" w:frame="1"/>
          <w14:ligatures w14:val="none"/>
        </w:rPr>
        <w:t xml:space="preserve"> </w:t>
      </w:r>
      <w:r w:rsidR="001313D2" w:rsidRPr="00635AAE">
        <w:rPr>
          <w:rFonts w:ascii="inherit" w:eastAsia="Times New Roman" w:hAnsi="inherit" w:cs="Helvetica"/>
          <w:b/>
          <w:bCs/>
          <w:color w:val="444444"/>
          <w:kern w:val="0"/>
          <w:sz w:val="18"/>
          <w:szCs w:val="18"/>
          <w:bdr w:val="none" w:sz="0" w:space="0" w:color="auto" w:frame="1"/>
          <w14:ligatures w14:val="none"/>
        </w:rPr>
        <w:t>Left–Right confusion:</w:t>
      </w:r>
    </w:p>
    <w:p w14:paraId="27C167C9" w14:textId="77777777" w:rsidR="001313D2" w:rsidRPr="00635AAE" w:rsidRDefault="001313D2" w:rsidP="008E52BB">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Even adults have to use whatever tricks their mother or teacher taught them to tell left from right. It never becomes rapid and automatic.</w:t>
      </w:r>
    </w:p>
    <w:p w14:paraId="41B75433" w14:textId="77777777" w:rsidR="001313D2" w:rsidRPr="00635AAE" w:rsidRDefault="001313D2" w:rsidP="008E52BB">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A common saying in households with dyslexic people is, “It's on the left. The other left.”</w:t>
      </w:r>
    </w:p>
    <w:p w14:paraId="312612A1" w14:textId="77777777" w:rsidR="001313D2" w:rsidRPr="00635AAE" w:rsidRDefault="001313D2" w:rsidP="008E52BB">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That's why they are b–d confused. One points to the left and one points to the right.</w:t>
      </w:r>
    </w:p>
    <w:p w14:paraId="1CA565C2" w14:textId="77777777" w:rsidR="001313D2" w:rsidRPr="00635AAE" w:rsidRDefault="001313D2" w:rsidP="008E52BB">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They will often start math problems on the wrong side, or want to carry a number the wrong way.</w:t>
      </w:r>
    </w:p>
    <w:p w14:paraId="24EEB370" w14:textId="6D919D05" w:rsidR="001313D2" w:rsidRPr="00635AAE" w:rsidRDefault="00131AAB" w:rsidP="00131AAB">
      <w:pPr>
        <w:spacing w:after="0" w:line="324" w:lineRule="atLeast"/>
        <w:ind w:left="360" w:right="2925" w:firstLine="360"/>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b/>
          <w:bCs/>
          <w:color w:val="444444"/>
          <w:kern w:val="0"/>
          <w:sz w:val="18"/>
          <w:szCs w:val="18"/>
          <w:bdr w:val="none" w:sz="0" w:space="0" w:color="auto" w:frame="1"/>
          <w14:ligatures w14:val="none"/>
        </w:rPr>
        <w:t xml:space="preserve">[  ]  </w:t>
      </w:r>
      <w:r w:rsidR="001313D2" w:rsidRPr="00635AAE">
        <w:rPr>
          <w:rFonts w:ascii="inherit" w:eastAsia="Times New Roman" w:hAnsi="inherit" w:cs="Helvetica"/>
          <w:b/>
          <w:bCs/>
          <w:color w:val="444444"/>
          <w:kern w:val="0"/>
          <w:sz w:val="18"/>
          <w:szCs w:val="18"/>
          <w:bdr w:val="none" w:sz="0" w:space="0" w:color="auto" w:frame="1"/>
          <w14:ligatures w14:val="none"/>
        </w:rPr>
        <w:t>Up–Down confusion:</w:t>
      </w:r>
    </w:p>
    <w:p w14:paraId="74669E82" w14:textId="77777777" w:rsidR="001313D2" w:rsidRPr="00635AAE" w:rsidRDefault="001313D2" w:rsidP="00377C01">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Some children with dyslexia are also up-down confused. They confuse b–p or d–q, n–u, and m–w.</w:t>
      </w:r>
    </w:p>
    <w:p w14:paraId="51E28504" w14:textId="479D415A" w:rsidR="001313D2" w:rsidRPr="00635AAE" w:rsidRDefault="00131AAB" w:rsidP="00131AAB">
      <w:pPr>
        <w:spacing w:after="0" w:line="324" w:lineRule="atLeast"/>
        <w:ind w:left="360" w:right="2925" w:firstLine="360"/>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b/>
          <w:bCs/>
          <w:color w:val="444444"/>
          <w:kern w:val="0"/>
          <w:sz w:val="18"/>
          <w:szCs w:val="18"/>
          <w:bdr w:val="none" w:sz="0" w:space="0" w:color="auto" w:frame="1"/>
          <w14:ligatures w14:val="none"/>
        </w:rPr>
        <w:t xml:space="preserve">[  ] </w:t>
      </w:r>
      <w:r w:rsidR="001313D2" w:rsidRPr="00635AAE">
        <w:rPr>
          <w:rFonts w:ascii="inherit" w:eastAsia="Times New Roman" w:hAnsi="inherit" w:cs="Helvetica"/>
          <w:b/>
          <w:bCs/>
          <w:color w:val="444444"/>
          <w:kern w:val="0"/>
          <w:sz w:val="18"/>
          <w:szCs w:val="18"/>
          <w:bdr w:val="none" w:sz="0" w:space="0" w:color="auto" w:frame="1"/>
          <w14:ligatures w14:val="none"/>
        </w:rPr>
        <w:t>Confusion about directionality words:</w:t>
      </w:r>
    </w:p>
    <w:p w14:paraId="7A15D54C" w14:textId="77777777" w:rsidR="001313D2" w:rsidRPr="00635AAE" w:rsidRDefault="001313D2" w:rsidP="00C15F8D">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First–last, before–after, next–previous, over–under</w:t>
      </w:r>
    </w:p>
    <w:p w14:paraId="32A4C590" w14:textId="77777777" w:rsidR="001313D2" w:rsidRPr="00635AAE" w:rsidRDefault="001313D2" w:rsidP="00C15F8D">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Yesterday–tomorrow (directionality in time)</w:t>
      </w:r>
    </w:p>
    <w:p w14:paraId="7473A6F6" w14:textId="0174C42B" w:rsidR="001313D2" w:rsidRPr="00635AAE" w:rsidRDefault="00131AAB" w:rsidP="00131AAB">
      <w:pPr>
        <w:spacing w:after="0" w:line="324" w:lineRule="atLeast"/>
        <w:ind w:left="360" w:right="2925" w:firstLine="360"/>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b/>
          <w:bCs/>
          <w:color w:val="444444"/>
          <w:kern w:val="0"/>
          <w:sz w:val="18"/>
          <w:szCs w:val="18"/>
          <w:bdr w:val="none" w:sz="0" w:space="0" w:color="auto" w:frame="1"/>
          <w14:ligatures w14:val="none"/>
        </w:rPr>
        <w:t xml:space="preserve">[  ] </w:t>
      </w:r>
      <w:r w:rsidR="001313D2" w:rsidRPr="00635AAE">
        <w:rPr>
          <w:rFonts w:ascii="inherit" w:eastAsia="Times New Roman" w:hAnsi="inherit" w:cs="Helvetica"/>
          <w:b/>
          <w:bCs/>
          <w:color w:val="444444"/>
          <w:kern w:val="0"/>
          <w:sz w:val="18"/>
          <w:szCs w:val="18"/>
          <w:bdr w:val="none" w:sz="0" w:space="0" w:color="auto" w:frame="1"/>
          <w14:ligatures w14:val="none"/>
        </w:rPr>
        <w:t>North, South, East, West confusion:</w:t>
      </w:r>
    </w:p>
    <w:p w14:paraId="13D91F96" w14:textId="77777777" w:rsidR="001313D2" w:rsidRPr="00635AAE" w:rsidRDefault="001313D2" w:rsidP="00843C1F">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Adults with dyslexia get lost a lot when driving around, even in cities where they've lived for many years</w:t>
      </w:r>
    </w:p>
    <w:p w14:paraId="0B9D667B" w14:textId="77777777" w:rsidR="001313D2" w:rsidRPr="00635AAE" w:rsidRDefault="001313D2" w:rsidP="00843C1F">
      <w:pPr>
        <w:numPr>
          <w:ilvl w:val="1"/>
          <w:numId w:val="18"/>
        </w:numPr>
        <w:spacing w:after="0" w:line="240" w:lineRule="auto"/>
        <w:ind w:left="1958" w:right="2923"/>
        <w:textAlignment w:val="baseline"/>
        <w:rPr>
          <w:rFonts w:ascii="inherit" w:eastAsia="Times New Roman" w:hAnsi="inherit" w:cs="Helvetica"/>
          <w:color w:val="444444"/>
          <w:kern w:val="0"/>
          <w:sz w:val="18"/>
          <w:szCs w:val="18"/>
          <w14:ligatures w14:val="none"/>
        </w:rPr>
      </w:pPr>
      <w:r w:rsidRPr="00635AAE">
        <w:rPr>
          <w:rFonts w:ascii="inherit" w:eastAsia="Times New Roman" w:hAnsi="inherit" w:cs="Helvetica"/>
          <w:color w:val="444444"/>
          <w:kern w:val="0"/>
          <w:sz w:val="18"/>
          <w:szCs w:val="18"/>
          <w14:ligatures w14:val="none"/>
        </w:rPr>
        <w:t>Often have difficulty reading or understanding maps.</w:t>
      </w:r>
    </w:p>
    <w:p w14:paraId="049E1A1A" w14:textId="77777777" w:rsidR="001313D2" w:rsidRPr="00635AAE"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14:ligatures w14:val="none"/>
        </w:rPr>
      </w:pPr>
      <w:r w:rsidRPr="00635AAE">
        <w:rPr>
          <w:rFonts w:ascii="inherit" w:eastAsia="Times New Roman" w:hAnsi="inherit" w:cs="Helvetica"/>
          <w:b/>
          <w:bCs/>
          <w:color w:val="444444"/>
          <w:kern w:val="0"/>
          <w:bdr w:val="none" w:sz="0" w:space="0" w:color="auto" w:frame="1"/>
          <w14:ligatures w14:val="none"/>
        </w:rPr>
        <w:t>Rote memory of non-meaningful facts</w:t>
      </w:r>
    </w:p>
    <w:p w14:paraId="466B0D5D" w14:textId="77777777" w:rsidR="001313D2" w:rsidRPr="00635AAE" w:rsidRDefault="001313D2" w:rsidP="00635AAE">
      <w:pPr>
        <w:spacing w:after="0" w:line="240" w:lineRule="auto"/>
        <w:textAlignment w:val="baseline"/>
        <w:rPr>
          <w:rFonts w:ascii="Helvetica" w:eastAsia="Times New Roman" w:hAnsi="Helvetica" w:cs="Helvetica"/>
          <w:color w:val="444444"/>
          <w:kern w:val="0"/>
          <w:sz w:val="18"/>
          <w:szCs w:val="18"/>
          <w14:ligatures w14:val="none"/>
        </w:rPr>
      </w:pPr>
      <w:r w:rsidRPr="00635AAE">
        <w:rPr>
          <w:rFonts w:ascii="Helvetica" w:eastAsia="Times New Roman" w:hAnsi="Helvetica" w:cs="Helvetica"/>
          <w:color w:val="444444"/>
          <w:kern w:val="0"/>
          <w:sz w:val="18"/>
          <w:szCs w:val="18"/>
          <w14:ligatures w14:val="none"/>
        </w:rPr>
        <w:t>Memorizing non-meaningful facts (facts that are not personally interesting and personally relevant) is extremely difficult for most dyslexic children and adults. In school, this leads to difficulty learning:</w:t>
      </w:r>
    </w:p>
    <w:p w14:paraId="13EC72AB" w14:textId="09C69AA4" w:rsidR="001313D2" w:rsidRPr="00635AAE" w:rsidRDefault="00D66919"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w:t>
      </w:r>
      <w:r w:rsidR="006E21F3" w:rsidRPr="00635AAE">
        <w:rPr>
          <w:rFonts w:ascii="Arial" w:eastAsia="Times New Roman" w:hAnsi="Arial" w:cs="Arial"/>
          <w:color w:val="444444"/>
          <w:kern w:val="0"/>
          <w:sz w:val="18"/>
          <w:szCs w:val="18"/>
          <w14:ligatures w14:val="none"/>
        </w:rPr>
        <w:t xml:space="preserve">] </w:t>
      </w:r>
      <w:r w:rsidR="001313D2" w:rsidRPr="00635AAE">
        <w:rPr>
          <w:rFonts w:ascii="Arial" w:eastAsia="Times New Roman" w:hAnsi="Arial" w:cs="Arial"/>
          <w:color w:val="444444"/>
          <w:kern w:val="0"/>
          <w:sz w:val="18"/>
          <w:szCs w:val="18"/>
          <w14:ligatures w14:val="none"/>
        </w:rPr>
        <w:t>Multiplication tables.</w:t>
      </w:r>
    </w:p>
    <w:p w14:paraId="32CA5F80" w14:textId="77777777" w:rsidR="006E21F3"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p>
    <w:p w14:paraId="70F7C157" w14:textId="31E28767" w:rsidR="001313D2"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Days of the week or months of the year in order.</w:t>
      </w:r>
    </w:p>
    <w:p w14:paraId="45F71976" w14:textId="77777777" w:rsidR="006E21F3"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p>
    <w:p w14:paraId="6BC121C9" w14:textId="539E6605" w:rsidR="001313D2"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Science facts: Water boils at 212 degrees Fahrenheit, the speed of light is 186,000 miles per second, etc.</w:t>
      </w:r>
    </w:p>
    <w:p w14:paraId="295B6878" w14:textId="77777777" w:rsidR="006E21F3"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p>
    <w:p w14:paraId="6B3A0D89" w14:textId="5649A254" w:rsidR="001313D2" w:rsidRPr="00635AAE" w:rsidRDefault="006E21F3"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History facts: Dates, names, and places. Dyslexic students do well in history classes that emphasize why some event happened, and the consequences of that event, rather than rote memorization of dates and names.</w:t>
      </w:r>
    </w:p>
    <w:p w14:paraId="2D2621CE" w14:textId="77777777" w:rsidR="001313D2" w:rsidRPr="006E21F3"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28"/>
          <w:szCs w:val="28"/>
          <w14:ligatures w14:val="none"/>
        </w:rPr>
      </w:pPr>
      <w:r w:rsidRPr="00635AAE">
        <w:rPr>
          <w:rFonts w:ascii="inherit" w:eastAsia="Times New Roman" w:hAnsi="inherit" w:cs="Helvetica"/>
          <w:b/>
          <w:bCs/>
          <w:color w:val="444444"/>
          <w:kern w:val="0"/>
          <w:bdr w:val="none" w:sz="0" w:space="0" w:color="auto" w:frame="1"/>
          <w14:ligatures w14:val="none"/>
        </w:rPr>
        <w:t>Telling time on a clock with hands</w:t>
      </w:r>
    </w:p>
    <w:p w14:paraId="2B3332BC" w14:textId="77777777" w:rsidR="001313D2" w:rsidRPr="00635AAE" w:rsidRDefault="001313D2" w:rsidP="00635AAE">
      <w:pPr>
        <w:spacing w:after="0" w:line="240" w:lineRule="auto"/>
        <w:textAlignment w:val="baseline"/>
        <w:rPr>
          <w:rFonts w:ascii="Helvetica" w:eastAsia="Times New Roman" w:hAnsi="Helvetica" w:cs="Helvetica"/>
          <w:color w:val="444444"/>
          <w:kern w:val="0"/>
          <w:sz w:val="18"/>
          <w:szCs w:val="18"/>
          <w14:ligatures w14:val="none"/>
        </w:rPr>
      </w:pPr>
      <w:r w:rsidRPr="00635AAE">
        <w:rPr>
          <w:rFonts w:ascii="Helvetica" w:eastAsia="Times New Roman" w:hAnsi="Helvetica" w:cs="Helvetica"/>
          <w:color w:val="444444"/>
          <w:kern w:val="0"/>
          <w:sz w:val="18"/>
          <w:szCs w:val="18"/>
          <w14:ligatures w14:val="none"/>
        </w:rPr>
        <w:t>People with dyslexia have extreme difficulty telling time on a clock with hands:</w:t>
      </w:r>
    </w:p>
    <w:p w14:paraId="662E1E00" w14:textId="67CD512F" w:rsidR="001313D2"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When asked what time it is, they may say something ridiculous, such as, “It's ten past quarter to.”</w:t>
      </w:r>
    </w:p>
    <w:p w14:paraId="69ECE80C" w14:textId="77777777" w:rsidR="00E40BE7"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p>
    <w:p w14:paraId="1241DFB0" w14:textId="1F4AF611" w:rsidR="001313D2"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They may be able to tell whole hours and half hours (5:00, 5:30, etc.) but not smaller chunks, such as 5:12.</w:t>
      </w:r>
    </w:p>
    <w:p w14:paraId="290F63FC" w14:textId="77777777" w:rsidR="00E40BE7"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p>
    <w:p w14:paraId="042F15D1" w14:textId="387CCE6E" w:rsidR="001313D2"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Concepts such as before and after on a clock are confusing. Therefore, time arithmetic is impossible.</w:t>
      </w:r>
    </w:p>
    <w:p w14:paraId="013175E1" w14:textId="77777777" w:rsidR="00E40BE7" w:rsidRPr="00635AAE" w:rsidRDefault="00E40BE7" w:rsidP="00635AAE">
      <w:pPr>
        <w:spacing w:after="0" w:line="240" w:lineRule="auto"/>
        <w:textAlignment w:val="baseline"/>
        <w:rPr>
          <w:rFonts w:ascii="Arial" w:eastAsia="Times New Roman" w:hAnsi="Arial" w:cs="Arial"/>
          <w:color w:val="444444"/>
          <w:kern w:val="0"/>
          <w:sz w:val="18"/>
          <w:szCs w:val="18"/>
          <w14:ligatures w14:val="none"/>
        </w:rPr>
      </w:pPr>
    </w:p>
    <w:p w14:paraId="1D64B337" w14:textId="0C7D1E49" w:rsidR="001313D2" w:rsidRPr="00635AAE" w:rsidRDefault="00E16804" w:rsidP="00635AAE">
      <w:pPr>
        <w:spacing w:after="0" w:line="240" w:lineRule="auto"/>
        <w:textAlignment w:val="baseline"/>
        <w:rPr>
          <w:rFonts w:ascii="Arial" w:eastAsia="Times New Roman" w:hAnsi="Arial" w:cs="Arial"/>
          <w:color w:val="444444"/>
          <w:kern w:val="0"/>
          <w:sz w:val="18"/>
          <w:szCs w:val="18"/>
          <w14:ligatures w14:val="none"/>
        </w:rPr>
      </w:pPr>
      <w:r w:rsidRPr="00635AAE">
        <w:rPr>
          <w:rFonts w:ascii="Arial" w:eastAsia="Times New Roman" w:hAnsi="Arial" w:cs="Arial"/>
          <w:color w:val="444444"/>
          <w:kern w:val="0"/>
          <w:sz w:val="18"/>
          <w:szCs w:val="18"/>
          <w14:ligatures w14:val="none"/>
        </w:rPr>
        <w:t xml:space="preserve">[   ] </w:t>
      </w:r>
      <w:r w:rsidR="001313D2" w:rsidRPr="00635AAE">
        <w:rPr>
          <w:rFonts w:ascii="Arial" w:eastAsia="Times New Roman" w:hAnsi="Arial" w:cs="Arial"/>
          <w:color w:val="444444"/>
          <w:kern w:val="0"/>
          <w:sz w:val="18"/>
          <w:szCs w:val="18"/>
          <w14:ligatures w14:val="none"/>
        </w:rPr>
        <w:t>Getting them a digital clock only helps a little bit. Now they can tell what time it is at the moment, but if you tell them to be home in 15 minutes, they can't figure out when that would be.</w:t>
      </w:r>
    </w:p>
    <w:p w14:paraId="3B3C18FA" w14:textId="77777777" w:rsidR="001313D2" w:rsidRPr="00635AAE"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14:ligatures w14:val="none"/>
        </w:rPr>
      </w:pPr>
      <w:r w:rsidRPr="00635AAE">
        <w:rPr>
          <w:rFonts w:ascii="inherit" w:eastAsia="Times New Roman" w:hAnsi="inherit" w:cs="Helvetica"/>
          <w:b/>
          <w:bCs/>
          <w:color w:val="444444"/>
          <w:kern w:val="0"/>
          <w:bdr w:val="none" w:sz="0" w:space="0" w:color="auto" w:frame="1"/>
          <w14:ligatures w14:val="none"/>
        </w:rPr>
        <w:t>Extremely messy bedrooms</w:t>
      </w:r>
    </w:p>
    <w:p w14:paraId="344375E3" w14:textId="77777777" w:rsidR="001313D2" w:rsidRPr="00277F85" w:rsidRDefault="001313D2" w:rsidP="00277F85">
      <w:pPr>
        <w:spacing w:after="0" w:line="240" w:lineRule="auto"/>
        <w:textAlignment w:val="baseline"/>
        <w:rPr>
          <w:rFonts w:ascii="Helvetica" w:eastAsia="Times New Roman" w:hAnsi="Helvetica" w:cs="Helvetica"/>
          <w:color w:val="444444"/>
          <w:kern w:val="0"/>
          <w:sz w:val="18"/>
          <w:szCs w:val="18"/>
          <w14:ligatures w14:val="none"/>
        </w:rPr>
      </w:pPr>
      <w:r w:rsidRPr="00277F85">
        <w:rPr>
          <w:rFonts w:ascii="Helvetica" w:eastAsia="Times New Roman" w:hAnsi="Helvetica" w:cs="Helvetica"/>
          <w:color w:val="444444"/>
          <w:kern w:val="0"/>
          <w:sz w:val="18"/>
          <w:szCs w:val="18"/>
          <w14:ligatures w14:val="none"/>
        </w:rPr>
        <w:t>People with dyslexia have an extremely difficult time organizing their belongings. They tend to pile things rather than to organize them and put them away. It is almost as though if they can't see the item (if it is behind a door or in a drawer), they will forget where it is.</w:t>
      </w:r>
    </w:p>
    <w:p w14:paraId="3E31D3F0" w14:textId="77777777" w:rsidR="00E16804" w:rsidRPr="00277F85" w:rsidRDefault="00E16804" w:rsidP="00277F85">
      <w:pPr>
        <w:spacing w:after="0" w:line="240" w:lineRule="auto"/>
        <w:textAlignment w:val="baseline"/>
        <w:rPr>
          <w:rFonts w:ascii="Helvetica" w:eastAsia="Times New Roman" w:hAnsi="Helvetica" w:cs="Helvetica"/>
          <w:color w:val="444444"/>
          <w:kern w:val="0"/>
          <w:sz w:val="18"/>
          <w:szCs w:val="18"/>
          <w14:ligatures w14:val="none"/>
        </w:rPr>
      </w:pPr>
    </w:p>
    <w:p w14:paraId="1B0E575D" w14:textId="2082FA98" w:rsidR="001313D2" w:rsidRPr="00277F85" w:rsidRDefault="00545AE1" w:rsidP="00277F85">
      <w:pPr>
        <w:spacing w:after="0" w:line="240" w:lineRule="auto"/>
        <w:textAlignment w:val="baseline"/>
        <w:rPr>
          <w:rFonts w:ascii="Helvetica" w:eastAsia="Times New Roman" w:hAnsi="Helvetica" w:cs="Helvetica"/>
          <w:color w:val="444444"/>
          <w:kern w:val="0"/>
          <w:sz w:val="18"/>
          <w:szCs w:val="18"/>
          <w14:ligatures w14:val="none"/>
        </w:rPr>
      </w:pPr>
      <w:r w:rsidRPr="00277F85">
        <w:rPr>
          <w:rFonts w:ascii="Helvetica" w:eastAsia="Times New Roman" w:hAnsi="Helvetica" w:cs="Helvetica"/>
          <w:color w:val="444444"/>
          <w:kern w:val="0"/>
          <w:sz w:val="18"/>
          <w:szCs w:val="18"/>
          <w14:ligatures w14:val="none"/>
        </w:rPr>
        <w:t xml:space="preserve">[   ] </w:t>
      </w:r>
      <w:r w:rsidR="001313D2" w:rsidRPr="00277F85">
        <w:rPr>
          <w:rFonts w:ascii="Helvetica" w:eastAsia="Times New Roman" w:hAnsi="Helvetica" w:cs="Helvetica"/>
          <w:color w:val="444444"/>
          <w:kern w:val="0"/>
          <w:sz w:val="18"/>
          <w:szCs w:val="18"/>
          <w14:ligatures w14:val="none"/>
        </w:rPr>
        <w:t>So they have extremely messy bedrooms, lockers, desks, backpacks, purses, offices, and garages.</w:t>
      </w:r>
    </w:p>
    <w:p w14:paraId="103A52B8" w14:textId="77777777" w:rsidR="001313D2" w:rsidRPr="00545AE1" w:rsidRDefault="001313D2" w:rsidP="001313D2">
      <w:pPr>
        <w:pBdr>
          <w:top w:val="single" w:sz="48" w:space="0" w:color="auto"/>
        </w:pBdr>
        <w:spacing w:after="0" w:line="240" w:lineRule="auto"/>
        <w:ind w:right="2925"/>
        <w:textAlignment w:val="baseline"/>
        <w:outlineLvl w:val="2"/>
        <w:rPr>
          <w:rFonts w:ascii="Helvetica" w:eastAsia="Times New Roman" w:hAnsi="Helvetica" w:cs="Helvetica"/>
          <w:b/>
          <w:bCs/>
          <w:color w:val="444444"/>
          <w:kern w:val="0"/>
          <w:sz w:val="28"/>
          <w:szCs w:val="28"/>
          <w14:ligatures w14:val="none"/>
        </w:rPr>
      </w:pPr>
      <w:r w:rsidRPr="00277F85">
        <w:rPr>
          <w:rFonts w:ascii="inherit" w:eastAsia="Times New Roman" w:hAnsi="inherit" w:cs="Helvetica"/>
          <w:b/>
          <w:bCs/>
          <w:color w:val="444444"/>
          <w:kern w:val="0"/>
          <w:bdr w:val="none" w:sz="0" w:space="0" w:color="auto" w:frame="1"/>
          <w14:ligatures w14:val="none"/>
        </w:rPr>
        <w:lastRenderedPageBreak/>
        <w:t>Math difficulties</w:t>
      </w:r>
    </w:p>
    <w:p w14:paraId="1253C436" w14:textId="77777777" w:rsidR="001313D2" w:rsidRPr="00277F85" w:rsidRDefault="001313D2" w:rsidP="00277F85">
      <w:pPr>
        <w:spacing w:after="0" w:line="240" w:lineRule="auto"/>
        <w:textAlignment w:val="baseline"/>
        <w:rPr>
          <w:rFonts w:ascii="Helvetica" w:eastAsia="Times New Roman" w:hAnsi="Helvetica" w:cs="Helvetica"/>
          <w:color w:val="444444"/>
          <w:kern w:val="0"/>
          <w:sz w:val="18"/>
          <w:szCs w:val="18"/>
          <w14:ligatures w14:val="none"/>
        </w:rPr>
      </w:pPr>
      <w:r w:rsidRPr="00277F85">
        <w:rPr>
          <w:rFonts w:ascii="Helvetica" w:eastAsia="Times New Roman" w:hAnsi="Helvetica" w:cs="Helvetica"/>
          <w:color w:val="444444"/>
          <w:kern w:val="0"/>
          <w:sz w:val="18"/>
          <w:szCs w:val="18"/>
          <w14:ligatures w14:val="none"/>
        </w:rPr>
        <w:t>People with dyslexia are often gifted in math. Their three-dimensional visualization skills help them “see” math concepts more quickly and clearly than non-dyslexic people. Unfortunately, difficulties in </w:t>
      </w:r>
      <w:hyperlink r:id="rId16" w:anchor="anchorSymptomsDirectionality" w:tooltip="internal link" w:history="1">
        <w:r w:rsidRPr="00277F85">
          <w:rPr>
            <w:rFonts w:ascii="inherit" w:eastAsia="Times New Roman" w:hAnsi="inherit" w:cs="Helvetica"/>
            <w:color w:val="006600"/>
            <w:kern w:val="0"/>
            <w:sz w:val="18"/>
            <w:szCs w:val="18"/>
            <w:u w:val="single"/>
            <w:bdr w:val="single" w:sz="6" w:space="0" w:color="FFFFF3" w:frame="1"/>
            <w14:ligatures w14:val="none"/>
          </w:rPr>
          <w:t>directionality</w:t>
        </w:r>
      </w:hyperlink>
      <w:r w:rsidRPr="00277F85">
        <w:rPr>
          <w:rFonts w:ascii="Helvetica" w:eastAsia="Times New Roman" w:hAnsi="Helvetica" w:cs="Helvetica"/>
          <w:color w:val="444444"/>
          <w:kern w:val="0"/>
          <w:sz w:val="18"/>
          <w:szCs w:val="18"/>
          <w14:ligatures w14:val="none"/>
        </w:rPr>
        <w:t>, </w:t>
      </w:r>
      <w:hyperlink r:id="rId17" w:anchor="anchorSymptomsRoteMemory" w:tooltip="internal link" w:history="1">
        <w:r w:rsidRPr="00277F85">
          <w:rPr>
            <w:rFonts w:ascii="inherit" w:eastAsia="Times New Roman" w:hAnsi="inherit" w:cs="Helvetica"/>
            <w:color w:val="006600"/>
            <w:kern w:val="0"/>
            <w:sz w:val="18"/>
            <w:szCs w:val="18"/>
            <w:u w:val="single"/>
            <w:bdr w:val="single" w:sz="6" w:space="0" w:color="FFFFF3" w:frame="1"/>
            <w14:ligatures w14:val="none"/>
          </w:rPr>
          <w:t>rote memorization</w:t>
        </w:r>
      </w:hyperlink>
      <w:r w:rsidRPr="00277F85">
        <w:rPr>
          <w:rFonts w:ascii="Helvetica" w:eastAsia="Times New Roman" w:hAnsi="Helvetica" w:cs="Helvetica"/>
          <w:color w:val="444444"/>
          <w:kern w:val="0"/>
          <w:sz w:val="18"/>
          <w:szCs w:val="18"/>
          <w14:ligatures w14:val="none"/>
        </w:rPr>
        <w:t>, </w:t>
      </w:r>
      <w:hyperlink r:id="rId18" w:anchor="anchorSymptomsRSReading" w:tooltip="internal link" w:history="1">
        <w:r w:rsidRPr="00277F85">
          <w:rPr>
            <w:rFonts w:ascii="inherit" w:eastAsia="Times New Roman" w:hAnsi="inherit" w:cs="Helvetica"/>
            <w:color w:val="006600"/>
            <w:kern w:val="0"/>
            <w:sz w:val="18"/>
            <w:szCs w:val="18"/>
            <w:u w:val="single"/>
            <w:bdr w:val="single" w:sz="6" w:space="0" w:color="FFFFF3" w:frame="1"/>
            <w14:ligatures w14:val="none"/>
          </w:rPr>
          <w:t>reading</w:t>
        </w:r>
      </w:hyperlink>
      <w:r w:rsidRPr="00277F85">
        <w:rPr>
          <w:rFonts w:ascii="Helvetica" w:eastAsia="Times New Roman" w:hAnsi="Helvetica" w:cs="Helvetica"/>
          <w:color w:val="444444"/>
          <w:kern w:val="0"/>
          <w:sz w:val="18"/>
          <w:szCs w:val="18"/>
          <w14:ligatures w14:val="none"/>
        </w:rPr>
        <w:t>, and </w:t>
      </w:r>
      <w:hyperlink r:id="rId19" w:anchor="anchorSymptomsSequencing" w:tooltip="internal link" w:history="1">
        <w:r w:rsidRPr="00277F85">
          <w:rPr>
            <w:rFonts w:ascii="inherit" w:eastAsia="Times New Roman" w:hAnsi="inherit" w:cs="Helvetica"/>
            <w:color w:val="006600"/>
            <w:kern w:val="0"/>
            <w:sz w:val="18"/>
            <w:szCs w:val="18"/>
            <w:u w:val="single"/>
            <w:bdr w:val="single" w:sz="6" w:space="0" w:color="FFFFF3" w:frame="1"/>
            <w14:ligatures w14:val="none"/>
          </w:rPr>
          <w:t>sequencing</w:t>
        </w:r>
      </w:hyperlink>
      <w:r w:rsidRPr="00277F85">
        <w:rPr>
          <w:rFonts w:ascii="Helvetica" w:eastAsia="Times New Roman" w:hAnsi="Helvetica" w:cs="Helvetica"/>
          <w:color w:val="444444"/>
          <w:kern w:val="0"/>
          <w:sz w:val="18"/>
          <w:szCs w:val="18"/>
          <w14:ligatures w14:val="none"/>
        </w:rPr>
        <w:t> can make the following math tasks so difficult that their math gifts are never discovered.</w:t>
      </w:r>
    </w:p>
    <w:p w14:paraId="329B065D" w14:textId="2EA2FC44" w:rsidR="001313D2" w:rsidRPr="00277F85" w:rsidRDefault="00545AE1"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Memorizing addition and subtraction facts.</w:t>
      </w:r>
    </w:p>
    <w:p w14:paraId="53A4284E" w14:textId="77777777" w:rsidR="00545AE1" w:rsidRPr="00277F85" w:rsidRDefault="00545AE1" w:rsidP="00277F85">
      <w:pPr>
        <w:spacing w:after="0" w:line="240" w:lineRule="auto"/>
        <w:textAlignment w:val="baseline"/>
        <w:rPr>
          <w:rFonts w:ascii="Arial" w:eastAsia="Times New Roman" w:hAnsi="Arial" w:cs="Arial"/>
          <w:color w:val="444444"/>
          <w:kern w:val="0"/>
          <w:sz w:val="18"/>
          <w:szCs w:val="18"/>
          <w14:ligatures w14:val="none"/>
        </w:rPr>
      </w:pPr>
    </w:p>
    <w:p w14:paraId="004FE0DA" w14:textId="4AC58E03" w:rsidR="001313D2" w:rsidRPr="00277F85" w:rsidRDefault="00545AE1"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Memorizing multiplication tables.</w:t>
      </w:r>
    </w:p>
    <w:p w14:paraId="67066FBD" w14:textId="77777777" w:rsidR="00545AE1" w:rsidRPr="00277F85" w:rsidRDefault="00545AE1" w:rsidP="00277F85">
      <w:pPr>
        <w:spacing w:after="0" w:line="240" w:lineRule="auto"/>
        <w:textAlignment w:val="baseline"/>
        <w:rPr>
          <w:rFonts w:ascii="Arial" w:eastAsia="Times New Roman" w:hAnsi="Arial" w:cs="Arial"/>
          <w:color w:val="444444"/>
          <w:kern w:val="0"/>
          <w:sz w:val="18"/>
          <w:szCs w:val="18"/>
          <w14:ligatures w14:val="none"/>
        </w:rPr>
      </w:pPr>
    </w:p>
    <w:p w14:paraId="1371AE1D" w14:textId="46FEF125"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Remembering the sequence of steps in long division.</w:t>
      </w:r>
    </w:p>
    <w:p w14:paraId="71AE5C62" w14:textId="77777777" w:rsidR="00B71724"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p>
    <w:p w14:paraId="0B315ABE" w14:textId="6B1B436F"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Reading word problems.</w:t>
      </w:r>
    </w:p>
    <w:p w14:paraId="0F7F3100" w14:textId="77777777" w:rsidR="00B71724"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p>
    <w:p w14:paraId="7F72E273" w14:textId="6AB2C6C9"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Copying an answer from one spot to a different spot.</w:t>
      </w:r>
    </w:p>
    <w:p w14:paraId="58338B70" w14:textId="77777777" w:rsidR="00B71724"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p>
    <w:p w14:paraId="75664759" w14:textId="58828039"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Starting a math problem on the wrong side.</w:t>
      </w:r>
    </w:p>
    <w:p w14:paraId="78508286" w14:textId="77777777" w:rsidR="00B71724"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p>
    <w:p w14:paraId="6FCC1133" w14:textId="31A0AE6C"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Showing their work: They often “see” math in their head, so showing their work is almost impossible.</w:t>
      </w:r>
    </w:p>
    <w:p w14:paraId="29941B7D" w14:textId="77777777" w:rsidR="00B71724" w:rsidRPr="00277F85" w:rsidRDefault="00B71724" w:rsidP="00277F85">
      <w:pPr>
        <w:spacing w:after="0" w:line="240" w:lineRule="auto"/>
        <w:textAlignment w:val="baseline"/>
        <w:rPr>
          <w:rFonts w:ascii="inherit" w:eastAsia="Times New Roman" w:hAnsi="inherit" w:cs="Helvetica"/>
          <w:color w:val="444444"/>
          <w:kern w:val="0"/>
          <w:sz w:val="18"/>
          <w:szCs w:val="18"/>
          <w14:ligatures w14:val="none"/>
        </w:rPr>
      </w:pPr>
    </w:p>
    <w:p w14:paraId="02BCB2B7" w14:textId="1625AE2C"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Doing math rapidly.</w:t>
      </w:r>
    </w:p>
    <w:p w14:paraId="5714891B" w14:textId="77777777" w:rsidR="00B71724"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p>
    <w:p w14:paraId="1C20BA39" w14:textId="4CCC9B19" w:rsidR="001313D2" w:rsidRPr="00277F85" w:rsidRDefault="00B71724" w:rsidP="00277F85">
      <w:pPr>
        <w:spacing w:after="0" w:line="240" w:lineRule="auto"/>
        <w:textAlignment w:val="baseline"/>
        <w:rPr>
          <w:rFonts w:ascii="Arial" w:eastAsia="Times New Roman" w:hAnsi="Arial" w:cs="Arial"/>
          <w:color w:val="444444"/>
          <w:kern w:val="0"/>
          <w:sz w:val="18"/>
          <w:szCs w:val="18"/>
          <w14:ligatures w14:val="none"/>
        </w:rPr>
      </w:pPr>
      <w:r w:rsidRPr="00277F85">
        <w:rPr>
          <w:rFonts w:ascii="Arial" w:eastAsia="Times New Roman" w:hAnsi="Arial" w:cs="Arial"/>
          <w:color w:val="444444"/>
          <w:kern w:val="0"/>
          <w:sz w:val="18"/>
          <w:szCs w:val="18"/>
          <w14:ligatures w14:val="none"/>
        </w:rPr>
        <w:t xml:space="preserve">[   ] </w:t>
      </w:r>
      <w:r w:rsidR="001313D2" w:rsidRPr="00277F85">
        <w:rPr>
          <w:rFonts w:ascii="Arial" w:eastAsia="Times New Roman" w:hAnsi="Arial" w:cs="Arial"/>
          <w:color w:val="444444"/>
          <w:kern w:val="0"/>
          <w:sz w:val="18"/>
          <w:szCs w:val="18"/>
          <w14:ligatures w14:val="none"/>
        </w:rPr>
        <w:t>They often excel at higher levels of math, such as algebra, geometry, and calculus—if they have a teacher who works around the math problems caused by their dyslexia.</w:t>
      </w:r>
    </w:p>
    <w:p w14:paraId="062E24B9" w14:textId="192A32AF" w:rsidR="001313D2" w:rsidRPr="00277F85" w:rsidRDefault="001313D2" w:rsidP="00AB234E">
      <w:pPr>
        <w:pBdr>
          <w:top w:val="single" w:sz="48" w:space="0" w:color="auto"/>
        </w:pBdr>
        <w:spacing w:after="0" w:line="240" w:lineRule="auto"/>
        <w:textAlignment w:val="baseline"/>
        <w:outlineLvl w:val="2"/>
        <w:rPr>
          <w:rFonts w:ascii="Helvetica" w:eastAsia="Times New Roman" w:hAnsi="Helvetica" w:cs="Helvetica"/>
          <w:b/>
          <w:bCs/>
          <w:color w:val="444444"/>
          <w:kern w:val="0"/>
          <w14:ligatures w14:val="none"/>
        </w:rPr>
      </w:pPr>
      <w:r w:rsidRPr="00277F85">
        <w:rPr>
          <w:rFonts w:ascii="inherit" w:eastAsia="Times New Roman" w:hAnsi="inherit" w:cs="Helvetica"/>
          <w:b/>
          <w:bCs/>
          <w:color w:val="444444"/>
          <w:kern w:val="0"/>
          <w:bdr w:val="none" w:sz="0" w:space="0" w:color="auto" w:frame="1"/>
          <w14:ligatures w14:val="none"/>
        </w:rPr>
        <w:t>Co-existing conditions</w:t>
      </w:r>
      <w:r w:rsidR="00AB234E">
        <w:rPr>
          <w:rFonts w:ascii="Helvetica" w:eastAsia="Times New Roman" w:hAnsi="Helvetica" w:cs="Helvetica"/>
          <w:b/>
          <w:bCs/>
          <w:color w:val="444444"/>
          <w:kern w:val="0"/>
          <w14:ligatures w14:val="none"/>
        </w:rPr>
        <w:t>/</w:t>
      </w:r>
      <w:r w:rsidRPr="00277F85">
        <w:rPr>
          <w:rFonts w:ascii="inherit" w:eastAsia="Times New Roman" w:hAnsi="inherit" w:cs="Helvetica"/>
          <w:b/>
          <w:bCs/>
          <w:color w:val="444444"/>
          <w:kern w:val="0"/>
          <w:bdr w:val="none" w:sz="0" w:space="0" w:color="auto" w:frame="1"/>
          <w14:ligatures w14:val="none"/>
        </w:rPr>
        <w:t>Attention Deficit Disorder (with or without Hyperactivity)</w:t>
      </w:r>
    </w:p>
    <w:p w14:paraId="47EB6D61" w14:textId="41688B93" w:rsidR="001313D2" w:rsidRPr="00AB234E" w:rsidRDefault="001313D2" w:rsidP="00277F85">
      <w:pPr>
        <w:spacing w:after="0" w:line="240" w:lineRule="auto"/>
        <w:textAlignment w:val="baseline"/>
        <w:rPr>
          <w:rFonts w:ascii="Helvetica" w:eastAsia="Times New Roman" w:hAnsi="Helvetica" w:cs="Helvetica"/>
          <w:color w:val="444444"/>
          <w:kern w:val="0"/>
          <w:sz w:val="18"/>
          <w:szCs w:val="18"/>
          <w14:ligatures w14:val="none"/>
        </w:rPr>
      </w:pPr>
      <w:r w:rsidRPr="00AB234E">
        <w:rPr>
          <w:rFonts w:ascii="Helvetica" w:eastAsia="Times New Roman" w:hAnsi="Helvetica" w:cs="Helvetica"/>
          <w:color w:val="444444"/>
          <w:kern w:val="0"/>
          <w:sz w:val="18"/>
          <w:szCs w:val="18"/>
          <w14:ligatures w14:val="none"/>
        </w:rPr>
        <w:t>Attention Deficit Disorder is a completely separate condition than dyslexia. However, research has shown that at least 40% of people with dyslexia also have ADD/ADHD.</w:t>
      </w:r>
    </w:p>
    <w:p w14:paraId="2DD00CDD" w14:textId="77777777" w:rsidR="001313D2" w:rsidRPr="00AB234E" w:rsidRDefault="001313D2" w:rsidP="001313D2">
      <w:pPr>
        <w:pBdr>
          <w:top w:val="single" w:sz="48" w:space="0" w:color="auto"/>
        </w:pBdr>
        <w:spacing w:after="0" w:line="240" w:lineRule="auto"/>
        <w:ind w:right="2925"/>
        <w:textAlignment w:val="baseline"/>
        <w:outlineLvl w:val="3"/>
        <w:rPr>
          <w:rFonts w:ascii="Helvetica" w:eastAsia="Times New Roman" w:hAnsi="Helvetica" w:cs="Helvetica"/>
          <w:b/>
          <w:bCs/>
          <w:color w:val="444444"/>
          <w:kern w:val="0"/>
          <w:sz w:val="20"/>
          <w:szCs w:val="20"/>
          <w14:ligatures w14:val="none"/>
        </w:rPr>
      </w:pPr>
      <w:r w:rsidRPr="00AB234E">
        <w:rPr>
          <w:rFonts w:ascii="inherit" w:eastAsia="Times New Roman" w:hAnsi="inherit" w:cs="Helvetica"/>
          <w:b/>
          <w:bCs/>
          <w:color w:val="444444"/>
          <w:kern w:val="0"/>
          <w:sz w:val="25"/>
          <w:szCs w:val="25"/>
          <w:bdr w:val="none" w:sz="0" w:space="0" w:color="auto" w:frame="1"/>
          <w14:ligatures w14:val="none"/>
        </w:rPr>
        <w:t>Light Sensitivity (Scotopic Sensitivity)</w:t>
      </w:r>
    </w:p>
    <w:p w14:paraId="218A3FF8" w14:textId="77777777" w:rsidR="001313D2" w:rsidRPr="00AB234E" w:rsidRDefault="001313D2" w:rsidP="00AB234E">
      <w:pPr>
        <w:spacing w:after="0" w:line="240" w:lineRule="auto"/>
        <w:textAlignment w:val="baseline"/>
        <w:rPr>
          <w:rFonts w:ascii="Helvetica" w:eastAsia="Times New Roman" w:hAnsi="Helvetica" w:cs="Helvetica"/>
          <w:color w:val="444444"/>
          <w:kern w:val="0"/>
          <w:sz w:val="18"/>
          <w:szCs w:val="18"/>
          <w14:ligatures w14:val="none"/>
        </w:rPr>
      </w:pPr>
      <w:r w:rsidRPr="00AB234E">
        <w:rPr>
          <w:rFonts w:ascii="Helvetica" w:eastAsia="Times New Roman" w:hAnsi="Helvetica" w:cs="Helvetica"/>
          <w:color w:val="444444"/>
          <w:kern w:val="0"/>
          <w:sz w:val="18"/>
          <w:szCs w:val="18"/>
          <w14:ligatures w14:val="none"/>
        </w:rPr>
        <w:t>A small percentage (3% to 8%) of people with dyslexia also have light sensitivity (sometimes called scotopic sensitivity). These people have a hard time seeing small black print on white paper. The print seems to shimmer or move; some see the rivers of white more strongly than the black words. These people tend to dislike fluorescent lighting, and often “shade” the page with their hand or head when they read.</w:t>
      </w:r>
    </w:p>
    <w:p w14:paraId="33FC61B4" w14:textId="3BEB0477" w:rsidR="003267A9" w:rsidRDefault="001313D2" w:rsidP="00AB234E">
      <w:pPr>
        <w:spacing w:after="0" w:line="240" w:lineRule="auto"/>
        <w:textAlignment w:val="baseline"/>
        <w:rPr>
          <w:rFonts w:ascii="Helvetica" w:eastAsia="Times New Roman" w:hAnsi="Helvetica" w:cs="Helvetica"/>
          <w:color w:val="444444"/>
          <w:kern w:val="0"/>
          <w:sz w:val="18"/>
          <w:szCs w:val="18"/>
          <w14:ligatures w14:val="none"/>
        </w:rPr>
      </w:pPr>
      <w:r w:rsidRPr="00AB234E">
        <w:rPr>
          <w:rFonts w:ascii="Helvetica" w:eastAsia="Times New Roman" w:hAnsi="Helvetica" w:cs="Helvetica"/>
          <w:color w:val="444444"/>
          <w:kern w:val="0"/>
          <w:sz w:val="18"/>
          <w:szCs w:val="18"/>
          <w14:ligatures w14:val="none"/>
        </w:rPr>
        <w:t>Colored plastic overlays and/or colored lenses can eliminate the harsh black print against white paper contrast, and may make letters stand still for the first time in someone's life. However, the plastic overlays or colored lenses will not “cure” dyslexia, nor will they teach a dyslexic person how to read.</w:t>
      </w:r>
    </w:p>
    <w:p w14:paraId="0B560A7A" w14:textId="77777777" w:rsidR="00AB234E" w:rsidRPr="00AB234E" w:rsidRDefault="00AB234E" w:rsidP="00AB234E">
      <w:pPr>
        <w:spacing w:after="0" w:line="240" w:lineRule="auto"/>
        <w:textAlignment w:val="baseline"/>
        <w:rPr>
          <w:rFonts w:ascii="Helvetica" w:eastAsia="Times New Roman" w:hAnsi="Helvetica" w:cs="Helvetica"/>
          <w:color w:val="444444"/>
          <w:kern w:val="0"/>
          <w:sz w:val="18"/>
          <w:szCs w:val="18"/>
          <w14:ligatures w14:val="none"/>
        </w:rPr>
      </w:pPr>
    </w:p>
    <w:p w14:paraId="5498C16B" w14:textId="77777777" w:rsidR="00261B18" w:rsidRDefault="00261B18" w:rsidP="00797E17">
      <w:pPr>
        <w:jc w:val="center"/>
      </w:pPr>
    </w:p>
    <w:p w14:paraId="22414F68" w14:textId="77777777" w:rsidR="00797E17" w:rsidRDefault="00797E17" w:rsidP="00797E17">
      <w:pPr>
        <w:jc w:val="center"/>
      </w:pPr>
    </w:p>
    <w:sectPr w:rsidR="00797E1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88DB" w14:textId="77777777" w:rsidR="00F236FD" w:rsidRDefault="00F236FD" w:rsidP="00886CAA">
      <w:pPr>
        <w:spacing w:after="0" w:line="240" w:lineRule="auto"/>
      </w:pPr>
      <w:r>
        <w:separator/>
      </w:r>
    </w:p>
  </w:endnote>
  <w:endnote w:type="continuationSeparator" w:id="0">
    <w:p w14:paraId="423840E5" w14:textId="77777777" w:rsidR="00F236FD" w:rsidRDefault="00F236FD" w:rsidP="0088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80263"/>
      <w:docPartObj>
        <w:docPartGallery w:val="Page Numbers (Bottom of Page)"/>
        <w:docPartUnique/>
      </w:docPartObj>
    </w:sdtPr>
    <w:sdtContent>
      <w:sdt>
        <w:sdtPr>
          <w:id w:val="1728636285"/>
          <w:docPartObj>
            <w:docPartGallery w:val="Page Numbers (Top of Page)"/>
            <w:docPartUnique/>
          </w:docPartObj>
        </w:sdtPr>
        <w:sdtContent>
          <w:p w14:paraId="26B2EFF9" w14:textId="39480345" w:rsidR="00886CAA" w:rsidRDefault="00886CA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21484B" w14:textId="77777777" w:rsidR="00886CAA" w:rsidRDefault="00886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6CC7" w14:textId="77777777" w:rsidR="00F236FD" w:rsidRDefault="00F236FD" w:rsidP="00886CAA">
      <w:pPr>
        <w:spacing w:after="0" w:line="240" w:lineRule="auto"/>
      </w:pPr>
      <w:r>
        <w:separator/>
      </w:r>
    </w:p>
  </w:footnote>
  <w:footnote w:type="continuationSeparator" w:id="0">
    <w:p w14:paraId="5A16F7EA" w14:textId="77777777" w:rsidR="00F236FD" w:rsidRDefault="00F236FD" w:rsidP="0088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C94"/>
    <w:multiLevelType w:val="hybridMultilevel"/>
    <w:tmpl w:val="B4CC7170"/>
    <w:lvl w:ilvl="0" w:tplc="1D40A9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B4F6B"/>
    <w:multiLevelType w:val="multilevel"/>
    <w:tmpl w:val="FF2E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E60AF"/>
    <w:multiLevelType w:val="hybridMultilevel"/>
    <w:tmpl w:val="21A8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72BC8"/>
    <w:multiLevelType w:val="multilevel"/>
    <w:tmpl w:val="B79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0306"/>
    <w:multiLevelType w:val="multilevel"/>
    <w:tmpl w:val="64C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22196"/>
    <w:multiLevelType w:val="multilevel"/>
    <w:tmpl w:val="4D7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10DF4"/>
    <w:multiLevelType w:val="multilevel"/>
    <w:tmpl w:val="0564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7308E"/>
    <w:multiLevelType w:val="multilevel"/>
    <w:tmpl w:val="FE0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D762C"/>
    <w:multiLevelType w:val="multilevel"/>
    <w:tmpl w:val="99E8C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A2A38"/>
    <w:multiLevelType w:val="multilevel"/>
    <w:tmpl w:val="A6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71CD7"/>
    <w:multiLevelType w:val="multilevel"/>
    <w:tmpl w:val="12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F2444"/>
    <w:multiLevelType w:val="multilevel"/>
    <w:tmpl w:val="D64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C6CCC"/>
    <w:multiLevelType w:val="multilevel"/>
    <w:tmpl w:val="2454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B2E36"/>
    <w:multiLevelType w:val="multilevel"/>
    <w:tmpl w:val="F67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7226A"/>
    <w:multiLevelType w:val="multilevel"/>
    <w:tmpl w:val="0DEE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DC4EB0"/>
    <w:multiLevelType w:val="multilevel"/>
    <w:tmpl w:val="E16A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D4219"/>
    <w:multiLevelType w:val="hybridMultilevel"/>
    <w:tmpl w:val="5DD89ED0"/>
    <w:lvl w:ilvl="0" w:tplc="A538D6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B253F"/>
    <w:multiLevelType w:val="multilevel"/>
    <w:tmpl w:val="2F3A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67C47"/>
    <w:multiLevelType w:val="multilevel"/>
    <w:tmpl w:val="1D8E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E30FA"/>
    <w:multiLevelType w:val="multilevel"/>
    <w:tmpl w:val="2B94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27C89"/>
    <w:multiLevelType w:val="multilevel"/>
    <w:tmpl w:val="C36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B36FF"/>
    <w:multiLevelType w:val="multilevel"/>
    <w:tmpl w:val="4B48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723DE6"/>
    <w:multiLevelType w:val="multilevel"/>
    <w:tmpl w:val="CA7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52E34"/>
    <w:multiLevelType w:val="multilevel"/>
    <w:tmpl w:val="9A1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64240"/>
    <w:multiLevelType w:val="multilevel"/>
    <w:tmpl w:val="897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D44BD"/>
    <w:multiLevelType w:val="multilevel"/>
    <w:tmpl w:val="AF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B7772"/>
    <w:multiLevelType w:val="multilevel"/>
    <w:tmpl w:val="5668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C212E"/>
    <w:multiLevelType w:val="multilevel"/>
    <w:tmpl w:val="4B8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124ABD"/>
    <w:multiLevelType w:val="multilevel"/>
    <w:tmpl w:val="F23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549738">
    <w:abstractNumId w:val="16"/>
  </w:num>
  <w:num w:numId="2" w16cid:durableId="2130927041">
    <w:abstractNumId w:val="0"/>
  </w:num>
  <w:num w:numId="3" w16cid:durableId="782116743">
    <w:abstractNumId w:val="2"/>
  </w:num>
  <w:num w:numId="4" w16cid:durableId="1855143569">
    <w:abstractNumId w:val="22"/>
  </w:num>
  <w:num w:numId="5" w16cid:durableId="1838183773">
    <w:abstractNumId w:val="10"/>
  </w:num>
  <w:num w:numId="6" w16cid:durableId="1677148577">
    <w:abstractNumId w:val="20"/>
  </w:num>
  <w:num w:numId="7" w16cid:durableId="752778861">
    <w:abstractNumId w:val="26"/>
  </w:num>
  <w:num w:numId="8" w16cid:durableId="1915820384">
    <w:abstractNumId w:val="28"/>
  </w:num>
  <w:num w:numId="9" w16cid:durableId="675155676">
    <w:abstractNumId w:val="4"/>
  </w:num>
  <w:num w:numId="10" w16cid:durableId="1363820323">
    <w:abstractNumId w:val="18"/>
  </w:num>
  <w:num w:numId="11" w16cid:durableId="1581207551">
    <w:abstractNumId w:val="19"/>
  </w:num>
  <w:num w:numId="12" w16cid:durableId="574165097">
    <w:abstractNumId w:val="9"/>
  </w:num>
  <w:num w:numId="13" w16cid:durableId="247689267">
    <w:abstractNumId w:val="12"/>
  </w:num>
  <w:num w:numId="14" w16cid:durableId="2044473562">
    <w:abstractNumId w:val="23"/>
  </w:num>
  <w:num w:numId="15" w16cid:durableId="1029529083">
    <w:abstractNumId w:val="13"/>
  </w:num>
  <w:num w:numId="16" w16cid:durableId="1172404655">
    <w:abstractNumId w:val="25"/>
  </w:num>
  <w:num w:numId="17" w16cid:durableId="1695619284">
    <w:abstractNumId w:val="5"/>
  </w:num>
  <w:num w:numId="18" w16cid:durableId="1586843066">
    <w:abstractNumId w:val="21"/>
  </w:num>
  <w:num w:numId="19" w16cid:durableId="1853180773">
    <w:abstractNumId w:val="6"/>
  </w:num>
  <w:num w:numId="20" w16cid:durableId="1457411332">
    <w:abstractNumId w:val="8"/>
  </w:num>
  <w:num w:numId="21" w16cid:durableId="1849981749">
    <w:abstractNumId w:val="11"/>
  </w:num>
  <w:num w:numId="22" w16cid:durableId="728844859">
    <w:abstractNumId w:val="14"/>
  </w:num>
  <w:num w:numId="23" w16cid:durableId="1573465182">
    <w:abstractNumId w:val="3"/>
  </w:num>
  <w:num w:numId="24" w16cid:durableId="1291088823">
    <w:abstractNumId w:val="7"/>
  </w:num>
  <w:num w:numId="25" w16cid:durableId="1282494596">
    <w:abstractNumId w:val="24"/>
  </w:num>
  <w:num w:numId="26" w16cid:durableId="1057783792">
    <w:abstractNumId w:val="17"/>
  </w:num>
  <w:num w:numId="27" w16cid:durableId="2099718081">
    <w:abstractNumId w:val="27"/>
  </w:num>
  <w:num w:numId="28" w16cid:durableId="554969418">
    <w:abstractNumId w:val="15"/>
  </w:num>
  <w:num w:numId="29" w16cid:durableId="150073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2E"/>
    <w:rsid w:val="00002319"/>
    <w:rsid w:val="00021F3E"/>
    <w:rsid w:val="0005018B"/>
    <w:rsid w:val="000515FD"/>
    <w:rsid w:val="00062AA9"/>
    <w:rsid w:val="00062AF7"/>
    <w:rsid w:val="000752D5"/>
    <w:rsid w:val="000757E8"/>
    <w:rsid w:val="00082593"/>
    <w:rsid w:val="0009284E"/>
    <w:rsid w:val="00096AED"/>
    <w:rsid w:val="000B7E6E"/>
    <w:rsid w:val="000E0A97"/>
    <w:rsid w:val="001242B4"/>
    <w:rsid w:val="00130E5A"/>
    <w:rsid w:val="001313D2"/>
    <w:rsid w:val="00131AAB"/>
    <w:rsid w:val="00135C4F"/>
    <w:rsid w:val="00143709"/>
    <w:rsid w:val="00161774"/>
    <w:rsid w:val="00171AC7"/>
    <w:rsid w:val="00175643"/>
    <w:rsid w:val="00184C9A"/>
    <w:rsid w:val="001C072D"/>
    <w:rsid w:val="001C482E"/>
    <w:rsid w:val="00211673"/>
    <w:rsid w:val="002439EE"/>
    <w:rsid w:val="00261B18"/>
    <w:rsid w:val="0026522B"/>
    <w:rsid w:val="00274581"/>
    <w:rsid w:val="00277F85"/>
    <w:rsid w:val="0029734A"/>
    <w:rsid w:val="002C3810"/>
    <w:rsid w:val="002D3E4B"/>
    <w:rsid w:val="002D580E"/>
    <w:rsid w:val="002E068B"/>
    <w:rsid w:val="003075BD"/>
    <w:rsid w:val="0031764E"/>
    <w:rsid w:val="00325922"/>
    <w:rsid w:val="003267A9"/>
    <w:rsid w:val="00337D5D"/>
    <w:rsid w:val="0034683E"/>
    <w:rsid w:val="00377C01"/>
    <w:rsid w:val="003A4113"/>
    <w:rsid w:val="003F1CF0"/>
    <w:rsid w:val="00410CF5"/>
    <w:rsid w:val="004326EE"/>
    <w:rsid w:val="0043375E"/>
    <w:rsid w:val="00454C94"/>
    <w:rsid w:val="00471C74"/>
    <w:rsid w:val="0047593C"/>
    <w:rsid w:val="00495188"/>
    <w:rsid w:val="00495D4C"/>
    <w:rsid w:val="004A0672"/>
    <w:rsid w:val="004B1616"/>
    <w:rsid w:val="004B754D"/>
    <w:rsid w:val="004E3E92"/>
    <w:rsid w:val="00507232"/>
    <w:rsid w:val="005137D8"/>
    <w:rsid w:val="00545AE1"/>
    <w:rsid w:val="00546A73"/>
    <w:rsid w:val="00551768"/>
    <w:rsid w:val="0055538F"/>
    <w:rsid w:val="005613B1"/>
    <w:rsid w:val="00563567"/>
    <w:rsid w:val="0056516D"/>
    <w:rsid w:val="00571ED5"/>
    <w:rsid w:val="00590E71"/>
    <w:rsid w:val="005928D6"/>
    <w:rsid w:val="005A3134"/>
    <w:rsid w:val="005B1EE8"/>
    <w:rsid w:val="005B74A6"/>
    <w:rsid w:val="005B7A38"/>
    <w:rsid w:val="005E678C"/>
    <w:rsid w:val="00611BFB"/>
    <w:rsid w:val="006126B1"/>
    <w:rsid w:val="00617167"/>
    <w:rsid w:val="0062224D"/>
    <w:rsid w:val="00623617"/>
    <w:rsid w:val="00635AAE"/>
    <w:rsid w:val="00656E7F"/>
    <w:rsid w:val="006634AE"/>
    <w:rsid w:val="0066653B"/>
    <w:rsid w:val="006732F3"/>
    <w:rsid w:val="00684634"/>
    <w:rsid w:val="00692166"/>
    <w:rsid w:val="006A4BB4"/>
    <w:rsid w:val="006C080F"/>
    <w:rsid w:val="006C1860"/>
    <w:rsid w:val="006C2C83"/>
    <w:rsid w:val="006E21F3"/>
    <w:rsid w:val="006E27DC"/>
    <w:rsid w:val="006E4CD6"/>
    <w:rsid w:val="006F633A"/>
    <w:rsid w:val="00701426"/>
    <w:rsid w:val="0071065E"/>
    <w:rsid w:val="00710DD6"/>
    <w:rsid w:val="007138BF"/>
    <w:rsid w:val="00720F8D"/>
    <w:rsid w:val="007530AC"/>
    <w:rsid w:val="00755781"/>
    <w:rsid w:val="00781213"/>
    <w:rsid w:val="00785D53"/>
    <w:rsid w:val="007964FA"/>
    <w:rsid w:val="00797E17"/>
    <w:rsid w:val="007B1FA4"/>
    <w:rsid w:val="007C475D"/>
    <w:rsid w:val="007D760D"/>
    <w:rsid w:val="007E7CD3"/>
    <w:rsid w:val="007F0A7C"/>
    <w:rsid w:val="00800487"/>
    <w:rsid w:val="00800795"/>
    <w:rsid w:val="00802987"/>
    <w:rsid w:val="00805CB4"/>
    <w:rsid w:val="00810955"/>
    <w:rsid w:val="00840AEA"/>
    <w:rsid w:val="00843C1F"/>
    <w:rsid w:val="00856242"/>
    <w:rsid w:val="00862836"/>
    <w:rsid w:val="008801A3"/>
    <w:rsid w:val="008855BC"/>
    <w:rsid w:val="00886CAA"/>
    <w:rsid w:val="008E52BB"/>
    <w:rsid w:val="00906AB3"/>
    <w:rsid w:val="00906F42"/>
    <w:rsid w:val="00947177"/>
    <w:rsid w:val="00964DFE"/>
    <w:rsid w:val="009717E7"/>
    <w:rsid w:val="0097348F"/>
    <w:rsid w:val="00982B65"/>
    <w:rsid w:val="009905B4"/>
    <w:rsid w:val="009B6861"/>
    <w:rsid w:val="009B708A"/>
    <w:rsid w:val="009E06F3"/>
    <w:rsid w:val="009F31A6"/>
    <w:rsid w:val="00A02F54"/>
    <w:rsid w:val="00A4403A"/>
    <w:rsid w:val="00A45A55"/>
    <w:rsid w:val="00A73C6F"/>
    <w:rsid w:val="00A7643F"/>
    <w:rsid w:val="00A85B12"/>
    <w:rsid w:val="00AB234E"/>
    <w:rsid w:val="00AB25B1"/>
    <w:rsid w:val="00AD73D5"/>
    <w:rsid w:val="00B438EA"/>
    <w:rsid w:val="00B5168B"/>
    <w:rsid w:val="00B711CB"/>
    <w:rsid w:val="00B71724"/>
    <w:rsid w:val="00B803D5"/>
    <w:rsid w:val="00B81E87"/>
    <w:rsid w:val="00B96362"/>
    <w:rsid w:val="00BA1D73"/>
    <w:rsid w:val="00BB4ACD"/>
    <w:rsid w:val="00BD6AE6"/>
    <w:rsid w:val="00BE17A4"/>
    <w:rsid w:val="00C0467A"/>
    <w:rsid w:val="00C15F8D"/>
    <w:rsid w:val="00C3194E"/>
    <w:rsid w:val="00C33EC7"/>
    <w:rsid w:val="00C562B1"/>
    <w:rsid w:val="00C72C65"/>
    <w:rsid w:val="00C754A8"/>
    <w:rsid w:val="00C823E6"/>
    <w:rsid w:val="00C85349"/>
    <w:rsid w:val="00CA1D71"/>
    <w:rsid w:val="00CA2921"/>
    <w:rsid w:val="00CA6FE9"/>
    <w:rsid w:val="00CC0E01"/>
    <w:rsid w:val="00CF735F"/>
    <w:rsid w:val="00D17FEE"/>
    <w:rsid w:val="00D2488F"/>
    <w:rsid w:val="00D3721D"/>
    <w:rsid w:val="00D575F0"/>
    <w:rsid w:val="00D66919"/>
    <w:rsid w:val="00D66AA8"/>
    <w:rsid w:val="00D87C64"/>
    <w:rsid w:val="00D90A47"/>
    <w:rsid w:val="00DC253E"/>
    <w:rsid w:val="00DC62CD"/>
    <w:rsid w:val="00DD6B45"/>
    <w:rsid w:val="00DE5D19"/>
    <w:rsid w:val="00DF2EB4"/>
    <w:rsid w:val="00DF31F8"/>
    <w:rsid w:val="00DF7382"/>
    <w:rsid w:val="00E05757"/>
    <w:rsid w:val="00E076F8"/>
    <w:rsid w:val="00E07EDF"/>
    <w:rsid w:val="00E16804"/>
    <w:rsid w:val="00E17DC5"/>
    <w:rsid w:val="00E24EEA"/>
    <w:rsid w:val="00E40BE7"/>
    <w:rsid w:val="00E43795"/>
    <w:rsid w:val="00E5793A"/>
    <w:rsid w:val="00E6659D"/>
    <w:rsid w:val="00E76246"/>
    <w:rsid w:val="00E91290"/>
    <w:rsid w:val="00E95BD6"/>
    <w:rsid w:val="00EA360C"/>
    <w:rsid w:val="00EB65E8"/>
    <w:rsid w:val="00EC4752"/>
    <w:rsid w:val="00ED372E"/>
    <w:rsid w:val="00EE0580"/>
    <w:rsid w:val="00EF7ADD"/>
    <w:rsid w:val="00EF7E80"/>
    <w:rsid w:val="00F236FD"/>
    <w:rsid w:val="00F55ACF"/>
    <w:rsid w:val="00F57625"/>
    <w:rsid w:val="00F63888"/>
    <w:rsid w:val="00F94B16"/>
    <w:rsid w:val="00FC47B1"/>
    <w:rsid w:val="00FD7DF5"/>
    <w:rsid w:val="00FE0701"/>
    <w:rsid w:val="00FE58F7"/>
    <w:rsid w:val="00FE5B68"/>
    <w:rsid w:val="00F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2BA1"/>
  <w15:chartTrackingRefBased/>
  <w15:docId w15:val="{5146D326-29B0-4BC1-9BEE-7A12FA96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2E"/>
    <w:rPr>
      <w:rFonts w:eastAsiaTheme="majorEastAsia" w:cstheme="majorBidi"/>
      <w:color w:val="272727" w:themeColor="text1" w:themeTint="D8"/>
    </w:rPr>
  </w:style>
  <w:style w:type="paragraph" w:styleId="Title">
    <w:name w:val="Title"/>
    <w:basedOn w:val="Normal"/>
    <w:next w:val="Normal"/>
    <w:link w:val="TitleChar"/>
    <w:uiPriority w:val="10"/>
    <w:qFormat/>
    <w:rsid w:val="001C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2E"/>
    <w:pPr>
      <w:spacing w:before="160"/>
      <w:jc w:val="center"/>
    </w:pPr>
    <w:rPr>
      <w:i/>
      <w:iCs/>
      <w:color w:val="404040" w:themeColor="text1" w:themeTint="BF"/>
    </w:rPr>
  </w:style>
  <w:style w:type="character" w:customStyle="1" w:styleId="QuoteChar">
    <w:name w:val="Quote Char"/>
    <w:basedOn w:val="DefaultParagraphFont"/>
    <w:link w:val="Quote"/>
    <w:uiPriority w:val="29"/>
    <w:rsid w:val="001C482E"/>
    <w:rPr>
      <w:i/>
      <w:iCs/>
      <w:color w:val="404040" w:themeColor="text1" w:themeTint="BF"/>
    </w:rPr>
  </w:style>
  <w:style w:type="paragraph" w:styleId="ListParagraph">
    <w:name w:val="List Paragraph"/>
    <w:basedOn w:val="Normal"/>
    <w:uiPriority w:val="34"/>
    <w:qFormat/>
    <w:rsid w:val="001C482E"/>
    <w:pPr>
      <w:ind w:left="720"/>
      <w:contextualSpacing/>
    </w:pPr>
  </w:style>
  <w:style w:type="character" w:styleId="IntenseEmphasis">
    <w:name w:val="Intense Emphasis"/>
    <w:basedOn w:val="DefaultParagraphFont"/>
    <w:uiPriority w:val="21"/>
    <w:qFormat/>
    <w:rsid w:val="001C482E"/>
    <w:rPr>
      <w:i/>
      <w:iCs/>
      <w:color w:val="0F4761" w:themeColor="accent1" w:themeShade="BF"/>
    </w:rPr>
  </w:style>
  <w:style w:type="paragraph" w:styleId="IntenseQuote">
    <w:name w:val="Intense Quote"/>
    <w:basedOn w:val="Normal"/>
    <w:next w:val="Normal"/>
    <w:link w:val="IntenseQuoteChar"/>
    <w:uiPriority w:val="30"/>
    <w:qFormat/>
    <w:rsid w:val="001C4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2E"/>
    <w:rPr>
      <w:i/>
      <w:iCs/>
      <w:color w:val="0F4761" w:themeColor="accent1" w:themeShade="BF"/>
    </w:rPr>
  </w:style>
  <w:style w:type="character" w:styleId="IntenseReference">
    <w:name w:val="Intense Reference"/>
    <w:basedOn w:val="DefaultParagraphFont"/>
    <w:uiPriority w:val="32"/>
    <w:qFormat/>
    <w:rsid w:val="001C482E"/>
    <w:rPr>
      <w:b/>
      <w:bCs/>
      <w:smallCaps/>
      <w:color w:val="0F4761" w:themeColor="accent1" w:themeShade="BF"/>
      <w:spacing w:val="5"/>
    </w:rPr>
  </w:style>
  <w:style w:type="paragraph" w:styleId="Header">
    <w:name w:val="header"/>
    <w:basedOn w:val="Normal"/>
    <w:link w:val="HeaderChar"/>
    <w:uiPriority w:val="99"/>
    <w:unhideWhenUsed/>
    <w:rsid w:val="0088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CAA"/>
  </w:style>
  <w:style w:type="paragraph" w:styleId="Footer">
    <w:name w:val="footer"/>
    <w:basedOn w:val="Normal"/>
    <w:link w:val="FooterChar"/>
    <w:uiPriority w:val="99"/>
    <w:unhideWhenUsed/>
    <w:rsid w:val="0088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CAA"/>
  </w:style>
  <w:style w:type="character" w:styleId="Hyperlink">
    <w:name w:val="Hyperlink"/>
    <w:basedOn w:val="DefaultParagraphFont"/>
    <w:uiPriority w:val="99"/>
    <w:unhideWhenUsed/>
    <w:rsid w:val="00143709"/>
    <w:rPr>
      <w:color w:val="467886" w:themeColor="hyperlink"/>
      <w:u w:val="single"/>
    </w:rPr>
  </w:style>
  <w:style w:type="character" w:styleId="UnresolvedMention">
    <w:name w:val="Unresolved Mention"/>
    <w:basedOn w:val="DefaultParagraphFont"/>
    <w:uiPriority w:val="99"/>
    <w:semiHidden/>
    <w:unhideWhenUsed/>
    <w:rsid w:val="00143709"/>
    <w:rPr>
      <w:color w:val="605E5C"/>
      <w:shd w:val="clear" w:color="auto" w:fill="E1DFDD"/>
    </w:rPr>
  </w:style>
  <w:style w:type="table" w:styleId="TableGrid">
    <w:name w:val="Table Grid"/>
    <w:basedOn w:val="TableNormal"/>
    <w:uiPriority w:val="39"/>
    <w:rsid w:val="0026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7676">
      <w:bodyDiv w:val="1"/>
      <w:marLeft w:val="0"/>
      <w:marRight w:val="0"/>
      <w:marTop w:val="0"/>
      <w:marBottom w:val="0"/>
      <w:divBdr>
        <w:top w:val="none" w:sz="0" w:space="0" w:color="auto"/>
        <w:left w:val="none" w:sz="0" w:space="0" w:color="auto"/>
        <w:bottom w:val="none" w:sz="0" w:space="0" w:color="auto"/>
        <w:right w:val="none" w:sz="0" w:space="0" w:color="auto"/>
      </w:divBdr>
      <w:divsChild>
        <w:div w:id="295263503">
          <w:marLeft w:val="0"/>
          <w:marRight w:val="0"/>
          <w:marTop w:val="0"/>
          <w:marBottom w:val="0"/>
          <w:divBdr>
            <w:top w:val="none" w:sz="0" w:space="0" w:color="auto"/>
            <w:left w:val="none" w:sz="0" w:space="0" w:color="auto"/>
            <w:bottom w:val="none" w:sz="0" w:space="0" w:color="auto"/>
            <w:right w:val="none" w:sz="0" w:space="0" w:color="auto"/>
          </w:divBdr>
        </w:div>
        <w:div w:id="1186361511">
          <w:marLeft w:val="0"/>
          <w:marRight w:val="0"/>
          <w:marTop w:val="0"/>
          <w:marBottom w:val="0"/>
          <w:divBdr>
            <w:top w:val="none" w:sz="0" w:space="0" w:color="auto"/>
            <w:left w:val="none" w:sz="0" w:space="0" w:color="auto"/>
            <w:bottom w:val="none" w:sz="0" w:space="0" w:color="auto"/>
            <w:right w:val="none" w:sz="0" w:space="0" w:color="auto"/>
          </w:divBdr>
        </w:div>
        <w:div w:id="2015305236">
          <w:marLeft w:val="0"/>
          <w:marRight w:val="0"/>
          <w:marTop w:val="0"/>
          <w:marBottom w:val="0"/>
          <w:divBdr>
            <w:top w:val="none" w:sz="0" w:space="0" w:color="auto"/>
            <w:left w:val="none" w:sz="0" w:space="0" w:color="auto"/>
            <w:bottom w:val="none" w:sz="0" w:space="0" w:color="auto"/>
            <w:right w:val="none" w:sz="0" w:space="0" w:color="auto"/>
          </w:divBdr>
        </w:div>
        <w:div w:id="577441780">
          <w:marLeft w:val="0"/>
          <w:marRight w:val="0"/>
          <w:marTop w:val="0"/>
          <w:marBottom w:val="0"/>
          <w:divBdr>
            <w:top w:val="none" w:sz="0" w:space="0" w:color="auto"/>
            <w:left w:val="none" w:sz="0" w:space="0" w:color="auto"/>
            <w:bottom w:val="none" w:sz="0" w:space="0" w:color="auto"/>
            <w:right w:val="none" w:sz="0" w:space="0" w:color="auto"/>
          </w:divBdr>
        </w:div>
        <w:div w:id="955479991">
          <w:marLeft w:val="0"/>
          <w:marRight w:val="0"/>
          <w:marTop w:val="0"/>
          <w:marBottom w:val="0"/>
          <w:divBdr>
            <w:top w:val="none" w:sz="0" w:space="0" w:color="auto"/>
            <w:left w:val="none" w:sz="0" w:space="0" w:color="auto"/>
            <w:bottom w:val="none" w:sz="0" w:space="0" w:color="auto"/>
            <w:right w:val="none" w:sz="0" w:space="0" w:color="auto"/>
          </w:divBdr>
        </w:div>
        <w:div w:id="589314276">
          <w:marLeft w:val="0"/>
          <w:marRight w:val="0"/>
          <w:marTop w:val="0"/>
          <w:marBottom w:val="0"/>
          <w:divBdr>
            <w:top w:val="none" w:sz="0" w:space="0" w:color="auto"/>
            <w:left w:val="none" w:sz="0" w:space="0" w:color="auto"/>
            <w:bottom w:val="none" w:sz="0" w:space="0" w:color="auto"/>
            <w:right w:val="none" w:sz="0" w:space="0" w:color="auto"/>
          </w:divBdr>
        </w:div>
        <w:div w:id="664671336">
          <w:marLeft w:val="0"/>
          <w:marRight w:val="0"/>
          <w:marTop w:val="0"/>
          <w:marBottom w:val="0"/>
          <w:divBdr>
            <w:top w:val="none" w:sz="0" w:space="0" w:color="auto"/>
            <w:left w:val="none" w:sz="0" w:space="0" w:color="auto"/>
            <w:bottom w:val="none" w:sz="0" w:space="0" w:color="auto"/>
            <w:right w:val="none" w:sz="0" w:space="0" w:color="auto"/>
          </w:divBdr>
        </w:div>
        <w:div w:id="923493493">
          <w:marLeft w:val="0"/>
          <w:marRight w:val="0"/>
          <w:marTop w:val="0"/>
          <w:marBottom w:val="0"/>
          <w:divBdr>
            <w:top w:val="none" w:sz="0" w:space="0" w:color="auto"/>
            <w:left w:val="none" w:sz="0" w:space="0" w:color="auto"/>
            <w:bottom w:val="none" w:sz="0" w:space="0" w:color="auto"/>
            <w:right w:val="none" w:sz="0" w:space="0" w:color="auto"/>
          </w:divBdr>
        </w:div>
        <w:div w:id="931621745">
          <w:marLeft w:val="0"/>
          <w:marRight w:val="0"/>
          <w:marTop w:val="0"/>
          <w:marBottom w:val="0"/>
          <w:divBdr>
            <w:top w:val="none" w:sz="0" w:space="0" w:color="auto"/>
            <w:left w:val="none" w:sz="0" w:space="0" w:color="auto"/>
            <w:bottom w:val="none" w:sz="0" w:space="0" w:color="auto"/>
            <w:right w:val="none" w:sz="0" w:space="0" w:color="auto"/>
          </w:divBdr>
        </w:div>
        <w:div w:id="364253476">
          <w:marLeft w:val="0"/>
          <w:marRight w:val="0"/>
          <w:marTop w:val="0"/>
          <w:marBottom w:val="0"/>
          <w:divBdr>
            <w:top w:val="none" w:sz="0" w:space="0" w:color="auto"/>
            <w:left w:val="none" w:sz="0" w:space="0" w:color="auto"/>
            <w:bottom w:val="none" w:sz="0" w:space="0" w:color="auto"/>
            <w:right w:val="none" w:sz="0" w:space="0" w:color="auto"/>
          </w:divBdr>
        </w:div>
        <w:div w:id="1803032883">
          <w:marLeft w:val="0"/>
          <w:marRight w:val="0"/>
          <w:marTop w:val="0"/>
          <w:marBottom w:val="0"/>
          <w:divBdr>
            <w:top w:val="none" w:sz="0" w:space="0" w:color="auto"/>
            <w:left w:val="none" w:sz="0" w:space="0" w:color="auto"/>
            <w:bottom w:val="none" w:sz="0" w:space="0" w:color="auto"/>
            <w:right w:val="none" w:sz="0" w:space="0" w:color="auto"/>
          </w:divBdr>
        </w:div>
        <w:div w:id="1161193353">
          <w:marLeft w:val="0"/>
          <w:marRight w:val="0"/>
          <w:marTop w:val="0"/>
          <w:marBottom w:val="0"/>
          <w:divBdr>
            <w:top w:val="none" w:sz="0" w:space="0" w:color="auto"/>
            <w:left w:val="none" w:sz="0" w:space="0" w:color="auto"/>
            <w:bottom w:val="none" w:sz="0" w:space="0" w:color="auto"/>
            <w:right w:val="none" w:sz="0" w:space="0" w:color="auto"/>
          </w:divBdr>
        </w:div>
        <w:div w:id="807478173">
          <w:marLeft w:val="0"/>
          <w:marRight w:val="0"/>
          <w:marTop w:val="0"/>
          <w:marBottom w:val="0"/>
          <w:divBdr>
            <w:top w:val="none" w:sz="0" w:space="0" w:color="auto"/>
            <w:left w:val="none" w:sz="0" w:space="0" w:color="auto"/>
            <w:bottom w:val="none" w:sz="0" w:space="0" w:color="auto"/>
            <w:right w:val="none" w:sz="0" w:space="0" w:color="auto"/>
          </w:divBdr>
        </w:div>
        <w:div w:id="1780829116">
          <w:marLeft w:val="0"/>
          <w:marRight w:val="0"/>
          <w:marTop w:val="0"/>
          <w:marBottom w:val="0"/>
          <w:divBdr>
            <w:top w:val="none" w:sz="0" w:space="0" w:color="auto"/>
            <w:left w:val="none" w:sz="0" w:space="0" w:color="auto"/>
            <w:bottom w:val="none" w:sz="0" w:space="0" w:color="auto"/>
            <w:right w:val="none" w:sz="0" w:space="0" w:color="auto"/>
          </w:divBdr>
        </w:div>
        <w:div w:id="1077094626">
          <w:marLeft w:val="0"/>
          <w:marRight w:val="0"/>
          <w:marTop w:val="0"/>
          <w:marBottom w:val="0"/>
          <w:divBdr>
            <w:top w:val="none" w:sz="0" w:space="0" w:color="auto"/>
            <w:left w:val="none" w:sz="0" w:space="0" w:color="auto"/>
            <w:bottom w:val="none" w:sz="0" w:space="0" w:color="auto"/>
            <w:right w:val="none" w:sz="0" w:space="0" w:color="auto"/>
          </w:divBdr>
        </w:div>
        <w:div w:id="110568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ghtsolutions.US" TargetMode="External"/><Relationship Id="rId13" Type="http://schemas.openxmlformats.org/officeDocument/2006/relationships/hyperlink" Target="https://dys-add.com/dyslexia.html" TargetMode="External"/><Relationship Id="rId18" Type="http://schemas.openxmlformats.org/officeDocument/2006/relationships/hyperlink" Target="https://dys-add.com/dyslexi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ys-add.com/dyslexia.html" TargetMode="External"/><Relationship Id="rId17" Type="http://schemas.openxmlformats.org/officeDocument/2006/relationships/hyperlink" Target="https://dys-add.com/dyslexia.html" TargetMode="External"/><Relationship Id="rId2" Type="http://schemas.openxmlformats.org/officeDocument/2006/relationships/numbering" Target="numbering.xml"/><Relationship Id="rId16" Type="http://schemas.openxmlformats.org/officeDocument/2006/relationships/hyperlink" Target="https://dys-add.com/dyslexi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ys-add.com/dyslexia.html" TargetMode="External"/><Relationship Id="rId5" Type="http://schemas.openxmlformats.org/officeDocument/2006/relationships/webSettings" Target="webSettings.xml"/><Relationship Id="rId15" Type="http://schemas.openxmlformats.org/officeDocument/2006/relationships/hyperlink" Target="https://dys-add.com/dyslexia.html" TargetMode="External"/><Relationship Id="rId10" Type="http://schemas.openxmlformats.org/officeDocument/2006/relationships/hyperlink" Target="https://dys-add.com/getHelp.html" TargetMode="External"/><Relationship Id="rId19" Type="http://schemas.openxmlformats.org/officeDocument/2006/relationships/hyperlink" Target="https://dys-add.com/dyslexia.html" TargetMode="External"/><Relationship Id="rId4" Type="http://schemas.openxmlformats.org/officeDocument/2006/relationships/settings" Target="settings.xml"/><Relationship Id="rId9" Type="http://schemas.openxmlformats.org/officeDocument/2006/relationships/hyperlink" Target="https://dys-add.com/getHelp.html" TargetMode="External"/><Relationship Id="rId14" Type="http://schemas.openxmlformats.org/officeDocument/2006/relationships/hyperlink" Target="https://dys-add.com/dyslexi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1F4A-46CE-4526-B860-751E5DCB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Nosbisch-Bailey</dc:creator>
  <cp:keywords/>
  <dc:description/>
  <cp:lastModifiedBy>Teri Nosbisch-Bailey</cp:lastModifiedBy>
  <cp:revision>194</cp:revision>
  <dcterms:created xsi:type="dcterms:W3CDTF">2025-05-13T14:45:00Z</dcterms:created>
  <dcterms:modified xsi:type="dcterms:W3CDTF">2025-09-08T17:18:00Z</dcterms:modified>
</cp:coreProperties>
</file>