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8922D" w14:textId="77777777" w:rsidR="00A81ACA" w:rsidRDefault="00000000">
      <w:pPr>
        <w:ind w:left="-5" w:right="59"/>
      </w:pPr>
      <w:r>
        <w:t>Dear families,</w:t>
      </w:r>
    </w:p>
    <w:p w14:paraId="338C8471" w14:textId="70447BD2" w:rsidR="00A81ACA" w:rsidRDefault="00000000">
      <w:pPr>
        <w:ind w:left="-5" w:right="59"/>
      </w:pPr>
      <w:r>
        <w:t xml:space="preserve">We know it can be </w:t>
      </w:r>
      <w:r w:rsidR="0036254C">
        <w:t>very difficult</w:t>
      </w:r>
      <w:r>
        <w:t xml:space="preserve"> to determine when it is time to step in and advocate for your child </w:t>
      </w:r>
      <w:r w:rsidR="0036254C">
        <w:t>regarding</w:t>
      </w:r>
      <w:r>
        <w:t xml:space="preserve"> getting a diagnosis and early intervention services.</w:t>
      </w:r>
      <w:r w:rsidR="0036254C">
        <w:t xml:space="preserve"> </w:t>
      </w:r>
      <w:r>
        <w:t>The stigma around di</w:t>
      </w:r>
      <w:r w:rsidR="0036254C">
        <w:t>ff</w:t>
      </w:r>
      <w:r>
        <w:t>erent disorders, learning disabilities, and developmental di</w:t>
      </w:r>
      <w:r w:rsidR="0036254C">
        <w:t>ff</w:t>
      </w:r>
      <w:r>
        <w:t xml:space="preserve">erences has significantly </w:t>
      </w:r>
      <w:r w:rsidR="0036254C">
        <w:t>decreased,</w:t>
      </w:r>
      <w:r>
        <w:t xml:space="preserve"> and we are seeing </w:t>
      </w:r>
      <w:r w:rsidR="0036254C">
        <w:t>more</w:t>
      </w:r>
      <w:r>
        <w:t xml:space="preserve"> information about </w:t>
      </w:r>
      <w:proofErr w:type="gramStart"/>
      <w:r>
        <w:t>these every</w:t>
      </w:r>
      <w:proofErr w:type="gramEnd"/>
      <w:r>
        <w:t xml:space="preserve"> year.</w:t>
      </w:r>
      <w:r w:rsidR="0036254C">
        <w:t xml:space="preserve"> </w:t>
      </w:r>
      <w:r>
        <w:t>We have finally come to a place as a society where it is no longer taboo to have your child screened for possible developmental hindrances, starting as young as 18 months old.</w:t>
      </w:r>
    </w:p>
    <w:p w14:paraId="30C1B074" w14:textId="224D6EF3" w:rsidR="00A81ACA" w:rsidRDefault="00000000">
      <w:pPr>
        <w:ind w:left="-5" w:right="59"/>
      </w:pPr>
      <w:proofErr w:type="gramStart"/>
      <w:r>
        <w:t>That being said, it</w:t>
      </w:r>
      <w:proofErr w:type="gramEnd"/>
      <w:r>
        <w:t xml:space="preserve"> does become di</w:t>
      </w:r>
      <w:r w:rsidR="0036254C">
        <w:t>ffi</w:t>
      </w:r>
      <w:r>
        <w:t>cult to di</w:t>
      </w:r>
      <w:r w:rsidR="0036254C">
        <w:t>ff</w:t>
      </w:r>
      <w:r>
        <w:t>erentiate between developmentally appropriate behaviors and characteristics of a possible issue.</w:t>
      </w:r>
      <w:r>
        <w:tab/>
        <w:t>This document outlines some of the common things we see in children that can be perceived in d</w:t>
      </w:r>
      <w:r w:rsidR="0036254C">
        <w:t>iff</w:t>
      </w:r>
      <w:r>
        <w:t xml:space="preserve">erent ways and can help you to determine </w:t>
      </w:r>
      <w:r w:rsidR="0036254C">
        <w:t>whether</w:t>
      </w:r>
      <w:r>
        <w:t xml:space="preserve"> what you are seeing in your child needs to be </w:t>
      </w:r>
      <w:proofErr w:type="gramStart"/>
      <w:r>
        <w:t>looked into</w:t>
      </w:r>
      <w:proofErr w:type="gramEnd"/>
      <w:r>
        <w:t xml:space="preserve"> further by a professional.</w:t>
      </w:r>
    </w:p>
    <w:p w14:paraId="119B1DF9" w14:textId="524FE811" w:rsidR="00A81ACA" w:rsidRDefault="00000000">
      <w:pPr>
        <w:ind w:left="-5" w:right="59"/>
      </w:pPr>
      <w:r>
        <w:t>We are not medically capable of determining if your child needs a diagnosis, but we do know a lot about the topic from an educational standpoint.</w:t>
      </w:r>
      <w:r w:rsidR="0036254C">
        <w:t xml:space="preserve"> </w:t>
      </w:r>
      <w:r>
        <w:t>We hope to make the identification of these things easier and faster.</w:t>
      </w:r>
      <w:r>
        <w:tab/>
        <w:t>Early intervention is the most successful when it is used as soon as possible.</w:t>
      </w:r>
      <w:r w:rsidR="0036254C">
        <w:t xml:space="preserve"> </w:t>
      </w:r>
      <w:r>
        <w:t>Children show the greatest benefits from services when they are used before three years of age.</w:t>
      </w:r>
      <w:r>
        <w:tab/>
        <w:t>This also makes getting enrolled in services and transitioning through the d</w:t>
      </w:r>
      <w:r w:rsidR="0036254C">
        <w:t>iff</w:t>
      </w:r>
      <w:r>
        <w:t>erent stages of such so much easier on families and caregivers.</w:t>
      </w:r>
    </w:p>
    <w:p w14:paraId="6CF4E6DF" w14:textId="77777777" w:rsidR="00A81ACA" w:rsidRDefault="00A81ACA">
      <w:pPr>
        <w:spacing w:after="0" w:line="259" w:lineRule="auto"/>
        <w:ind w:left="-1440" w:right="10796" w:firstLine="0"/>
      </w:pPr>
    </w:p>
    <w:p w14:paraId="5A54C998" w14:textId="77777777" w:rsidR="0036254C" w:rsidRDefault="0036254C">
      <w:pPr>
        <w:spacing w:after="0" w:line="259" w:lineRule="auto"/>
        <w:ind w:left="-1440" w:right="10796" w:firstLine="0"/>
      </w:pPr>
    </w:p>
    <w:p w14:paraId="407255DE" w14:textId="77777777" w:rsidR="0036254C" w:rsidRDefault="0036254C">
      <w:pPr>
        <w:spacing w:after="0" w:line="259" w:lineRule="auto"/>
        <w:ind w:left="-1440" w:right="10796" w:firstLine="0"/>
      </w:pPr>
    </w:p>
    <w:p w14:paraId="3F3F3994" w14:textId="77777777" w:rsidR="0036254C" w:rsidRDefault="0036254C">
      <w:pPr>
        <w:spacing w:after="0" w:line="259" w:lineRule="auto"/>
        <w:ind w:left="-1440" w:right="10796" w:firstLine="0"/>
      </w:pPr>
    </w:p>
    <w:p w14:paraId="074CD03A" w14:textId="77777777" w:rsidR="0036254C" w:rsidRDefault="0036254C">
      <w:pPr>
        <w:spacing w:after="0" w:line="259" w:lineRule="auto"/>
        <w:ind w:left="-1440" w:right="10796" w:firstLine="0"/>
      </w:pPr>
    </w:p>
    <w:p w14:paraId="3D038E89" w14:textId="77777777" w:rsidR="0036254C" w:rsidRDefault="0036254C">
      <w:pPr>
        <w:spacing w:after="0" w:line="259" w:lineRule="auto"/>
        <w:ind w:left="-1440" w:right="10796" w:firstLine="0"/>
      </w:pPr>
    </w:p>
    <w:p w14:paraId="63C6B34A" w14:textId="77777777" w:rsidR="0036254C" w:rsidRDefault="0036254C">
      <w:pPr>
        <w:spacing w:after="0" w:line="259" w:lineRule="auto"/>
        <w:ind w:left="-1440" w:right="10796" w:firstLine="0"/>
      </w:pPr>
    </w:p>
    <w:p w14:paraId="1BFC8853" w14:textId="77777777" w:rsidR="0036254C" w:rsidRDefault="0036254C">
      <w:pPr>
        <w:spacing w:after="0" w:line="259" w:lineRule="auto"/>
        <w:ind w:left="-1440" w:right="10796" w:firstLine="0"/>
      </w:pPr>
    </w:p>
    <w:p w14:paraId="0F52BABC" w14:textId="77777777" w:rsidR="0036254C" w:rsidRDefault="0036254C">
      <w:pPr>
        <w:spacing w:after="0" w:line="259" w:lineRule="auto"/>
        <w:ind w:left="-1440" w:right="10796" w:firstLine="0"/>
      </w:pPr>
    </w:p>
    <w:p w14:paraId="0B469A25" w14:textId="77777777" w:rsidR="0036254C" w:rsidRDefault="0036254C">
      <w:pPr>
        <w:spacing w:after="0" w:line="259" w:lineRule="auto"/>
        <w:ind w:left="-1440" w:right="10796" w:firstLine="0"/>
      </w:pPr>
    </w:p>
    <w:p w14:paraId="6B078EBD" w14:textId="77777777" w:rsidR="0036254C" w:rsidRDefault="0036254C">
      <w:pPr>
        <w:spacing w:after="0" w:line="259" w:lineRule="auto"/>
        <w:ind w:left="-1440" w:right="10796" w:firstLine="0"/>
      </w:pPr>
    </w:p>
    <w:tbl>
      <w:tblPr>
        <w:tblStyle w:val="TableGrid"/>
        <w:tblW w:w="9360" w:type="dxa"/>
        <w:tblInd w:w="10" w:type="dxa"/>
        <w:tblCellMar>
          <w:top w:w="118" w:type="dxa"/>
          <w:left w:w="98" w:type="dxa"/>
          <w:bottom w:w="0" w:type="dxa"/>
          <w:right w:w="115" w:type="dxa"/>
        </w:tblCellMar>
        <w:tblLook w:val="04A0" w:firstRow="1" w:lastRow="0" w:firstColumn="1" w:lastColumn="0" w:noHBand="0" w:noVBand="1"/>
      </w:tblPr>
      <w:tblGrid>
        <w:gridCol w:w="2340"/>
        <w:gridCol w:w="2340"/>
        <w:gridCol w:w="2460"/>
        <w:gridCol w:w="2220"/>
      </w:tblGrid>
      <w:tr w:rsidR="00A81ACA" w14:paraId="68C47CF1" w14:textId="77777777">
        <w:trPr>
          <w:trHeight w:val="1520"/>
        </w:trPr>
        <w:tc>
          <w:tcPr>
            <w:tcW w:w="2340" w:type="dxa"/>
            <w:tcBorders>
              <w:top w:val="single" w:sz="8" w:space="0" w:color="000000"/>
              <w:left w:val="single" w:sz="8" w:space="0" w:color="000000"/>
              <w:bottom w:val="single" w:sz="8" w:space="0" w:color="000000"/>
              <w:right w:val="single" w:sz="8" w:space="0" w:color="000000"/>
            </w:tcBorders>
          </w:tcPr>
          <w:p w14:paraId="0A49ED61" w14:textId="77777777" w:rsidR="00A81ACA" w:rsidRDefault="00000000">
            <w:pPr>
              <w:spacing w:after="0" w:line="259" w:lineRule="auto"/>
              <w:ind w:left="0" w:right="3" w:firstLine="0"/>
              <w:jc w:val="center"/>
            </w:pPr>
            <w:r>
              <w:rPr>
                <w:b/>
              </w:rPr>
              <w:lastRenderedPageBreak/>
              <w:t>Behavior</w:t>
            </w:r>
          </w:p>
        </w:tc>
        <w:tc>
          <w:tcPr>
            <w:tcW w:w="2340" w:type="dxa"/>
            <w:tcBorders>
              <w:top w:val="single" w:sz="8" w:space="0" w:color="000000"/>
              <w:left w:val="single" w:sz="8" w:space="0" w:color="000000"/>
              <w:bottom w:val="single" w:sz="8" w:space="0" w:color="000000"/>
              <w:right w:val="single" w:sz="8" w:space="0" w:color="000000"/>
            </w:tcBorders>
          </w:tcPr>
          <w:p w14:paraId="51245929" w14:textId="77777777" w:rsidR="00A81ACA" w:rsidRDefault="00000000">
            <w:pPr>
              <w:spacing w:after="0" w:line="259" w:lineRule="auto"/>
              <w:ind w:left="149" w:firstLine="0"/>
            </w:pPr>
            <w:r>
              <w:rPr>
                <w:b/>
              </w:rPr>
              <w:t>This can be a</w:t>
            </w:r>
          </w:p>
          <w:p w14:paraId="7A7D5933" w14:textId="77777777" w:rsidR="00A81ACA" w:rsidRDefault="00000000">
            <w:pPr>
              <w:spacing w:after="0" w:line="259" w:lineRule="auto"/>
              <w:ind w:left="200" w:hanging="92"/>
            </w:pPr>
            <w:r>
              <w:rPr>
                <w:b/>
              </w:rPr>
              <w:t>characteristic of [but is not limited to]:</w:t>
            </w:r>
          </w:p>
        </w:tc>
        <w:tc>
          <w:tcPr>
            <w:tcW w:w="2460" w:type="dxa"/>
            <w:tcBorders>
              <w:top w:val="single" w:sz="8" w:space="0" w:color="000000"/>
              <w:left w:val="single" w:sz="8" w:space="0" w:color="000000"/>
              <w:bottom w:val="single" w:sz="8" w:space="0" w:color="000000"/>
              <w:right w:val="single" w:sz="8" w:space="0" w:color="000000"/>
            </w:tcBorders>
          </w:tcPr>
          <w:p w14:paraId="35D3FB87" w14:textId="77777777" w:rsidR="00A81ACA" w:rsidRDefault="00000000">
            <w:pPr>
              <w:spacing w:after="0" w:line="259" w:lineRule="auto"/>
              <w:ind w:left="0" w:firstLine="5"/>
              <w:jc w:val="center"/>
            </w:pPr>
            <w:r>
              <w:rPr>
                <w:b/>
              </w:rPr>
              <w:t>When is it developmentally appropriate?</w:t>
            </w:r>
          </w:p>
        </w:tc>
        <w:tc>
          <w:tcPr>
            <w:tcW w:w="2220" w:type="dxa"/>
            <w:tcBorders>
              <w:top w:val="single" w:sz="8" w:space="0" w:color="000000"/>
              <w:left w:val="single" w:sz="8" w:space="0" w:color="000000"/>
              <w:bottom w:val="single" w:sz="8" w:space="0" w:color="000000"/>
              <w:right w:val="single" w:sz="8" w:space="0" w:color="000000"/>
            </w:tcBorders>
          </w:tcPr>
          <w:p w14:paraId="20654994" w14:textId="77777777" w:rsidR="00A81ACA" w:rsidRDefault="00000000">
            <w:pPr>
              <w:spacing w:after="0" w:line="259" w:lineRule="auto"/>
              <w:ind w:left="376" w:hanging="364"/>
            </w:pPr>
            <w:r>
              <w:rPr>
                <w:b/>
              </w:rPr>
              <w:t>When is it time to locate services?</w:t>
            </w:r>
          </w:p>
        </w:tc>
      </w:tr>
      <w:tr w:rsidR="00A81ACA" w14:paraId="533CCD1C" w14:textId="77777777">
        <w:trPr>
          <w:trHeight w:val="4580"/>
        </w:trPr>
        <w:tc>
          <w:tcPr>
            <w:tcW w:w="2340" w:type="dxa"/>
            <w:tcBorders>
              <w:top w:val="single" w:sz="8" w:space="0" w:color="000000"/>
              <w:left w:val="single" w:sz="8" w:space="0" w:color="000000"/>
              <w:bottom w:val="single" w:sz="8" w:space="0" w:color="000000"/>
              <w:right w:val="single" w:sz="8" w:space="0" w:color="000000"/>
            </w:tcBorders>
          </w:tcPr>
          <w:p w14:paraId="54FA2302" w14:textId="77777777" w:rsidR="00A81ACA" w:rsidRDefault="00000000">
            <w:pPr>
              <w:spacing w:after="0" w:line="259" w:lineRule="auto"/>
              <w:ind w:left="309" w:hanging="66"/>
            </w:pPr>
            <w:r>
              <w:t>Unprovoked Aggression</w:t>
            </w:r>
          </w:p>
        </w:tc>
        <w:tc>
          <w:tcPr>
            <w:tcW w:w="2340" w:type="dxa"/>
            <w:tcBorders>
              <w:top w:val="single" w:sz="8" w:space="0" w:color="000000"/>
              <w:left w:val="single" w:sz="8" w:space="0" w:color="000000"/>
              <w:bottom w:val="single" w:sz="8" w:space="0" w:color="000000"/>
              <w:right w:val="single" w:sz="8" w:space="0" w:color="000000"/>
            </w:tcBorders>
          </w:tcPr>
          <w:p w14:paraId="1B1DEE6D" w14:textId="77777777" w:rsidR="00A81ACA" w:rsidRDefault="00000000">
            <w:pPr>
              <w:spacing w:after="0" w:line="221" w:lineRule="auto"/>
              <w:ind w:left="535" w:hanging="350"/>
            </w:pPr>
            <w:r>
              <w:t>ODD, autism, sensory</w:t>
            </w:r>
          </w:p>
          <w:p w14:paraId="6650983F" w14:textId="77777777" w:rsidR="00A81ACA" w:rsidRDefault="00000000">
            <w:pPr>
              <w:spacing w:after="0" w:line="259" w:lineRule="auto"/>
              <w:ind w:left="489" w:hanging="172"/>
            </w:pPr>
            <w:r>
              <w:t>processing disorder</w:t>
            </w:r>
          </w:p>
        </w:tc>
        <w:tc>
          <w:tcPr>
            <w:tcW w:w="2460" w:type="dxa"/>
            <w:tcBorders>
              <w:top w:val="single" w:sz="8" w:space="0" w:color="000000"/>
              <w:left w:val="single" w:sz="8" w:space="0" w:color="000000"/>
              <w:bottom w:val="single" w:sz="8" w:space="0" w:color="000000"/>
              <w:right w:val="single" w:sz="8" w:space="0" w:color="000000"/>
            </w:tcBorders>
            <w:vAlign w:val="center"/>
          </w:tcPr>
          <w:p w14:paraId="3CEDA21F" w14:textId="77777777" w:rsidR="00A81ACA" w:rsidRDefault="00000000">
            <w:pPr>
              <w:spacing w:after="0" w:line="221" w:lineRule="auto"/>
              <w:ind w:left="0" w:firstLine="0"/>
              <w:jc w:val="center"/>
            </w:pPr>
            <w:r>
              <w:t>Responds to emotions from</w:t>
            </w:r>
          </w:p>
          <w:p w14:paraId="0371550F" w14:textId="77777777" w:rsidR="00A81ACA" w:rsidRDefault="00000000">
            <w:pPr>
              <w:spacing w:after="0" w:line="259" w:lineRule="auto"/>
              <w:ind w:left="0" w:right="3" w:firstLine="0"/>
              <w:jc w:val="center"/>
            </w:pPr>
            <w:r>
              <w:t>social</w:t>
            </w:r>
          </w:p>
          <w:p w14:paraId="2DD8D31A" w14:textId="77777777" w:rsidR="00A81ACA" w:rsidRDefault="00000000">
            <w:pPr>
              <w:spacing w:after="0" w:line="221" w:lineRule="auto"/>
              <w:ind w:left="0" w:firstLine="0"/>
              <w:jc w:val="center"/>
            </w:pPr>
            <w:r>
              <w:t>interactions by hurting others</w:t>
            </w:r>
          </w:p>
          <w:p w14:paraId="72275E30" w14:textId="77777777" w:rsidR="00A81ACA" w:rsidRDefault="00000000">
            <w:pPr>
              <w:spacing w:after="0" w:line="259" w:lineRule="auto"/>
              <w:ind w:left="65" w:firstLine="0"/>
            </w:pPr>
            <w:r>
              <w:t>because of lack</w:t>
            </w:r>
          </w:p>
          <w:p w14:paraId="6B555E28" w14:textId="77777777" w:rsidR="00A81ACA" w:rsidRDefault="00000000">
            <w:pPr>
              <w:spacing w:after="0" w:line="221" w:lineRule="auto"/>
              <w:ind w:left="0" w:firstLine="0"/>
              <w:jc w:val="center"/>
            </w:pPr>
            <w:r>
              <w:t>of vocabulary and</w:t>
            </w:r>
          </w:p>
          <w:p w14:paraId="450A1526" w14:textId="77777777" w:rsidR="00A81ACA" w:rsidRDefault="00000000">
            <w:pPr>
              <w:spacing w:after="0" w:line="259" w:lineRule="auto"/>
              <w:ind w:left="65" w:firstLine="0"/>
            </w:pPr>
            <w:r>
              <w:t>communication</w:t>
            </w:r>
          </w:p>
          <w:p w14:paraId="2EDA2CF2" w14:textId="77777777" w:rsidR="00A81ACA" w:rsidRDefault="00000000">
            <w:pPr>
              <w:spacing w:after="0" w:line="221" w:lineRule="auto"/>
              <w:ind w:left="0" w:firstLine="0"/>
              <w:jc w:val="center"/>
            </w:pPr>
            <w:r>
              <w:t>skills, biting as a resort in</w:t>
            </w:r>
          </w:p>
          <w:p w14:paraId="02FB071A" w14:textId="77777777" w:rsidR="00A81ACA" w:rsidRDefault="00000000">
            <w:pPr>
              <w:spacing w:after="0" w:line="259" w:lineRule="auto"/>
              <w:ind w:left="0" w:firstLine="0"/>
              <w:jc w:val="center"/>
            </w:pPr>
            <w:r>
              <w:t>negative social interactions</w:t>
            </w:r>
          </w:p>
        </w:tc>
        <w:tc>
          <w:tcPr>
            <w:tcW w:w="2220" w:type="dxa"/>
            <w:tcBorders>
              <w:top w:val="single" w:sz="8" w:space="0" w:color="000000"/>
              <w:left w:val="single" w:sz="8" w:space="0" w:color="000000"/>
              <w:bottom w:val="single" w:sz="8" w:space="0" w:color="000000"/>
              <w:right w:val="single" w:sz="8" w:space="0" w:color="000000"/>
            </w:tcBorders>
            <w:vAlign w:val="center"/>
          </w:tcPr>
          <w:p w14:paraId="734C12FC" w14:textId="77777777" w:rsidR="00A81ACA" w:rsidRDefault="00000000">
            <w:pPr>
              <w:spacing w:after="1" w:line="220" w:lineRule="auto"/>
              <w:ind w:left="349" w:hanging="186"/>
            </w:pPr>
            <w:r>
              <w:t>Responds to unrelated anger by</w:t>
            </w:r>
          </w:p>
          <w:p w14:paraId="488143A3" w14:textId="77777777" w:rsidR="00A81ACA" w:rsidRDefault="00000000">
            <w:pPr>
              <w:spacing w:after="0" w:line="259" w:lineRule="auto"/>
              <w:ind w:left="0" w:right="3" w:firstLine="0"/>
              <w:jc w:val="center"/>
            </w:pPr>
            <w:r>
              <w:t>hurting</w:t>
            </w:r>
          </w:p>
          <w:p w14:paraId="220C98F6" w14:textId="77777777" w:rsidR="00A81ACA" w:rsidRDefault="00000000">
            <w:pPr>
              <w:spacing w:after="0" w:line="221" w:lineRule="auto"/>
              <w:ind w:left="203" w:hanging="145"/>
            </w:pPr>
            <w:r>
              <w:t>others, comes from across</w:t>
            </w:r>
          </w:p>
          <w:p w14:paraId="5854D98D" w14:textId="77777777" w:rsidR="00A81ACA" w:rsidRDefault="00000000">
            <w:pPr>
              <w:spacing w:after="0" w:line="259" w:lineRule="auto"/>
              <w:ind w:left="74" w:firstLine="0"/>
            </w:pPr>
            <w:r>
              <w:t>rooms to hurt</w:t>
            </w:r>
          </w:p>
          <w:p w14:paraId="4A2ADB4D" w14:textId="77777777" w:rsidR="00A81ACA" w:rsidRDefault="00000000">
            <w:pPr>
              <w:spacing w:after="0" w:line="221" w:lineRule="auto"/>
              <w:ind w:left="403" w:hanging="340"/>
            </w:pPr>
            <w:r>
              <w:t>another child, seems to</w:t>
            </w:r>
          </w:p>
          <w:p w14:paraId="692BF415" w14:textId="77777777" w:rsidR="00A81ACA" w:rsidRDefault="00000000">
            <w:pPr>
              <w:spacing w:after="0" w:line="221" w:lineRule="auto"/>
              <w:ind w:left="188" w:hanging="90"/>
            </w:pPr>
            <w:r>
              <w:t>“target” peers when angry,</w:t>
            </w:r>
          </w:p>
          <w:p w14:paraId="563FC509" w14:textId="77777777" w:rsidR="00A81ACA" w:rsidRDefault="00000000">
            <w:pPr>
              <w:spacing w:after="0" w:line="221" w:lineRule="auto"/>
              <w:ind w:left="649" w:hanging="583"/>
            </w:pPr>
            <w:r>
              <w:t>lacks remorse when</w:t>
            </w:r>
          </w:p>
          <w:p w14:paraId="6776CA53" w14:textId="77777777" w:rsidR="00A81ACA" w:rsidRDefault="00000000">
            <w:pPr>
              <w:spacing w:after="0" w:line="259" w:lineRule="auto"/>
              <w:ind w:left="116" w:firstLine="167"/>
            </w:pPr>
            <w:r>
              <w:t>discussing after the fact</w:t>
            </w:r>
          </w:p>
        </w:tc>
      </w:tr>
      <w:tr w:rsidR="00A81ACA" w14:paraId="6E88C855" w14:textId="77777777">
        <w:trPr>
          <w:trHeight w:val="6480"/>
        </w:trPr>
        <w:tc>
          <w:tcPr>
            <w:tcW w:w="2340" w:type="dxa"/>
            <w:tcBorders>
              <w:top w:val="single" w:sz="8" w:space="0" w:color="000000"/>
              <w:left w:val="single" w:sz="8" w:space="0" w:color="000000"/>
              <w:bottom w:val="single" w:sz="8" w:space="0" w:color="000000"/>
              <w:right w:val="single" w:sz="8" w:space="0" w:color="000000"/>
            </w:tcBorders>
          </w:tcPr>
          <w:p w14:paraId="5E9587C8" w14:textId="77777777" w:rsidR="00A81ACA" w:rsidRDefault="00000000">
            <w:pPr>
              <w:spacing w:after="0" w:line="259" w:lineRule="auto"/>
              <w:ind w:left="564" w:hanging="41"/>
            </w:pPr>
            <w:r>
              <w:lastRenderedPageBreak/>
              <w:t>Delayed Speech</w:t>
            </w:r>
          </w:p>
        </w:tc>
        <w:tc>
          <w:tcPr>
            <w:tcW w:w="2340" w:type="dxa"/>
            <w:tcBorders>
              <w:top w:val="single" w:sz="8" w:space="0" w:color="000000"/>
              <w:left w:val="single" w:sz="8" w:space="0" w:color="000000"/>
              <w:bottom w:val="single" w:sz="8" w:space="0" w:color="000000"/>
              <w:right w:val="single" w:sz="8" w:space="0" w:color="000000"/>
            </w:tcBorders>
          </w:tcPr>
          <w:p w14:paraId="2986F0FA" w14:textId="77777777" w:rsidR="00A81ACA" w:rsidRDefault="00000000">
            <w:pPr>
              <w:spacing w:after="0" w:line="259" w:lineRule="auto"/>
              <w:ind w:left="12" w:firstLine="458"/>
            </w:pPr>
            <w:r>
              <w:t>Selective mutism, autism, oral issues</w:t>
            </w:r>
          </w:p>
        </w:tc>
        <w:tc>
          <w:tcPr>
            <w:tcW w:w="2460" w:type="dxa"/>
            <w:tcBorders>
              <w:top w:val="single" w:sz="8" w:space="0" w:color="000000"/>
              <w:left w:val="single" w:sz="8" w:space="0" w:color="000000"/>
              <w:bottom w:val="single" w:sz="8" w:space="0" w:color="000000"/>
              <w:right w:val="single" w:sz="8" w:space="0" w:color="000000"/>
            </w:tcBorders>
          </w:tcPr>
          <w:p w14:paraId="38D7812F" w14:textId="77777777" w:rsidR="00A81ACA" w:rsidRDefault="00000000">
            <w:pPr>
              <w:spacing w:after="0" w:line="221" w:lineRule="auto"/>
              <w:ind w:left="0" w:firstLine="0"/>
              <w:jc w:val="center"/>
            </w:pPr>
            <w:r>
              <w:t>Using sign language to</w:t>
            </w:r>
          </w:p>
          <w:p w14:paraId="3E83C429" w14:textId="77777777" w:rsidR="00A81ACA" w:rsidRDefault="00000000">
            <w:pPr>
              <w:spacing w:after="0" w:line="259" w:lineRule="auto"/>
              <w:ind w:left="152" w:firstLine="0"/>
            </w:pPr>
            <w:r>
              <w:t>replace words,</w:t>
            </w:r>
          </w:p>
          <w:p w14:paraId="60093BCC" w14:textId="77777777" w:rsidR="00A81ACA" w:rsidRDefault="00000000">
            <w:pPr>
              <w:spacing w:after="0" w:line="221" w:lineRule="auto"/>
              <w:ind w:left="0" w:firstLine="0"/>
              <w:jc w:val="center"/>
            </w:pPr>
            <w:r>
              <w:t>observing more than</w:t>
            </w:r>
          </w:p>
          <w:p w14:paraId="5D47F852" w14:textId="77777777" w:rsidR="00A81ACA" w:rsidRDefault="00000000">
            <w:pPr>
              <w:spacing w:after="0" w:line="259" w:lineRule="auto"/>
              <w:ind w:left="0" w:right="3" w:firstLine="0"/>
              <w:jc w:val="center"/>
            </w:pPr>
            <w:proofErr w:type="gramStart"/>
            <w:r>
              <w:t>participating</w:t>
            </w:r>
            <w:proofErr w:type="gramEnd"/>
          </w:p>
          <w:p w14:paraId="2D0E3B41" w14:textId="77777777" w:rsidR="00A81ACA" w:rsidRDefault="00000000">
            <w:pPr>
              <w:spacing w:after="0" w:line="259" w:lineRule="auto"/>
              <w:ind w:left="73" w:firstLine="0"/>
            </w:pPr>
            <w:r>
              <w:t>resulting in less</w:t>
            </w:r>
          </w:p>
          <w:p w14:paraId="160401CF" w14:textId="77777777" w:rsidR="00A81ACA" w:rsidRDefault="00000000">
            <w:pPr>
              <w:spacing w:after="0" w:line="259" w:lineRule="auto"/>
              <w:ind w:left="0" w:right="3" w:firstLine="0"/>
              <w:jc w:val="center"/>
            </w:pPr>
            <w:r>
              <w:t>speech, only</w:t>
            </w:r>
          </w:p>
          <w:p w14:paraId="32C629D5" w14:textId="77777777" w:rsidR="00A81ACA" w:rsidRDefault="00000000">
            <w:pPr>
              <w:spacing w:after="0" w:line="221" w:lineRule="auto"/>
              <w:ind w:left="0" w:firstLine="0"/>
              <w:jc w:val="center"/>
            </w:pPr>
            <w:r>
              <w:t>speaking in certain</w:t>
            </w:r>
          </w:p>
          <w:p w14:paraId="773F9CBA" w14:textId="77777777" w:rsidR="00A81ACA" w:rsidRDefault="00000000">
            <w:pPr>
              <w:spacing w:after="0" w:line="259" w:lineRule="auto"/>
              <w:ind w:left="0" w:firstLine="0"/>
              <w:jc w:val="center"/>
            </w:pPr>
            <w:r>
              <w:t>environments, typically under 2</w:t>
            </w:r>
          </w:p>
        </w:tc>
        <w:tc>
          <w:tcPr>
            <w:tcW w:w="2220" w:type="dxa"/>
            <w:tcBorders>
              <w:top w:val="single" w:sz="8" w:space="0" w:color="000000"/>
              <w:left w:val="single" w:sz="8" w:space="0" w:color="000000"/>
              <w:bottom w:val="single" w:sz="8" w:space="0" w:color="000000"/>
              <w:right w:val="single" w:sz="8" w:space="0" w:color="000000"/>
            </w:tcBorders>
          </w:tcPr>
          <w:p w14:paraId="5E6C8F4B" w14:textId="77777777" w:rsidR="00A81ACA" w:rsidRDefault="00000000">
            <w:pPr>
              <w:spacing w:after="0" w:line="259" w:lineRule="auto"/>
              <w:ind w:left="173" w:firstLine="0"/>
            </w:pPr>
            <w:r>
              <w:t>No words by</w:t>
            </w:r>
          </w:p>
          <w:p w14:paraId="05C216AD" w14:textId="77777777" w:rsidR="00A81ACA" w:rsidRDefault="00000000">
            <w:pPr>
              <w:spacing w:after="0" w:line="221" w:lineRule="auto"/>
              <w:ind w:left="333" w:hanging="198"/>
            </w:pPr>
            <w:r>
              <w:t>2.5 years old, should be</w:t>
            </w:r>
          </w:p>
          <w:p w14:paraId="01ECA9F1" w14:textId="77777777" w:rsidR="00A81ACA" w:rsidRDefault="00000000">
            <w:pPr>
              <w:spacing w:after="0" w:line="221" w:lineRule="auto"/>
              <w:ind w:left="387" w:hanging="119"/>
            </w:pPr>
            <w:r>
              <w:t>fluent in at least one</w:t>
            </w:r>
          </w:p>
          <w:p w14:paraId="6F4033C7" w14:textId="77777777" w:rsidR="00A81ACA" w:rsidRDefault="00000000">
            <w:pPr>
              <w:spacing w:after="0" w:line="259" w:lineRule="auto"/>
              <w:ind w:left="164" w:firstLine="0"/>
            </w:pPr>
            <w:r>
              <w:t>language by</w:t>
            </w:r>
          </w:p>
          <w:p w14:paraId="0D0F401A" w14:textId="77777777" w:rsidR="00A81ACA" w:rsidRDefault="00000000">
            <w:pPr>
              <w:spacing w:after="0" w:line="221" w:lineRule="auto"/>
              <w:ind w:left="460" w:hanging="459"/>
            </w:pPr>
            <w:r>
              <w:t>four if learning multiple</w:t>
            </w:r>
          </w:p>
          <w:p w14:paraId="1D1AD1BB" w14:textId="77777777" w:rsidR="00A81ACA" w:rsidRDefault="00000000">
            <w:pPr>
              <w:spacing w:after="0" w:line="259" w:lineRule="auto"/>
              <w:ind w:left="0" w:right="3" w:firstLine="0"/>
              <w:jc w:val="center"/>
            </w:pPr>
            <w:r>
              <w:t>languages,</w:t>
            </w:r>
          </w:p>
          <w:p w14:paraId="28ECB3D3" w14:textId="77777777" w:rsidR="00A81ACA" w:rsidRDefault="00000000">
            <w:pPr>
              <w:spacing w:after="0" w:line="259" w:lineRule="auto"/>
              <w:ind w:left="90" w:firstLine="0"/>
            </w:pPr>
            <w:r>
              <w:t>not engaging</w:t>
            </w:r>
          </w:p>
          <w:p w14:paraId="1BBB64AB" w14:textId="77777777" w:rsidR="00A81ACA" w:rsidRDefault="00000000">
            <w:pPr>
              <w:spacing w:after="0" w:line="259" w:lineRule="auto"/>
              <w:ind w:left="0" w:right="3" w:firstLine="0"/>
              <w:jc w:val="center"/>
            </w:pPr>
            <w:r>
              <w:t>in</w:t>
            </w:r>
          </w:p>
          <w:p w14:paraId="7F11C4BE" w14:textId="77777777" w:rsidR="00A81ACA" w:rsidRDefault="00000000">
            <w:pPr>
              <w:spacing w:after="2" w:line="219" w:lineRule="auto"/>
              <w:ind w:left="149" w:hanging="29"/>
            </w:pPr>
            <w:r>
              <w:t>conversation by two, small</w:t>
            </w:r>
          </w:p>
          <w:p w14:paraId="67B597F2" w14:textId="77777777" w:rsidR="00A81ACA" w:rsidRDefault="00000000">
            <w:pPr>
              <w:spacing w:after="0" w:line="221" w:lineRule="auto"/>
              <w:ind w:left="308" w:hanging="246"/>
            </w:pPr>
            <w:r>
              <w:t>vocabulary or using only</w:t>
            </w:r>
          </w:p>
          <w:p w14:paraId="3C93008C" w14:textId="77777777" w:rsidR="00A81ACA" w:rsidRDefault="00000000">
            <w:pPr>
              <w:spacing w:after="0" w:line="259" w:lineRule="auto"/>
              <w:ind w:left="650" w:hanging="388"/>
            </w:pPr>
            <w:r>
              <w:t>phrases by three</w:t>
            </w:r>
          </w:p>
        </w:tc>
      </w:tr>
    </w:tbl>
    <w:p w14:paraId="107A5E0B" w14:textId="77777777" w:rsidR="00A81ACA" w:rsidRDefault="00A81ACA">
      <w:pPr>
        <w:spacing w:after="0" w:line="259" w:lineRule="auto"/>
        <w:ind w:left="-1440" w:right="10796" w:firstLine="0"/>
      </w:pPr>
    </w:p>
    <w:tbl>
      <w:tblPr>
        <w:tblStyle w:val="TableGrid"/>
        <w:tblW w:w="9360" w:type="dxa"/>
        <w:tblInd w:w="10" w:type="dxa"/>
        <w:tblCellMar>
          <w:top w:w="110" w:type="dxa"/>
          <w:left w:w="96" w:type="dxa"/>
          <w:bottom w:w="111" w:type="dxa"/>
          <w:right w:w="116" w:type="dxa"/>
        </w:tblCellMar>
        <w:tblLook w:val="04A0" w:firstRow="1" w:lastRow="0" w:firstColumn="1" w:lastColumn="0" w:noHBand="0" w:noVBand="1"/>
      </w:tblPr>
      <w:tblGrid>
        <w:gridCol w:w="2340"/>
        <w:gridCol w:w="2340"/>
        <w:gridCol w:w="2460"/>
        <w:gridCol w:w="2220"/>
      </w:tblGrid>
      <w:tr w:rsidR="00A81ACA" w14:paraId="0DCD1EA8" w14:textId="77777777">
        <w:trPr>
          <w:trHeight w:val="3700"/>
        </w:trPr>
        <w:tc>
          <w:tcPr>
            <w:tcW w:w="2340" w:type="dxa"/>
            <w:tcBorders>
              <w:top w:val="single" w:sz="8" w:space="0" w:color="000000"/>
              <w:left w:val="single" w:sz="8" w:space="0" w:color="000000"/>
              <w:bottom w:val="single" w:sz="8" w:space="0" w:color="000000"/>
              <w:right w:val="single" w:sz="8" w:space="0" w:color="000000"/>
            </w:tcBorders>
          </w:tcPr>
          <w:p w14:paraId="41767488" w14:textId="77777777" w:rsidR="00A81ACA" w:rsidRDefault="00000000">
            <w:pPr>
              <w:spacing w:after="0" w:line="259" w:lineRule="auto"/>
              <w:ind w:left="0" w:firstLine="0"/>
              <w:jc w:val="center"/>
            </w:pPr>
            <w:r>
              <w:t>Oral Fixation</w:t>
            </w:r>
          </w:p>
        </w:tc>
        <w:tc>
          <w:tcPr>
            <w:tcW w:w="2340" w:type="dxa"/>
            <w:tcBorders>
              <w:top w:val="single" w:sz="8" w:space="0" w:color="000000"/>
              <w:left w:val="single" w:sz="8" w:space="0" w:color="000000"/>
              <w:bottom w:val="single" w:sz="8" w:space="0" w:color="000000"/>
              <w:right w:val="single" w:sz="8" w:space="0" w:color="000000"/>
            </w:tcBorders>
          </w:tcPr>
          <w:p w14:paraId="78616982" w14:textId="77777777" w:rsidR="00A81ACA" w:rsidRDefault="00000000">
            <w:pPr>
              <w:spacing w:after="0" w:line="259" w:lineRule="auto"/>
              <w:ind w:left="319" w:hanging="311"/>
            </w:pPr>
            <w:r>
              <w:t>Autism, sensory processing disorder</w:t>
            </w:r>
          </w:p>
        </w:tc>
        <w:tc>
          <w:tcPr>
            <w:tcW w:w="2460" w:type="dxa"/>
            <w:tcBorders>
              <w:top w:val="single" w:sz="8" w:space="0" w:color="000000"/>
              <w:left w:val="single" w:sz="8" w:space="0" w:color="000000"/>
              <w:bottom w:val="single" w:sz="8" w:space="0" w:color="000000"/>
              <w:right w:val="single" w:sz="8" w:space="0" w:color="000000"/>
            </w:tcBorders>
            <w:vAlign w:val="center"/>
          </w:tcPr>
          <w:p w14:paraId="4C1993D7" w14:textId="77777777" w:rsidR="00A81ACA" w:rsidRDefault="00000000">
            <w:pPr>
              <w:spacing w:after="0" w:line="221" w:lineRule="auto"/>
              <w:ind w:left="21" w:right="21" w:firstLine="0"/>
              <w:jc w:val="center"/>
            </w:pPr>
            <w:r>
              <w:t>Teething, using a pacifier,</w:t>
            </w:r>
          </w:p>
          <w:p w14:paraId="0C498370" w14:textId="77777777" w:rsidR="00A81ACA" w:rsidRDefault="00000000">
            <w:pPr>
              <w:spacing w:after="0" w:line="259" w:lineRule="auto"/>
              <w:ind w:left="0" w:firstLine="0"/>
              <w:jc w:val="center"/>
            </w:pPr>
            <w:r>
              <w:t>chewing on</w:t>
            </w:r>
          </w:p>
          <w:p w14:paraId="7B441B7A" w14:textId="77777777" w:rsidR="00A81ACA" w:rsidRDefault="00000000">
            <w:pPr>
              <w:spacing w:after="0" w:line="259" w:lineRule="auto"/>
              <w:ind w:left="0" w:firstLine="0"/>
              <w:jc w:val="center"/>
            </w:pPr>
            <w:r>
              <w:t>mouth toys,</w:t>
            </w:r>
          </w:p>
          <w:p w14:paraId="7EDF1592" w14:textId="77777777" w:rsidR="00A81ACA" w:rsidRDefault="00000000">
            <w:pPr>
              <w:spacing w:after="0" w:line="259" w:lineRule="auto"/>
              <w:ind w:left="45" w:firstLine="0"/>
            </w:pPr>
            <w:r>
              <w:t>gaining sensory</w:t>
            </w:r>
          </w:p>
          <w:p w14:paraId="4F4B84CA" w14:textId="77777777" w:rsidR="00A81ACA" w:rsidRDefault="00000000">
            <w:pPr>
              <w:spacing w:after="0" w:line="221" w:lineRule="auto"/>
              <w:ind w:left="0" w:firstLine="0"/>
              <w:jc w:val="center"/>
            </w:pPr>
            <w:r>
              <w:t>input during play, thumb</w:t>
            </w:r>
          </w:p>
          <w:p w14:paraId="1F3211E0" w14:textId="77777777" w:rsidR="00A81ACA" w:rsidRDefault="00000000">
            <w:pPr>
              <w:spacing w:after="0" w:line="221" w:lineRule="auto"/>
              <w:ind w:left="0" w:firstLine="0"/>
              <w:jc w:val="center"/>
            </w:pPr>
            <w:r>
              <w:t>sucking, sucking on sleeves of</w:t>
            </w:r>
          </w:p>
          <w:p w14:paraId="5EE485B5" w14:textId="77777777" w:rsidR="00A81ACA" w:rsidRDefault="00000000">
            <w:pPr>
              <w:spacing w:after="0" w:line="259" w:lineRule="auto"/>
              <w:ind w:left="6" w:firstLine="0"/>
              <w:jc w:val="both"/>
            </w:pPr>
            <w:r>
              <w:t>clothes, typically</w:t>
            </w:r>
          </w:p>
          <w:p w14:paraId="7FEA4798" w14:textId="77777777" w:rsidR="00A81ACA" w:rsidRDefault="00000000">
            <w:pPr>
              <w:spacing w:after="0" w:line="259" w:lineRule="auto"/>
              <w:ind w:left="0" w:firstLine="0"/>
              <w:jc w:val="center"/>
            </w:pPr>
            <w:r>
              <w:t>2 and under this is normal</w:t>
            </w:r>
          </w:p>
        </w:tc>
        <w:tc>
          <w:tcPr>
            <w:tcW w:w="2220" w:type="dxa"/>
            <w:tcBorders>
              <w:top w:val="single" w:sz="8" w:space="0" w:color="000000"/>
              <w:left w:val="single" w:sz="8" w:space="0" w:color="000000"/>
              <w:bottom w:val="single" w:sz="8" w:space="0" w:color="000000"/>
              <w:right w:val="single" w:sz="8" w:space="0" w:color="000000"/>
            </w:tcBorders>
            <w:vAlign w:val="center"/>
          </w:tcPr>
          <w:p w14:paraId="59C98010" w14:textId="77777777" w:rsidR="00A81ACA" w:rsidRDefault="00000000">
            <w:pPr>
              <w:spacing w:after="0" w:line="219" w:lineRule="auto"/>
              <w:ind w:left="468" w:hanging="121"/>
            </w:pPr>
            <w:r>
              <w:t>Mouthing inedible</w:t>
            </w:r>
          </w:p>
          <w:p w14:paraId="2242CABE" w14:textId="77777777" w:rsidR="00A81ACA" w:rsidRDefault="00000000">
            <w:pPr>
              <w:spacing w:after="0" w:line="221" w:lineRule="auto"/>
              <w:ind w:left="0" w:firstLine="0"/>
              <w:jc w:val="center"/>
            </w:pPr>
            <w:r>
              <w:t xml:space="preserve">objects, eating random things </w:t>
            </w:r>
            <w:proofErr w:type="spellStart"/>
            <w:proofErr w:type="gramStart"/>
            <w:r>
              <w:t>o</w:t>
            </w:r>
            <w:proofErr w:type="spellEnd"/>
            <w:r>
              <w:tab/>
              <w:t>the</w:t>
            </w:r>
            <w:proofErr w:type="gramEnd"/>
          </w:p>
          <w:p w14:paraId="7768A832" w14:textId="77777777" w:rsidR="00A81ACA" w:rsidRDefault="00000000">
            <w:pPr>
              <w:spacing w:after="0" w:line="259" w:lineRule="auto"/>
              <w:ind w:left="0" w:firstLine="0"/>
              <w:jc w:val="center"/>
            </w:pPr>
            <w:r>
              <w:t>ground,</w:t>
            </w:r>
          </w:p>
          <w:p w14:paraId="050989D1" w14:textId="77777777" w:rsidR="00A81ACA" w:rsidRDefault="00000000">
            <w:pPr>
              <w:spacing w:after="0" w:line="259" w:lineRule="auto"/>
              <w:ind w:left="0" w:firstLine="0"/>
              <w:jc w:val="center"/>
            </w:pPr>
            <w:r>
              <w:t>exploring</w:t>
            </w:r>
          </w:p>
          <w:p w14:paraId="59F8CFF2" w14:textId="77777777" w:rsidR="00A81ACA" w:rsidRDefault="00000000">
            <w:pPr>
              <w:spacing w:after="0" w:line="221" w:lineRule="auto"/>
              <w:ind w:left="200" w:firstLine="4"/>
            </w:pPr>
            <w:r>
              <w:t>objects with mouth after one year of</w:t>
            </w:r>
          </w:p>
          <w:p w14:paraId="394E5985" w14:textId="77777777" w:rsidR="00A81ACA" w:rsidRDefault="00000000">
            <w:pPr>
              <w:spacing w:after="0" w:line="259" w:lineRule="auto"/>
              <w:ind w:left="130" w:hanging="130"/>
            </w:pPr>
            <w:r>
              <w:t>age, persistent biting after 2</w:t>
            </w:r>
          </w:p>
        </w:tc>
      </w:tr>
      <w:tr w:rsidR="00A81ACA" w14:paraId="02A82099" w14:textId="77777777">
        <w:trPr>
          <w:trHeight w:val="3760"/>
        </w:trPr>
        <w:tc>
          <w:tcPr>
            <w:tcW w:w="2340" w:type="dxa"/>
            <w:tcBorders>
              <w:top w:val="single" w:sz="8" w:space="0" w:color="000000"/>
              <w:left w:val="single" w:sz="8" w:space="0" w:color="000000"/>
              <w:bottom w:val="single" w:sz="8" w:space="0" w:color="000000"/>
              <w:right w:val="single" w:sz="8" w:space="0" w:color="000000"/>
            </w:tcBorders>
          </w:tcPr>
          <w:p w14:paraId="111DD69F" w14:textId="77777777" w:rsidR="00A81ACA" w:rsidRDefault="00000000">
            <w:pPr>
              <w:spacing w:after="0" w:line="259" w:lineRule="auto"/>
              <w:ind w:left="0" w:firstLine="0"/>
              <w:jc w:val="center"/>
            </w:pPr>
            <w:r>
              <w:lastRenderedPageBreak/>
              <w:t>Decreased</w:t>
            </w:r>
          </w:p>
          <w:p w14:paraId="40BF3F18" w14:textId="77777777" w:rsidR="00A81ACA" w:rsidRDefault="00000000">
            <w:pPr>
              <w:spacing w:after="0" w:line="259" w:lineRule="auto"/>
              <w:ind w:left="0" w:firstLine="0"/>
              <w:jc w:val="center"/>
            </w:pPr>
            <w:r>
              <w:t>Desire for</w:t>
            </w:r>
          </w:p>
          <w:p w14:paraId="03E45171" w14:textId="77777777" w:rsidR="00A81ACA" w:rsidRDefault="00000000">
            <w:pPr>
              <w:spacing w:after="0" w:line="259" w:lineRule="auto"/>
              <w:ind w:left="127" w:firstLine="0"/>
            </w:pPr>
            <w:r>
              <w:t>Sensory Input</w:t>
            </w:r>
          </w:p>
        </w:tc>
        <w:tc>
          <w:tcPr>
            <w:tcW w:w="2340" w:type="dxa"/>
            <w:vMerge w:val="restart"/>
            <w:tcBorders>
              <w:top w:val="single" w:sz="8" w:space="0" w:color="000000"/>
              <w:left w:val="single" w:sz="8" w:space="0" w:color="000000"/>
              <w:bottom w:val="single" w:sz="8" w:space="0" w:color="000000"/>
              <w:right w:val="single" w:sz="8" w:space="0" w:color="000000"/>
            </w:tcBorders>
          </w:tcPr>
          <w:p w14:paraId="691507BB" w14:textId="77777777" w:rsidR="00A81ACA" w:rsidRDefault="00000000">
            <w:pPr>
              <w:spacing w:after="0" w:line="219" w:lineRule="auto"/>
              <w:ind w:left="33" w:firstLine="280"/>
            </w:pPr>
            <w:r>
              <w:rPr>
                <w:sz w:val="36"/>
              </w:rPr>
              <w:t>Sensory processing</w:t>
            </w:r>
          </w:p>
          <w:p w14:paraId="66D68D2A" w14:textId="77777777" w:rsidR="00A81ACA" w:rsidRDefault="00000000">
            <w:pPr>
              <w:spacing w:after="0" w:line="259" w:lineRule="auto"/>
              <w:ind w:left="144" w:firstLine="115"/>
            </w:pPr>
            <w:r>
              <w:rPr>
                <w:sz w:val="36"/>
              </w:rPr>
              <w:t xml:space="preserve">disorder, autism, </w:t>
            </w:r>
            <w:proofErr w:type="spellStart"/>
            <w:r>
              <w:rPr>
                <w:sz w:val="36"/>
              </w:rPr>
              <w:t>adhd</w:t>
            </w:r>
            <w:proofErr w:type="spellEnd"/>
            <w:r>
              <w:rPr>
                <w:sz w:val="36"/>
              </w:rPr>
              <w:t>, etc.</w:t>
            </w:r>
          </w:p>
        </w:tc>
        <w:tc>
          <w:tcPr>
            <w:tcW w:w="2460" w:type="dxa"/>
            <w:tcBorders>
              <w:top w:val="single" w:sz="8" w:space="0" w:color="000000"/>
              <w:left w:val="single" w:sz="8" w:space="0" w:color="000000"/>
              <w:bottom w:val="single" w:sz="8" w:space="0" w:color="000000"/>
              <w:right w:val="single" w:sz="8" w:space="0" w:color="000000"/>
            </w:tcBorders>
          </w:tcPr>
          <w:p w14:paraId="4FF2643E" w14:textId="77777777" w:rsidR="00A81ACA" w:rsidRDefault="00000000">
            <w:pPr>
              <w:spacing w:after="0" w:line="221" w:lineRule="auto"/>
              <w:ind w:left="5" w:hanging="5"/>
              <w:jc w:val="center"/>
            </w:pPr>
            <w:r>
              <w:t>Refusing to keep socks or shoes on, particular</w:t>
            </w:r>
          </w:p>
          <w:p w14:paraId="20FC6C27" w14:textId="77777777" w:rsidR="00A81ACA" w:rsidRDefault="00000000">
            <w:pPr>
              <w:spacing w:after="0" w:line="221" w:lineRule="auto"/>
              <w:ind w:left="0" w:firstLine="0"/>
              <w:jc w:val="center"/>
            </w:pPr>
            <w:r>
              <w:t>about the way clothes feel,</w:t>
            </w:r>
          </w:p>
          <w:p w14:paraId="0ECDCE8A" w14:textId="77777777" w:rsidR="00A81ACA" w:rsidRDefault="00000000">
            <w:pPr>
              <w:spacing w:after="0" w:line="221" w:lineRule="auto"/>
              <w:ind w:left="0" w:firstLine="0"/>
              <w:jc w:val="center"/>
            </w:pPr>
            <w:r>
              <w:t>refusing to get messy during</w:t>
            </w:r>
          </w:p>
          <w:p w14:paraId="08794AB8" w14:textId="77777777" w:rsidR="00A81ACA" w:rsidRDefault="00000000">
            <w:pPr>
              <w:spacing w:after="0" w:line="259" w:lineRule="auto"/>
              <w:ind w:left="0" w:firstLine="0"/>
              <w:jc w:val="center"/>
            </w:pPr>
            <w:r>
              <w:t>art or sensory play</w:t>
            </w:r>
          </w:p>
        </w:tc>
        <w:tc>
          <w:tcPr>
            <w:tcW w:w="2220" w:type="dxa"/>
            <w:tcBorders>
              <w:top w:val="single" w:sz="8" w:space="0" w:color="000000"/>
              <w:left w:val="single" w:sz="8" w:space="0" w:color="000000"/>
              <w:bottom w:val="single" w:sz="8" w:space="0" w:color="000000"/>
              <w:right w:val="single" w:sz="8" w:space="0" w:color="000000"/>
            </w:tcBorders>
            <w:vAlign w:val="bottom"/>
          </w:tcPr>
          <w:p w14:paraId="30342C5E" w14:textId="77777777" w:rsidR="00A81ACA" w:rsidRDefault="00000000">
            <w:pPr>
              <w:spacing w:after="2" w:line="219" w:lineRule="auto"/>
              <w:ind w:left="37" w:firstLine="47"/>
            </w:pPr>
            <w:r>
              <w:t>Overwhelmed to the point of</w:t>
            </w:r>
          </w:p>
          <w:p w14:paraId="5C96DC7A" w14:textId="77777777" w:rsidR="00A81ACA" w:rsidRDefault="00000000">
            <w:pPr>
              <w:spacing w:after="0" w:line="221" w:lineRule="auto"/>
              <w:ind w:left="380" w:hanging="225"/>
            </w:pPr>
            <w:r>
              <w:t>meltdown by excessive</w:t>
            </w:r>
          </w:p>
          <w:p w14:paraId="2295155B" w14:textId="77777777" w:rsidR="00A81ACA" w:rsidRDefault="00000000">
            <w:pPr>
              <w:spacing w:after="0" w:line="221" w:lineRule="auto"/>
              <w:ind w:left="92" w:hanging="89"/>
            </w:pPr>
            <w:r>
              <w:t>auditory input, refusal to put</w:t>
            </w:r>
          </w:p>
          <w:p w14:paraId="4C610027" w14:textId="77777777" w:rsidR="00A81ACA" w:rsidRDefault="00000000">
            <w:pPr>
              <w:spacing w:after="0" w:line="259" w:lineRule="auto"/>
              <w:ind w:left="51" w:firstLine="0"/>
            </w:pPr>
            <w:r>
              <w:t>food in mouth</w:t>
            </w:r>
          </w:p>
          <w:p w14:paraId="404FA592" w14:textId="77777777" w:rsidR="00A81ACA" w:rsidRDefault="00000000">
            <w:pPr>
              <w:spacing w:after="0" w:line="221" w:lineRule="auto"/>
              <w:ind w:left="501" w:hanging="243"/>
            </w:pPr>
            <w:r>
              <w:t>because of texture,</w:t>
            </w:r>
          </w:p>
          <w:p w14:paraId="4A8F9DDE" w14:textId="77777777" w:rsidR="00A81ACA" w:rsidRDefault="00000000">
            <w:pPr>
              <w:spacing w:after="0" w:line="259" w:lineRule="auto"/>
              <w:ind w:left="121" w:firstLine="6"/>
            </w:pPr>
            <w:r>
              <w:t>avoidance of the outdoors</w:t>
            </w:r>
          </w:p>
        </w:tc>
      </w:tr>
      <w:tr w:rsidR="00A81ACA" w14:paraId="31682D76" w14:textId="77777777">
        <w:trPr>
          <w:trHeight w:val="5420"/>
        </w:trPr>
        <w:tc>
          <w:tcPr>
            <w:tcW w:w="2340" w:type="dxa"/>
            <w:tcBorders>
              <w:top w:val="single" w:sz="8" w:space="0" w:color="000000"/>
              <w:left w:val="single" w:sz="8" w:space="0" w:color="000000"/>
              <w:bottom w:val="single" w:sz="8" w:space="0" w:color="000000"/>
              <w:right w:val="single" w:sz="8" w:space="0" w:color="000000"/>
            </w:tcBorders>
          </w:tcPr>
          <w:p w14:paraId="06F743FC" w14:textId="77777777" w:rsidR="00A81ACA" w:rsidRDefault="00000000">
            <w:pPr>
              <w:spacing w:after="0" w:line="259" w:lineRule="auto"/>
              <w:ind w:left="0" w:firstLine="0"/>
              <w:jc w:val="center"/>
            </w:pPr>
            <w:r>
              <w:t>Increased</w:t>
            </w:r>
          </w:p>
          <w:p w14:paraId="56F7C914" w14:textId="77777777" w:rsidR="00A81ACA" w:rsidRDefault="00000000">
            <w:pPr>
              <w:spacing w:after="0" w:line="259" w:lineRule="auto"/>
              <w:ind w:left="0" w:firstLine="0"/>
              <w:jc w:val="center"/>
            </w:pPr>
            <w:r>
              <w:t>Desire for</w:t>
            </w:r>
          </w:p>
          <w:p w14:paraId="7AE9ED61" w14:textId="77777777" w:rsidR="00A81ACA" w:rsidRDefault="00000000">
            <w:pPr>
              <w:spacing w:after="0" w:line="259" w:lineRule="auto"/>
              <w:ind w:left="127" w:firstLine="0"/>
            </w:pPr>
            <w:r>
              <w:t>Sensory Input</w:t>
            </w:r>
          </w:p>
        </w:tc>
        <w:tc>
          <w:tcPr>
            <w:tcW w:w="0" w:type="auto"/>
            <w:vMerge/>
            <w:tcBorders>
              <w:top w:val="nil"/>
              <w:left w:val="single" w:sz="8" w:space="0" w:color="000000"/>
              <w:bottom w:val="single" w:sz="8" w:space="0" w:color="000000"/>
              <w:right w:val="single" w:sz="8" w:space="0" w:color="000000"/>
            </w:tcBorders>
          </w:tcPr>
          <w:p w14:paraId="7B448D15" w14:textId="77777777" w:rsidR="00A81ACA" w:rsidRDefault="00A81ACA">
            <w:pPr>
              <w:spacing w:after="160" w:line="259" w:lineRule="auto"/>
              <w:ind w:left="0" w:firstLine="0"/>
            </w:pPr>
          </w:p>
        </w:tc>
        <w:tc>
          <w:tcPr>
            <w:tcW w:w="2460" w:type="dxa"/>
            <w:tcBorders>
              <w:top w:val="single" w:sz="8" w:space="0" w:color="000000"/>
              <w:left w:val="single" w:sz="8" w:space="0" w:color="000000"/>
              <w:bottom w:val="single" w:sz="8" w:space="0" w:color="000000"/>
              <w:right w:val="single" w:sz="8" w:space="0" w:color="000000"/>
            </w:tcBorders>
          </w:tcPr>
          <w:p w14:paraId="0FE55FBC" w14:textId="77777777" w:rsidR="00A81ACA" w:rsidRDefault="00000000">
            <w:pPr>
              <w:spacing w:after="0" w:line="219" w:lineRule="auto"/>
              <w:ind w:left="0" w:firstLine="0"/>
              <w:jc w:val="center"/>
            </w:pPr>
            <w:r>
              <w:t>Dislikes returning</w:t>
            </w:r>
          </w:p>
          <w:p w14:paraId="6D966192" w14:textId="77777777" w:rsidR="00A81ACA" w:rsidRDefault="00000000">
            <w:pPr>
              <w:spacing w:after="0" w:line="221" w:lineRule="auto"/>
              <w:ind w:left="0" w:firstLine="0"/>
              <w:jc w:val="center"/>
            </w:pPr>
            <w:r>
              <w:t>indoors, has a hard time</w:t>
            </w:r>
          </w:p>
          <w:p w14:paraId="3D2A19AC" w14:textId="77777777" w:rsidR="00A81ACA" w:rsidRDefault="00000000">
            <w:pPr>
              <w:spacing w:after="2" w:line="219" w:lineRule="auto"/>
              <w:ind w:left="0" w:firstLine="0"/>
              <w:jc w:val="center"/>
            </w:pPr>
            <w:r>
              <w:t>transitioning from sensory</w:t>
            </w:r>
          </w:p>
          <w:p w14:paraId="1327AA3D" w14:textId="77777777" w:rsidR="00A81ACA" w:rsidRDefault="00000000">
            <w:pPr>
              <w:spacing w:after="0" w:line="221" w:lineRule="auto"/>
              <w:ind w:left="20" w:right="20" w:firstLine="0"/>
              <w:jc w:val="center"/>
            </w:pPr>
            <w:r>
              <w:t>play, rubs soft or smooth</w:t>
            </w:r>
          </w:p>
          <w:p w14:paraId="73BA95F6" w14:textId="77777777" w:rsidR="00A81ACA" w:rsidRDefault="00000000">
            <w:pPr>
              <w:spacing w:after="0" w:line="221" w:lineRule="auto"/>
              <w:ind w:left="16" w:hanging="16"/>
              <w:jc w:val="center"/>
            </w:pPr>
            <w:r>
              <w:t>objects in hands or on face, enjoys</w:t>
            </w:r>
          </w:p>
          <w:p w14:paraId="5817FA39" w14:textId="77777777" w:rsidR="00A81ACA" w:rsidRDefault="00000000">
            <w:pPr>
              <w:spacing w:after="0" w:line="259" w:lineRule="auto"/>
              <w:ind w:left="0" w:firstLine="0"/>
              <w:jc w:val="center"/>
            </w:pPr>
            <w:r>
              <w:t>background noise like music</w:t>
            </w:r>
          </w:p>
        </w:tc>
        <w:tc>
          <w:tcPr>
            <w:tcW w:w="2220" w:type="dxa"/>
            <w:tcBorders>
              <w:top w:val="single" w:sz="8" w:space="0" w:color="000000"/>
              <w:left w:val="single" w:sz="8" w:space="0" w:color="000000"/>
              <w:bottom w:val="single" w:sz="8" w:space="0" w:color="000000"/>
              <w:right w:val="single" w:sz="8" w:space="0" w:color="000000"/>
            </w:tcBorders>
          </w:tcPr>
          <w:p w14:paraId="2AE7404A" w14:textId="77777777" w:rsidR="00A81ACA" w:rsidRDefault="00000000">
            <w:pPr>
              <w:spacing w:after="0" w:line="221" w:lineRule="auto"/>
              <w:ind w:left="349" w:hanging="296"/>
            </w:pPr>
            <w:r>
              <w:t>Banging head on wall or</w:t>
            </w:r>
          </w:p>
          <w:p w14:paraId="049A19B9" w14:textId="77777777" w:rsidR="00A81ACA" w:rsidRDefault="00000000">
            <w:pPr>
              <w:spacing w:after="0" w:line="259" w:lineRule="auto"/>
              <w:ind w:left="106" w:firstLine="0"/>
            </w:pPr>
            <w:r>
              <w:t>floor, running</w:t>
            </w:r>
          </w:p>
          <w:p w14:paraId="26D98295" w14:textId="77777777" w:rsidR="00A81ACA" w:rsidRDefault="00000000">
            <w:pPr>
              <w:spacing w:after="0" w:line="259" w:lineRule="auto"/>
              <w:ind w:left="53" w:firstLine="0"/>
            </w:pPr>
            <w:r>
              <w:t>into people or</w:t>
            </w:r>
          </w:p>
          <w:p w14:paraId="017366B3" w14:textId="77777777" w:rsidR="00A81ACA" w:rsidRDefault="00000000">
            <w:pPr>
              <w:spacing w:after="0" w:line="221" w:lineRule="auto"/>
              <w:ind w:left="406" w:hanging="104"/>
            </w:pPr>
            <w:r>
              <w:t>objects on purpose,</w:t>
            </w:r>
          </w:p>
          <w:p w14:paraId="433788F7" w14:textId="77777777" w:rsidR="00A81ACA" w:rsidRDefault="00000000">
            <w:pPr>
              <w:spacing w:after="0" w:line="259" w:lineRule="auto"/>
              <w:ind w:left="0" w:firstLine="0"/>
              <w:jc w:val="center"/>
            </w:pPr>
            <w:r>
              <w:t>seeking out</w:t>
            </w:r>
          </w:p>
          <w:p w14:paraId="448E3E74" w14:textId="77777777" w:rsidR="00A81ACA" w:rsidRDefault="00000000">
            <w:pPr>
              <w:spacing w:after="0" w:line="259" w:lineRule="auto"/>
              <w:ind w:left="188" w:firstLine="0"/>
            </w:pPr>
            <w:r>
              <w:t>problematic</w:t>
            </w:r>
          </w:p>
          <w:p w14:paraId="1FFEBB77" w14:textId="77777777" w:rsidR="00A81ACA" w:rsidRDefault="00000000">
            <w:pPr>
              <w:spacing w:after="0" w:line="221" w:lineRule="auto"/>
              <w:ind w:left="247" w:hanging="165"/>
            </w:pPr>
            <w:r>
              <w:t>sensory input like putting</w:t>
            </w:r>
          </w:p>
          <w:p w14:paraId="0A6A771C" w14:textId="77777777" w:rsidR="00A81ACA" w:rsidRDefault="00000000">
            <w:pPr>
              <w:spacing w:after="0" w:line="259" w:lineRule="auto"/>
              <w:ind w:left="631" w:hanging="597"/>
            </w:pPr>
            <w:r>
              <w:t>hands in toilet water</w:t>
            </w:r>
          </w:p>
        </w:tc>
      </w:tr>
    </w:tbl>
    <w:p w14:paraId="04A4DBDE" w14:textId="77777777" w:rsidR="00A81ACA" w:rsidRDefault="00A81ACA">
      <w:pPr>
        <w:spacing w:after="0" w:line="259" w:lineRule="auto"/>
        <w:ind w:left="-1440" w:right="10796" w:firstLine="0"/>
      </w:pPr>
    </w:p>
    <w:tbl>
      <w:tblPr>
        <w:tblStyle w:val="TableGrid"/>
        <w:tblW w:w="9360" w:type="dxa"/>
        <w:tblInd w:w="10" w:type="dxa"/>
        <w:tblCellMar>
          <w:top w:w="110" w:type="dxa"/>
          <w:left w:w="104" w:type="dxa"/>
          <w:bottom w:w="0" w:type="dxa"/>
          <w:right w:w="115" w:type="dxa"/>
        </w:tblCellMar>
        <w:tblLook w:val="04A0" w:firstRow="1" w:lastRow="0" w:firstColumn="1" w:lastColumn="0" w:noHBand="0" w:noVBand="1"/>
      </w:tblPr>
      <w:tblGrid>
        <w:gridCol w:w="2340"/>
        <w:gridCol w:w="2340"/>
        <w:gridCol w:w="2460"/>
        <w:gridCol w:w="2220"/>
      </w:tblGrid>
      <w:tr w:rsidR="00A81ACA" w14:paraId="777B0FB0" w14:textId="77777777">
        <w:trPr>
          <w:trHeight w:val="7020"/>
        </w:trPr>
        <w:tc>
          <w:tcPr>
            <w:tcW w:w="2340" w:type="dxa"/>
            <w:tcBorders>
              <w:top w:val="single" w:sz="8" w:space="0" w:color="000000"/>
              <w:left w:val="single" w:sz="8" w:space="0" w:color="000000"/>
              <w:bottom w:val="single" w:sz="8" w:space="0" w:color="000000"/>
              <w:right w:val="single" w:sz="8" w:space="0" w:color="000000"/>
            </w:tcBorders>
          </w:tcPr>
          <w:p w14:paraId="43937883" w14:textId="77777777" w:rsidR="00A81ACA" w:rsidRDefault="00000000">
            <w:pPr>
              <w:tabs>
                <w:tab w:val="center" w:pos="286"/>
                <w:tab w:val="center" w:pos="1327"/>
              </w:tabs>
              <w:spacing w:after="0" w:line="259" w:lineRule="auto"/>
              <w:ind w:left="0" w:firstLine="0"/>
            </w:pPr>
            <w:r>
              <w:rPr>
                <w:sz w:val="22"/>
              </w:rPr>
              <w:lastRenderedPageBreak/>
              <w:tab/>
            </w:r>
            <w:r>
              <w:t>Di</w:t>
            </w:r>
            <w:r>
              <w:tab/>
            </w:r>
            <w:proofErr w:type="spellStart"/>
            <w:r>
              <w:t>culty</w:t>
            </w:r>
            <w:proofErr w:type="spellEnd"/>
            <w:r>
              <w:t xml:space="preserve"> with</w:t>
            </w:r>
          </w:p>
          <w:p w14:paraId="0B832185" w14:textId="77777777" w:rsidR="00A81ACA" w:rsidRDefault="00000000">
            <w:pPr>
              <w:spacing w:after="0" w:line="259" w:lineRule="auto"/>
              <w:ind w:left="0" w:firstLine="0"/>
              <w:jc w:val="center"/>
            </w:pPr>
            <w:r>
              <w:t>Transitions</w:t>
            </w:r>
          </w:p>
          <w:p w14:paraId="40A99C52" w14:textId="77777777" w:rsidR="00A81ACA" w:rsidRDefault="00000000">
            <w:pPr>
              <w:spacing w:after="0" w:line="259" w:lineRule="auto"/>
              <w:ind w:left="0" w:firstLine="0"/>
              <w:jc w:val="center"/>
            </w:pPr>
            <w:r>
              <w:t>Between</w:t>
            </w:r>
          </w:p>
          <w:p w14:paraId="45DEC7B0" w14:textId="77777777" w:rsidR="00A81ACA" w:rsidRDefault="00000000">
            <w:pPr>
              <w:spacing w:after="0" w:line="259" w:lineRule="auto"/>
              <w:ind w:left="0" w:firstLine="0"/>
              <w:jc w:val="center"/>
            </w:pPr>
            <w:r>
              <w:t>Activities</w:t>
            </w:r>
          </w:p>
        </w:tc>
        <w:tc>
          <w:tcPr>
            <w:tcW w:w="2340" w:type="dxa"/>
            <w:tcBorders>
              <w:top w:val="single" w:sz="8" w:space="0" w:color="000000"/>
              <w:left w:val="single" w:sz="8" w:space="0" w:color="000000"/>
              <w:bottom w:val="single" w:sz="8" w:space="0" w:color="000000"/>
              <w:right w:val="single" w:sz="8" w:space="0" w:color="000000"/>
            </w:tcBorders>
          </w:tcPr>
          <w:p w14:paraId="0E9F72DF" w14:textId="77777777" w:rsidR="00A81ACA" w:rsidRDefault="00000000">
            <w:pPr>
              <w:spacing w:after="0" w:line="259" w:lineRule="auto"/>
              <w:ind w:left="117" w:hanging="117"/>
            </w:pPr>
            <w:r>
              <w:t>Autism, sensory processing disorder, ODD</w:t>
            </w:r>
          </w:p>
        </w:tc>
        <w:tc>
          <w:tcPr>
            <w:tcW w:w="2460" w:type="dxa"/>
            <w:tcBorders>
              <w:top w:val="single" w:sz="8" w:space="0" w:color="000000"/>
              <w:left w:val="single" w:sz="8" w:space="0" w:color="000000"/>
              <w:bottom w:val="single" w:sz="8" w:space="0" w:color="000000"/>
              <w:right w:val="single" w:sz="8" w:space="0" w:color="000000"/>
            </w:tcBorders>
          </w:tcPr>
          <w:p w14:paraId="160696E0" w14:textId="77777777" w:rsidR="00A81ACA" w:rsidRDefault="00000000">
            <w:pPr>
              <w:spacing w:after="0" w:line="221" w:lineRule="auto"/>
              <w:ind w:left="122" w:right="9" w:hanging="113"/>
              <w:jc w:val="both"/>
            </w:pPr>
            <w:r>
              <w:t xml:space="preserve">Di </w:t>
            </w:r>
            <w:proofErr w:type="spellStart"/>
            <w:r>
              <w:t>culty</w:t>
            </w:r>
            <w:proofErr w:type="spellEnd"/>
            <w:r>
              <w:t xml:space="preserve"> ending activities, hard to pull out of</w:t>
            </w:r>
          </w:p>
          <w:p w14:paraId="15D6DC41" w14:textId="77777777" w:rsidR="00A81ACA" w:rsidRDefault="00000000">
            <w:pPr>
              <w:spacing w:after="0" w:line="259" w:lineRule="auto"/>
              <w:ind w:left="135" w:firstLine="0"/>
            </w:pPr>
            <w:r>
              <w:t>their own train</w:t>
            </w:r>
          </w:p>
          <w:p w14:paraId="6ECC6B06" w14:textId="77777777" w:rsidR="00A81ACA" w:rsidRDefault="00000000">
            <w:pPr>
              <w:spacing w:after="0" w:line="221" w:lineRule="auto"/>
              <w:ind w:left="0" w:firstLine="0"/>
              <w:jc w:val="center"/>
            </w:pPr>
            <w:r>
              <w:t>of thought when doing</w:t>
            </w:r>
          </w:p>
          <w:p w14:paraId="3332B4F9" w14:textId="77777777" w:rsidR="00A81ACA" w:rsidRDefault="00000000">
            <w:pPr>
              <w:spacing w:after="0" w:line="259" w:lineRule="auto"/>
              <w:ind w:left="0" w:firstLine="0"/>
              <w:jc w:val="center"/>
            </w:pPr>
            <w:r>
              <w:t>something,</w:t>
            </w:r>
          </w:p>
          <w:p w14:paraId="3B558E99" w14:textId="77777777" w:rsidR="00A81ACA" w:rsidRDefault="00000000">
            <w:pPr>
              <w:spacing w:after="0" w:line="221" w:lineRule="auto"/>
              <w:ind w:left="11" w:right="11" w:firstLine="0"/>
              <w:jc w:val="center"/>
            </w:pPr>
            <w:r>
              <w:t>refuses to leave a room when it is time to go,</w:t>
            </w:r>
          </w:p>
          <w:p w14:paraId="5C4C4AC3" w14:textId="77777777" w:rsidR="00A81ACA" w:rsidRDefault="00000000">
            <w:pPr>
              <w:spacing w:after="0" w:line="259" w:lineRule="auto"/>
              <w:ind w:left="37" w:firstLine="0"/>
            </w:pPr>
            <w:r>
              <w:t>typically seen in</w:t>
            </w:r>
          </w:p>
          <w:p w14:paraId="75DD0A1B" w14:textId="77777777" w:rsidR="00A81ACA" w:rsidRDefault="00000000">
            <w:pPr>
              <w:spacing w:after="0" w:line="259" w:lineRule="auto"/>
              <w:ind w:left="0" w:firstLine="0"/>
              <w:jc w:val="center"/>
            </w:pPr>
            <w:r>
              <w:t>most young children</w:t>
            </w:r>
          </w:p>
        </w:tc>
        <w:tc>
          <w:tcPr>
            <w:tcW w:w="2220" w:type="dxa"/>
            <w:tcBorders>
              <w:top w:val="single" w:sz="8" w:space="0" w:color="000000"/>
              <w:left w:val="single" w:sz="8" w:space="0" w:color="000000"/>
              <w:bottom w:val="single" w:sz="8" w:space="0" w:color="000000"/>
              <w:right w:val="single" w:sz="8" w:space="0" w:color="000000"/>
            </w:tcBorders>
            <w:vAlign w:val="bottom"/>
          </w:tcPr>
          <w:p w14:paraId="3BD9A3E5" w14:textId="77777777" w:rsidR="00A81ACA" w:rsidRDefault="00000000">
            <w:pPr>
              <w:spacing w:after="0" w:line="221" w:lineRule="auto"/>
              <w:ind w:left="33" w:firstLine="62"/>
            </w:pPr>
            <w:r>
              <w:t>Full tantrums when asked to move to the</w:t>
            </w:r>
          </w:p>
          <w:p w14:paraId="27716C39" w14:textId="77777777" w:rsidR="00A81ACA" w:rsidRDefault="00000000">
            <w:pPr>
              <w:spacing w:after="0" w:line="221" w:lineRule="auto"/>
              <w:ind w:left="354" w:hanging="200"/>
            </w:pPr>
            <w:r>
              <w:t>next activity, refusal to</w:t>
            </w:r>
          </w:p>
          <w:p w14:paraId="45518CFD" w14:textId="77777777" w:rsidR="00A81ACA" w:rsidRDefault="00000000">
            <w:pPr>
              <w:spacing w:after="0" w:line="259" w:lineRule="auto"/>
              <w:ind w:left="77" w:firstLine="0"/>
            </w:pPr>
            <w:r>
              <w:t>participate in</w:t>
            </w:r>
          </w:p>
          <w:p w14:paraId="649AAE49" w14:textId="77777777" w:rsidR="00A81ACA" w:rsidRDefault="00000000">
            <w:pPr>
              <w:spacing w:after="0" w:line="221" w:lineRule="auto"/>
              <w:ind w:left="346" w:hanging="294"/>
            </w:pPr>
            <w:r>
              <w:t>activities until they have</w:t>
            </w:r>
          </w:p>
          <w:p w14:paraId="1D1D0156" w14:textId="77777777" w:rsidR="00A81ACA" w:rsidRDefault="00000000">
            <w:pPr>
              <w:spacing w:after="0" w:line="259" w:lineRule="auto"/>
              <w:ind w:left="24" w:firstLine="0"/>
              <w:jc w:val="both"/>
            </w:pPr>
            <w:r>
              <w:t>completed the</w:t>
            </w:r>
          </w:p>
          <w:p w14:paraId="7CC8F969" w14:textId="77777777" w:rsidR="00A81ACA" w:rsidRDefault="00000000">
            <w:pPr>
              <w:spacing w:after="0" w:line="221" w:lineRule="auto"/>
              <w:ind w:left="476" w:hanging="331"/>
            </w:pPr>
            <w:r>
              <w:t>current task, fighting</w:t>
            </w:r>
          </w:p>
          <w:p w14:paraId="451521B0" w14:textId="77777777" w:rsidR="00A81ACA" w:rsidRDefault="00000000">
            <w:pPr>
              <w:spacing w:after="0" w:line="259" w:lineRule="auto"/>
              <w:ind w:left="0" w:firstLine="0"/>
              <w:jc w:val="center"/>
            </w:pPr>
            <w:r>
              <w:t>caregivers</w:t>
            </w:r>
          </w:p>
          <w:p w14:paraId="56BA302F" w14:textId="77777777" w:rsidR="00A81ACA" w:rsidRDefault="00000000">
            <w:pPr>
              <w:spacing w:after="0" w:line="259" w:lineRule="auto"/>
              <w:ind w:left="0" w:firstLine="0"/>
              <w:jc w:val="center"/>
            </w:pPr>
            <w:r>
              <w:t xml:space="preserve">with </w:t>
            </w:r>
            <w:proofErr w:type="gramStart"/>
            <w:r>
              <w:t>their</w:t>
            </w:r>
            <w:proofErr w:type="gramEnd"/>
          </w:p>
          <w:p w14:paraId="3FD74D59" w14:textId="77777777" w:rsidR="00A81ACA" w:rsidRDefault="00000000">
            <w:pPr>
              <w:spacing w:after="0" w:line="221" w:lineRule="auto"/>
              <w:ind w:left="223" w:hanging="178"/>
            </w:pPr>
            <w:r>
              <w:t>entire body to get in a car</w:t>
            </w:r>
          </w:p>
          <w:p w14:paraId="41BF13BE" w14:textId="77777777" w:rsidR="00A81ACA" w:rsidRDefault="00000000">
            <w:pPr>
              <w:spacing w:after="0" w:line="221" w:lineRule="auto"/>
              <w:ind w:left="622" w:hanging="445"/>
            </w:pPr>
            <w:r>
              <w:t>seat, sit at a table,</w:t>
            </w:r>
          </w:p>
          <w:p w14:paraId="5A6533A4" w14:textId="77777777" w:rsidR="00A81ACA" w:rsidRDefault="00000000">
            <w:pPr>
              <w:spacing w:after="0" w:line="259" w:lineRule="auto"/>
              <w:ind w:left="253" w:hanging="176"/>
            </w:pPr>
            <w:r>
              <w:t>participate in something, etc.</w:t>
            </w:r>
          </w:p>
        </w:tc>
      </w:tr>
      <w:tr w:rsidR="00A81ACA" w14:paraId="66A079D9" w14:textId="77777777">
        <w:trPr>
          <w:trHeight w:val="5880"/>
        </w:trPr>
        <w:tc>
          <w:tcPr>
            <w:tcW w:w="2340" w:type="dxa"/>
            <w:tcBorders>
              <w:top w:val="single" w:sz="8" w:space="0" w:color="000000"/>
              <w:left w:val="single" w:sz="8" w:space="0" w:color="000000"/>
              <w:bottom w:val="single" w:sz="8" w:space="0" w:color="000000"/>
              <w:right w:val="single" w:sz="8" w:space="0" w:color="000000"/>
            </w:tcBorders>
          </w:tcPr>
          <w:p w14:paraId="4715CF78" w14:textId="77777777" w:rsidR="00A81ACA" w:rsidRDefault="00000000">
            <w:pPr>
              <w:spacing w:after="0" w:line="259" w:lineRule="auto"/>
              <w:ind w:left="0" w:firstLine="0"/>
              <w:jc w:val="center"/>
            </w:pPr>
            <w:r>
              <w:lastRenderedPageBreak/>
              <w:t>Inability to</w:t>
            </w:r>
          </w:p>
          <w:p w14:paraId="2AC5043D" w14:textId="77777777" w:rsidR="00A81ACA" w:rsidRDefault="00000000">
            <w:pPr>
              <w:spacing w:after="0" w:line="259" w:lineRule="auto"/>
              <w:ind w:left="0" w:firstLine="0"/>
              <w:jc w:val="center"/>
            </w:pPr>
            <w:proofErr w:type="gramStart"/>
            <w:r>
              <w:t>Form</w:t>
            </w:r>
            <w:proofErr w:type="gramEnd"/>
            <w:r>
              <w:t xml:space="preserve"> Social</w:t>
            </w:r>
          </w:p>
          <w:p w14:paraId="6340633D" w14:textId="77777777" w:rsidR="00A81ACA" w:rsidRDefault="00000000">
            <w:pPr>
              <w:spacing w:after="0" w:line="259" w:lineRule="auto"/>
              <w:ind w:left="152" w:firstLine="0"/>
            </w:pPr>
            <w:r>
              <w:t>Relationships</w:t>
            </w:r>
          </w:p>
        </w:tc>
        <w:tc>
          <w:tcPr>
            <w:tcW w:w="2340" w:type="dxa"/>
            <w:tcBorders>
              <w:top w:val="single" w:sz="8" w:space="0" w:color="000000"/>
              <w:left w:val="single" w:sz="8" w:space="0" w:color="000000"/>
              <w:bottom w:val="single" w:sz="8" w:space="0" w:color="000000"/>
              <w:right w:val="single" w:sz="8" w:space="0" w:color="000000"/>
            </w:tcBorders>
          </w:tcPr>
          <w:p w14:paraId="382BF526" w14:textId="77777777" w:rsidR="00A81ACA" w:rsidRDefault="00000000">
            <w:pPr>
              <w:spacing w:after="0" w:line="259" w:lineRule="auto"/>
              <w:ind w:left="209" w:firstLine="0"/>
            </w:pPr>
            <w:r>
              <w:t>ODD, autism</w:t>
            </w:r>
          </w:p>
        </w:tc>
        <w:tc>
          <w:tcPr>
            <w:tcW w:w="2460" w:type="dxa"/>
            <w:tcBorders>
              <w:top w:val="single" w:sz="8" w:space="0" w:color="000000"/>
              <w:left w:val="single" w:sz="8" w:space="0" w:color="000000"/>
              <w:bottom w:val="single" w:sz="8" w:space="0" w:color="000000"/>
              <w:right w:val="single" w:sz="8" w:space="0" w:color="000000"/>
            </w:tcBorders>
          </w:tcPr>
          <w:p w14:paraId="0968926B" w14:textId="77777777" w:rsidR="00A81ACA" w:rsidRDefault="00000000">
            <w:pPr>
              <w:spacing w:after="0" w:line="221" w:lineRule="auto"/>
              <w:ind w:left="0" w:firstLine="5"/>
              <w:jc w:val="center"/>
            </w:pPr>
            <w:r>
              <w:t>Struggles to initiate social engagement,</w:t>
            </w:r>
          </w:p>
          <w:p w14:paraId="0BC5BDA9" w14:textId="77777777" w:rsidR="00A81ACA" w:rsidRDefault="00000000">
            <w:pPr>
              <w:spacing w:after="0" w:line="221" w:lineRule="auto"/>
              <w:ind w:left="0" w:firstLine="0"/>
              <w:jc w:val="center"/>
            </w:pPr>
            <w:r>
              <w:t>unsure how to play, lacks</w:t>
            </w:r>
          </w:p>
          <w:p w14:paraId="3C09A502" w14:textId="77777777" w:rsidR="00A81ACA" w:rsidRDefault="00000000">
            <w:pPr>
              <w:spacing w:after="2" w:line="219" w:lineRule="auto"/>
              <w:ind w:left="0" w:firstLine="0"/>
              <w:jc w:val="center"/>
            </w:pPr>
            <w:r>
              <w:t>communication skills, usually</w:t>
            </w:r>
          </w:p>
          <w:p w14:paraId="590C026F" w14:textId="77777777" w:rsidR="00A81ACA" w:rsidRDefault="00000000">
            <w:pPr>
              <w:spacing w:after="0" w:line="259" w:lineRule="auto"/>
              <w:ind w:left="0" w:firstLine="0"/>
              <w:jc w:val="center"/>
            </w:pPr>
            <w:r>
              <w:t>seen in younger children</w:t>
            </w:r>
          </w:p>
        </w:tc>
        <w:tc>
          <w:tcPr>
            <w:tcW w:w="2220" w:type="dxa"/>
            <w:tcBorders>
              <w:top w:val="single" w:sz="8" w:space="0" w:color="000000"/>
              <w:left w:val="single" w:sz="8" w:space="0" w:color="000000"/>
              <w:bottom w:val="single" w:sz="8" w:space="0" w:color="000000"/>
              <w:right w:val="single" w:sz="8" w:space="0" w:color="000000"/>
            </w:tcBorders>
          </w:tcPr>
          <w:p w14:paraId="3CC64BD1" w14:textId="77777777" w:rsidR="00A81ACA" w:rsidRDefault="00000000">
            <w:pPr>
              <w:spacing w:after="1" w:line="220" w:lineRule="auto"/>
              <w:ind w:left="21" w:firstLine="281"/>
            </w:pPr>
            <w:r>
              <w:t>Refuses to attempt social interactions, solitary play</w:t>
            </w:r>
          </w:p>
          <w:p w14:paraId="1E57758F" w14:textId="77777777" w:rsidR="00A81ACA" w:rsidRDefault="00000000">
            <w:pPr>
              <w:spacing w:after="0" w:line="221" w:lineRule="auto"/>
              <w:ind w:left="335" w:hanging="261"/>
            </w:pPr>
            <w:r>
              <w:t>after age two, increased</w:t>
            </w:r>
          </w:p>
          <w:p w14:paraId="1C45A041" w14:textId="77777777" w:rsidR="00A81ACA" w:rsidRDefault="00000000">
            <w:pPr>
              <w:spacing w:after="0" w:line="259" w:lineRule="auto"/>
              <w:ind w:left="0" w:firstLine="0"/>
              <w:jc w:val="center"/>
            </w:pPr>
            <w:r>
              <w:t>aggression</w:t>
            </w:r>
          </w:p>
          <w:p w14:paraId="3621A505" w14:textId="77777777" w:rsidR="00A81ACA" w:rsidRDefault="00000000">
            <w:pPr>
              <w:spacing w:after="0" w:line="221" w:lineRule="auto"/>
              <w:ind w:left="154" w:hanging="46"/>
            </w:pPr>
            <w:r>
              <w:t>during social interactions, inability to engage in group</w:t>
            </w:r>
          </w:p>
          <w:p w14:paraId="43C48EA0" w14:textId="77777777" w:rsidR="00A81ACA" w:rsidRDefault="00000000">
            <w:pPr>
              <w:spacing w:after="0" w:line="259" w:lineRule="auto"/>
              <w:ind w:left="0" w:firstLine="0"/>
              <w:jc w:val="center"/>
            </w:pPr>
            <w:r>
              <w:t>activities</w:t>
            </w:r>
          </w:p>
        </w:tc>
      </w:tr>
      <w:tr w:rsidR="00A81ACA" w14:paraId="74E58195" w14:textId="77777777">
        <w:trPr>
          <w:trHeight w:val="4860"/>
        </w:trPr>
        <w:tc>
          <w:tcPr>
            <w:tcW w:w="2340" w:type="dxa"/>
            <w:tcBorders>
              <w:top w:val="single" w:sz="8" w:space="0" w:color="000000"/>
              <w:left w:val="single" w:sz="8" w:space="0" w:color="000000"/>
              <w:bottom w:val="single" w:sz="8" w:space="0" w:color="000000"/>
              <w:right w:val="single" w:sz="8" w:space="0" w:color="000000"/>
            </w:tcBorders>
          </w:tcPr>
          <w:p w14:paraId="356F5EFC" w14:textId="77777777" w:rsidR="00A81ACA" w:rsidRDefault="00000000">
            <w:pPr>
              <w:spacing w:after="0" w:line="259" w:lineRule="auto"/>
              <w:ind w:left="0" w:firstLine="648"/>
            </w:pPr>
            <w:r>
              <w:t>Easily Overstimulated</w:t>
            </w:r>
          </w:p>
        </w:tc>
        <w:tc>
          <w:tcPr>
            <w:tcW w:w="2340" w:type="dxa"/>
            <w:tcBorders>
              <w:top w:val="single" w:sz="8" w:space="0" w:color="000000"/>
              <w:left w:val="single" w:sz="8" w:space="0" w:color="000000"/>
              <w:bottom w:val="single" w:sz="8" w:space="0" w:color="000000"/>
              <w:right w:val="single" w:sz="8" w:space="0" w:color="000000"/>
            </w:tcBorders>
          </w:tcPr>
          <w:p w14:paraId="0C9BCBA2" w14:textId="77777777" w:rsidR="00A81ACA" w:rsidRDefault="00000000">
            <w:pPr>
              <w:spacing w:after="0" w:line="219" w:lineRule="auto"/>
              <w:ind w:left="296" w:firstLine="202"/>
            </w:pPr>
            <w:r>
              <w:t>Sensory processing</w:t>
            </w:r>
          </w:p>
          <w:p w14:paraId="4FDFB069" w14:textId="77777777" w:rsidR="00A81ACA" w:rsidRDefault="00000000">
            <w:pPr>
              <w:spacing w:after="0" w:line="219" w:lineRule="auto"/>
              <w:ind w:left="553" w:hanging="93"/>
            </w:pPr>
            <w:r>
              <w:t>disorder, autism,</w:t>
            </w:r>
          </w:p>
          <w:p w14:paraId="537F8C94" w14:textId="77777777" w:rsidR="00A81ACA" w:rsidRDefault="00000000">
            <w:pPr>
              <w:spacing w:after="0" w:line="259" w:lineRule="auto"/>
              <w:ind w:left="547" w:hanging="82"/>
            </w:pPr>
            <w:r>
              <w:t>selective mutism</w:t>
            </w:r>
          </w:p>
        </w:tc>
        <w:tc>
          <w:tcPr>
            <w:tcW w:w="2460" w:type="dxa"/>
            <w:tcBorders>
              <w:top w:val="single" w:sz="8" w:space="0" w:color="000000"/>
              <w:left w:val="single" w:sz="8" w:space="0" w:color="000000"/>
              <w:bottom w:val="single" w:sz="8" w:space="0" w:color="000000"/>
              <w:right w:val="single" w:sz="8" w:space="0" w:color="000000"/>
            </w:tcBorders>
          </w:tcPr>
          <w:p w14:paraId="5F40DAD6" w14:textId="77777777" w:rsidR="00A81ACA" w:rsidRDefault="00000000">
            <w:pPr>
              <w:spacing w:after="0" w:line="221" w:lineRule="auto"/>
              <w:ind w:left="0" w:right="14" w:firstLine="5"/>
              <w:jc w:val="center"/>
            </w:pPr>
            <w:r>
              <w:t>Sensitive to light, cries when things get too</w:t>
            </w:r>
          </w:p>
          <w:p w14:paraId="5618321C" w14:textId="77777777" w:rsidR="00A81ACA" w:rsidRDefault="00000000">
            <w:pPr>
              <w:spacing w:after="0" w:line="221" w:lineRule="auto"/>
              <w:ind w:left="0" w:firstLine="0"/>
              <w:jc w:val="center"/>
            </w:pPr>
            <w:r>
              <w:t>loud, cries when there is too</w:t>
            </w:r>
          </w:p>
          <w:p w14:paraId="79474B5D" w14:textId="77777777" w:rsidR="00A81ACA" w:rsidRDefault="00000000">
            <w:pPr>
              <w:spacing w:after="0" w:line="259" w:lineRule="auto"/>
              <w:ind w:left="0" w:right="24" w:firstLine="0"/>
              <w:jc w:val="center"/>
            </w:pPr>
            <w:proofErr w:type="gramStart"/>
            <w:r>
              <w:t>much activity</w:t>
            </w:r>
            <w:proofErr w:type="gramEnd"/>
          </w:p>
          <w:p w14:paraId="3F231DE7" w14:textId="77777777" w:rsidR="00A81ACA" w:rsidRDefault="00000000">
            <w:pPr>
              <w:spacing w:after="0" w:line="221" w:lineRule="auto"/>
              <w:ind w:left="0" w:right="6" w:firstLine="0"/>
              <w:jc w:val="center"/>
            </w:pPr>
            <w:r>
              <w:t xml:space="preserve">happening but </w:t>
            </w:r>
            <w:proofErr w:type="gramStart"/>
            <w:r>
              <w:t>is able to</w:t>
            </w:r>
            <w:proofErr w:type="gramEnd"/>
            <w:r>
              <w:t xml:space="preserve"> be</w:t>
            </w:r>
          </w:p>
          <w:p w14:paraId="413F0F25" w14:textId="77777777" w:rsidR="00A81ACA" w:rsidRDefault="00000000">
            <w:pPr>
              <w:spacing w:after="0" w:line="259" w:lineRule="auto"/>
              <w:ind w:left="4" w:hanging="4"/>
              <w:jc w:val="center"/>
            </w:pPr>
            <w:r>
              <w:t>soothed by a caregiver or familiar toys</w:t>
            </w:r>
          </w:p>
        </w:tc>
        <w:tc>
          <w:tcPr>
            <w:tcW w:w="2220" w:type="dxa"/>
            <w:tcBorders>
              <w:top w:val="single" w:sz="8" w:space="0" w:color="000000"/>
              <w:left w:val="single" w:sz="8" w:space="0" w:color="000000"/>
              <w:bottom w:val="single" w:sz="8" w:space="0" w:color="000000"/>
              <w:right w:val="single" w:sz="8" w:space="0" w:color="000000"/>
            </w:tcBorders>
            <w:vAlign w:val="center"/>
          </w:tcPr>
          <w:p w14:paraId="2B34CB52" w14:textId="77777777" w:rsidR="00A81ACA" w:rsidRDefault="00000000">
            <w:pPr>
              <w:spacing w:after="0" w:line="259" w:lineRule="auto"/>
              <w:ind w:left="0" w:right="24" w:firstLine="0"/>
              <w:jc w:val="center"/>
            </w:pPr>
            <w:r>
              <w:t>Stimming</w:t>
            </w:r>
          </w:p>
          <w:p w14:paraId="2368CA34" w14:textId="77777777" w:rsidR="00A81ACA" w:rsidRDefault="00000000">
            <w:pPr>
              <w:spacing w:after="0" w:line="221" w:lineRule="auto"/>
              <w:ind w:left="313" w:hanging="242"/>
            </w:pPr>
            <w:r>
              <w:t>(</w:t>
            </w:r>
            <w:proofErr w:type="gramStart"/>
            <w:r>
              <w:t>rocking</w:t>
            </w:r>
            <w:proofErr w:type="gramEnd"/>
            <w:r>
              <w:t xml:space="preserve"> back and forth,</w:t>
            </w:r>
          </w:p>
          <w:p w14:paraId="0621F653" w14:textId="77777777" w:rsidR="00A81ACA" w:rsidRDefault="00000000">
            <w:pPr>
              <w:spacing w:after="0" w:line="259" w:lineRule="auto"/>
              <w:ind w:left="0" w:right="24" w:firstLine="0"/>
              <w:jc w:val="center"/>
            </w:pPr>
            <w:r>
              <w:t>flapping,</w:t>
            </w:r>
          </w:p>
          <w:p w14:paraId="5FF381ED" w14:textId="77777777" w:rsidR="00A81ACA" w:rsidRDefault="00000000">
            <w:pPr>
              <w:spacing w:after="0" w:line="221" w:lineRule="auto"/>
              <w:ind w:left="154" w:hanging="100"/>
            </w:pPr>
            <w:r>
              <w:t>spinning, etc.) to cope with</w:t>
            </w:r>
          </w:p>
          <w:p w14:paraId="1BCC4EA5" w14:textId="77777777" w:rsidR="00A81ACA" w:rsidRDefault="00000000">
            <w:pPr>
              <w:spacing w:after="0" w:line="221" w:lineRule="auto"/>
              <w:ind w:left="339" w:hanging="315"/>
            </w:pPr>
            <w:r>
              <w:t>loud noises or too much</w:t>
            </w:r>
          </w:p>
          <w:p w14:paraId="07F1D8DA" w14:textId="77777777" w:rsidR="00A81ACA" w:rsidRDefault="00000000">
            <w:pPr>
              <w:spacing w:after="0" w:line="221" w:lineRule="auto"/>
              <w:ind w:left="588" w:hanging="371"/>
            </w:pPr>
            <w:r>
              <w:t>activity, full blown</w:t>
            </w:r>
          </w:p>
          <w:p w14:paraId="6418CC8E" w14:textId="77777777" w:rsidR="00A81ACA" w:rsidRDefault="00000000">
            <w:pPr>
              <w:spacing w:after="0" w:line="221" w:lineRule="auto"/>
              <w:ind w:left="493" w:hanging="439"/>
            </w:pPr>
            <w:r>
              <w:t>tantrums and anxiety</w:t>
            </w:r>
          </w:p>
          <w:p w14:paraId="266C479E" w14:textId="77777777" w:rsidR="00A81ACA" w:rsidRDefault="00000000">
            <w:pPr>
              <w:spacing w:after="0" w:line="221" w:lineRule="auto"/>
              <w:ind w:left="160" w:hanging="3"/>
            </w:pPr>
            <w:r>
              <w:t xml:space="preserve">attacks </w:t>
            </w:r>
            <w:proofErr w:type="gramStart"/>
            <w:r>
              <w:t>as a result of</w:t>
            </w:r>
            <w:proofErr w:type="gramEnd"/>
            <w:r>
              <w:t xml:space="preserve"> too</w:t>
            </w:r>
          </w:p>
          <w:p w14:paraId="23043EAF" w14:textId="77777777" w:rsidR="00A81ACA" w:rsidRDefault="00000000">
            <w:pPr>
              <w:spacing w:after="0" w:line="259" w:lineRule="auto"/>
              <w:ind w:left="493" w:hanging="475"/>
            </w:pPr>
            <w:r>
              <w:t>much noise or activity</w:t>
            </w:r>
          </w:p>
        </w:tc>
      </w:tr>
    </w:tbl>
    <w:p w14:paraId="23A9324F" w14:textId="77777777" w:rsidR="00A81ACA" w:rsidRDefault="00000000">
      <w:pPr>
        <w:ind w:left="-5" w:right="59"/>
      </w:pPr>
      <w:r>
        <w:t>As you may have noticed, the major players in early childhood diagnoses for mild behavior symptoms are oppositional defiance disorder, sensory processing issues, and autism.</w:t>
      </w:r>
      <w:r>
        <w:tab/>
        <w:t>There are some other possibilities that display many more significant and challenging characteristics, but we see these less frequently.</w:t>
      </w:r>
      <w:r>
        <w:tab/>
        <w:t>These are some of the behavioral and cognitive developmental di</w:t>
      </w:r>
      <w:r>
        <w:tab/>
      </w:r>
      <w:proofErr w:type="spellStart"/>
      <w:r>
        <w:t>erences</w:t>
      </w:r>
      <w:proofErr w:type="spellEnd"/>
      <w:r>
        <w:t xml:space="preserve"> that we see the most often and </w:t>
      </w:r>
      <w:r>
        <w:lastRenderedPageBreak/>
        <w:t>are the most capable of assisting with treatment here at C&amp;M.</w:t>
      </w:r>
      <w:r>
        <w:tab/>
        <w:t>As mentioned previously, we have put together a packet that provides an extensive list of where to get more information and services to help your child and family with any of these.</w:t>
      </w:r>
    </w:p>
    <w:p w14:paraId="2CFBB9DF" w14:textId="77777777" w:rsidR="00A81ACA" w:rsidRDefault="00000000">
      <w:pPr>
        <w:ind w:left="-5" w:right="59"/>
      </w:pPr>
      <w:r>
        <w:t xml:space="preserve">Your child may display these characteristics but not check </w:t>
      </w:r>
      <w:proofErr w:type="gramStart"/>
      <w:r>
        <w:t>all of</w:t>
      </w:r>
      <w:proofErr w:type="gramEnd"/>
      <w:r>
        <w:t xml:space="preserve"> the boxes for a diagnosis.</w:t>
      </w:r>
      <w:r>
        <w:tab/>
        <w:t>These kinds of things require an assessment done by professionals who are certified to diagnose and prescribe. Especially with something like autism, that is a collection of characteristics, rather than a spectrum, and a person must have so many to get a diagnosis, so you may see characteristics but not actually have autism.</w:t>
      </w:r>
      <w:r>
        <w:tab/>
        <w:t>In a case like that, we recommend a child still get screened just to make sure we are doing everything we can to ensure their success.</w:t>
      </w:r>
    </w:p>
    <w:p w14:paraId="50166A31" w14:textId="77777777" w:rsidR="00A81ACA" w:rsidRDefault="00000000">
      <w:pPr>
        <w:ind w:left="-5" w:right="59"/>
      </w:pPr>
      <w:r>
        <w:t xml:space="preserve">This can be a scary </w:t>
      </w:r>
      <w:proofErr w:type="gramStart"/>
      <w:r>
        <w:t>topic</w:t>
      </w:r>
      <w:proofErr w:type="gramEnd"/>
      <w:r>
        <w:t xml:space="preserve"> and we are here to help in any way we can. Below I have provided links to some good websites for more information on each of the above listed </w:t>
      </w:r>
      <w:proofErr w:type="gramStart"/>
      <w:r>
        <w:t>developmental di</w:t>
      </w:r>
      <w:r>
        <w:tab/>
      </w:r>
      <w:proofErr w:type="spellStart"/>
      <w:r>
        <w:t>erences</w:t>
      </w:r>
      <w:proofErr w:type="spellEnd"/>
      <w:proofErr w:type="gramEnd"/>
      <w:r>
        <w:t>. We also have a couple of informational packets that provide techniques on how to help your child manage these behaviors and characteristics.</w:t>
      </w:r>
      <w:r>
        <w:tab/>
        <w:t>If you feel that you would like to have your child assessed or need help getting services, please refer to my contact information above to reach out and request more assistance of any kind.</w:t>
      </w:r>
    </w:p>
    <w:p w14:paraId="06F4ACE6" w14:textId="77777777" w:rsidR="00A81ACA" w:rsidRDefault="00000000">
      <w:pPr>
        <w:ind w:left="-5" w:right="59"/>
      </w:pPr>
      <w:r>
        <w:t>Oppositional Defiance Disorder:</w:t>
      </w:r>
    </w:p>
    <w:p w14:paraId="7399B7E3" w14:textId="77777777" w:rsidR="00A81ACA" w:rsidRDefault="00000000">
      <w:pPr>
        <w:numPr>
          <w:ilvl w:val="0"/>
          <w:numId w:val="1"/>
        </w:numPr>
        <w:spacing w:after="303"/>
        <w:ind w:hanging="360"/>
      </w:pPr>
      <w:r>
        <w:rPr>
          <w:sz w:val="24"/>
        </w:rPr>
        <w:t>https://www.mayoclinic.org/diseases-conditions/oppositional-defiant -disorder/symptoms-causes/syc-20375831</w:t>
      </w:r>
    </w:p>
    <w:p w14:paraId="6B30727A" w14:textId="77777777" w:rsidR="00A81ACA" w:rsidRDefault="00000000">
      <w:pPr>
        <w:numPr>
          <w:ilvl w:val="0"/>
          <w:numId w:val="1"/>
        </w:numPr>
        <w:spacing w:after="306" w:line="254" w:lineRule="auto"/>
        <w:ind w:hanging="360"/>
      </w:pPr>
      <w:r>
        <w:rPr>
          <w:sz w:val="24"/>
        </w:rPr>
        <w:t>https://www.aacap.org/AACAP/Families_and_Youth/Facts_for_Families /FFF-Guide/Children-With-Oppositional-Defiant-Disorder-072.aspx</w:t>
      </w:r>
    </w:p>
    <w:p w14:paraId="3CA4ABA1" w14:textId="77777777" w:rsidR="00A81ACA" w:rsidRDefault="00000000">
      <w:pPr>
        <w:numPr>
          <w:ilvl w:val="0"/>
          <w:numId w:val="1"/>
        </w:numPr>
        <w:spacing w:after="372"/>
        <w:ind w:hanging="360"/>
      </w:pPr>
      <w:r>
        <w:rPr>
          <w:sz w:val="24"/>
        </w:rPr>
        <w:t xml:space="preserve">https://my.clevelandclinic.org/health/diseases/9905-oppositional-def </w:t>
      </w:r>
      <w:proofErr w:type="spellStart"/>
      <w:r>
        <w:rPr>
          <w:sz w:val="24"/>
        </w:rPr>
        <w:t>iant</w:t>
      </w:r>
      <w:proofErr w:type="spellEnd"/>
      <w:r>
        <w:rPr>
          <w:sz w:val="24"/>
        </w:rPr>
        <w:t>-disorder</w:t>
      </w:r>
    </w:p>
    <w:p w14:paraId="14591C54" w14:textId="77777777" w:rsidR="00A81ACA" w:rsidRDefault="00000000">
      <w:pPr>
        <w:ind w:left="-5" w:right="59"/>
      </w:pPr>
      <w:r>
        <w:t>Autism:</w:t>
      </w:r>
    </w:p>
    <w:p w14:paraId="39A07804" w14:textId="77777777" w:rsidR="00A81ACA" w:rsidRDefault="00000000">
      <w:pPr>
        <w:numPr>
          <w:ilvl w:val="0"/>
          <w:numId w:val="2"/>
        </w:numPr>
        <w:spacing w:after="303"/>
        <w:ind w:hanging="360"/>
      </w:pPr>
      <w:r>
        <w:rPr>
          <w:sz w:val="24"/>
        </w:rPr>
        <w:t>https://www.cdc.gov/ncbddd/autism/facts.html</w:t>
      </w:r>
    </w:p>
    <w:p w14:paraId="5C28FF74" w14:textId="77777777" w:rsidR="00A81ACA" w:rsidRDefault="00000000">
      <w:pPr>
        <w:numPr>
          <w:ilvl w:val="0"/>
          <w:numId w:val="2"/>
        </w:numPr>
        <w:spacing w:after="303"/>
        <w:ind w:hanging="360"/>
      </w:pPr>
      <w:r>
        <w:rPr>
          <w:sz w:val="24"/>
        </w:rPr>
        <w:t xml:space="preserve">https://www.nimh.nih.gov/health/topics/autism-spectrum-disorders-a </w:t>
      </w:r>
      <w:proofErr w:type="spellStart"/>
      <w:r>
        <w:rPr>
          <w:sz w:val="24"/>
        </w:rPr>
        <w:t>sd</w:t>
      </w:r>
      <w:proofErr w:type="spellEnd"/>
    </w:p>
    <w:p w14:paraId="2BDCE25A" w14:textId="77777777" w:rsidR="00A81ACA" w:rsidRDefault="00000000">
      <w:pPr>
        <w:numPr>
          <w:ilvl w:val="0"/>
          <w:numId w:val="2"/>
        </w:numPr>
        <w:spacing w:after="373"/>
        <w:ind w:hanging="360"/>
      </w:pPr>
      <w:r>
        <w:rPr>
          <w:sz w:val="24"/>
        </w:rPr>
        <w:t>https://www.hhs.gov/programs/topic-sites/autism/index.html</w:t>
      </w:r>
    </w:p>
    <w:p w14:paraId="53E46F09" w14:textId="77777777" w:rsidR="00A81ACA" w:rsidRDefault="00000000">
      <w:pPr>
        <w:ind w:left="-5" w:right="59"/>
      </w:pPr>
      <w:r>
        <w:t>Sensory Processing Disorder:</w:t>
      </w:r>
    </w:p>
    <w:p w14:paraId="7D848C06" w14:textId="77777777" w:rsidR="00A81ACA" w:rsidRDefault="00000000">
      <w:pPr>
        <w:numPr>
          <w:ilvl w:val="0"/>
          <w:numId w:val="3"/>
        </w:numPr>
        <w:spacing w:after="303"/>
        <w:ind w:hanging="360"/>
      </w:pPr>
      <w:r>
        <w:rPr>
          <w:sz w:val="24"/>
        </w:rPr>
        <w:lastRenderedPageBreak/>
        <w:t>https://sensoryhealth.org/basic/understanding-sensory-processingdisorder</w:t>
      </w:r>
    </w:p>
    <w:p w14:paraId="60FCC7A0" w14:textId="77777777" w:rsidR="00A81ACA" w:rsidRDefault="00000000">
      <w:pPr>
        <w:numPr>
          <w:ilvl w:val="0"/>
          <w:numId w:val="3"/>
        </w:numPr>
        <w:spacing w:after="303"/>
        <w:ind w:hanging="360"/>
      </w:pPr>
      <w:r>
        <w:rPr>
          <w:sz w:val="24"/>
        </w:rPr>
        <w:t>https://www.additudemag.com/what-is-sensory-processing-disorder/</w:t>
      </w:r>
    </w:p>
    <w:p w14:paraId="5C83324B" w14:textId="77777777" w:rsidR="00A81ACA" w:rsidRDefault="00000000">
      <w:pPr>
        <w:numPr>
          <w:ilvl w:val="0"/>
          <w:numId w:val="3"/>
        </w:numPr>
        <w:spacing w:after="303"/>
        <w:ind w:hanging="360"/>
      </w:pPr>
      <w:r>
        <w:rPr>
          <w:sz w:val="24"/>
        </w:rPr>
        <w:t xml:space="preserve">https://www.brainbalancecenters.com/blog/signs-and-symptoms-of-s </w:t>
      </w:r>
      <w:proofErr w:type="spellStart"/>
      <w:r>
        <w:rPr>
          <w:sz w:val="24"/>
        </w:rPr>
        <w:t>ensory</w:t>
      </w:r>
      <w:proofErr w:type="spellEnd"/>
      <w:r>
        <w:rPr>
          <w:sz w:val="24"/>
        </w:rPr>
        <w:t>-processing-disorder</w:t>
      </w:r>
    </w:p>
    <w:sectPr w:rsidR="00A81ACA">
      <w:pgSz w:w="12240" w:h="15840"/>
      <w:pgMar w:top="1440" w:right="1444" w:bottom="14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2739B"/>
    <w:multiLevelType w:val="hybridMultilevel"/>
    <w:tmpl w:val="80D4B22E"/>
    <w:lvl w:ilvl="0" w:tplc="3CB69CA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96DE7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5CF0A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4ED35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80F7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86E81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1AAB7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AC1FE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5E160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6A1326"/>
    <w:multiLevelType w:val="hybridMultilevel"/>
    <w:tmpl w:val="7ACA21F4"/>
    <w:lvl w:ilvl="0" w:tplc="F9FAB61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4881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58793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6679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7E067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66F8F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5E20A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D8B6C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CE982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B93C5D"/>
    <w:multiLevelType w:val="hybridMultilevel"/>
    <w:tmpl w:val="DB8290B0"/>
    <w:lvl w:ilvl="0" w:tplc="4E8E376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B667A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12ABD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28942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3410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23A8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EC7FC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DE6A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1EEB0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83211188">
    <w:abstractNumId w:val="2"/>
  </w:num>
  <w:num w:numId="2" w16cid:durableId="1401296360">
    <w:abstractNumId w:val="1"/>
  </w:num>
  <w:num w:numId="3" w16cid:durableId="16332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CA"/>
    <w:rsid w:val="00175930"/>
    <w:rsid w:val="0036254C"/>
    <w:rsid w:val="00A8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048E"/>
  <w15:docId w15:val="{B1E36581-ED2E-4ACB-9D67-3788B029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3" w:line="257" w:lineRule="auto"/>
      <w:ind w:left="10" w:hanging="1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When To Step In</dc:title>
  <dc:subject/>
  <dc:creator>Julie Ours</dc:creator>
  <cp:keywords/>
  <cp:lastModifiedBy>Julie Ours</cp:lastModifiedBy>
  <cp:revision>2</cp:revision>
  <dcterms:created xsi:type="dcterms:W3CDTF">2025-09-18T15:37:00Z</dcterms:created>
  <dcterms:modified xsi:type="dcterms:W3CDTF">2025-09-18T15:37:00Z</dcterms:modified>
</cp:coreProperties>
</file>