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02B511" w14:textId="0E2D3404" w:rsidR="00847ABD" w:rsidRPr="0064049B" w:rsidRDefault="00854A27" w:rsidP="00854A27">
      <w:pPr>
        <w:jc w:val="center"/>
        <w:rPr>
          <w:b/>
          <w:bCs/>
        </w:rPr>
      </w:pPr>
      <w:r w:rsidRPr="0064049B">
        <w:rPr>
          <w:b/>
          <w:bCs/>
        </w:rPr>
        <w:t>IEP Meeting Notes Template</w:t>
      </w:r>
    </w:p>
    <w:p w14:paraId="4E1ADBE8" w14:textId="06A9F142" w:rsidR="000E4CB8" w:rsidRPr="0064049B" w:rsidRDefault="000E4CB8" w:rsidP="000E4CB8">
      <w:pPr>
        <w:rPr>
          <w:sz w:val="21"/>
          <w:szCs w:val="21"/>
        </w:rPr>
      </w:pPr>
      <w:r w:rsidRPr="0064049B">
        <w:rPr>
          <w:sz w:val="21"/>
          <w:szCs w:val="21"/>
        </w:rPr>
        <w:t>This template follows the order of the standard IL IEP document. Taking notes aligned with the appropriate segment of the IEP is a great way to stay organized. Keep in mind:</w:t>
      </w:r>
    </w:p>
    <w:p w14:paraId="4E3226A6" w14:textId="451B4942" w:rsidR="000E4CB8" w:rsidRPr="0064049B" w:rsidRDefault="00D72003" w:rsidP="000E4CB8">
      <w:pPr>
        <w:pStyle w:val="ListParagraph"/>
        <w:numPr>
          <w:ilvl w:val="0"/>
          <w:numId w:val="1"/>
        </w:numPr>
        <w:rPr>
          <w:sz w:val="21"/>
          <w:szCs w:val="21"/>
        </w:rPr>
      </w:pPr>
      <w:r>
        <w:rPr>
          <w:sz w:val="21"/>
          <w:szCs w:val="21"/>
        </w:rPr>
        <w:t xml:space="preserve">Meetings may not necessarily follow the order of the IEP document. </w:t>
      </w:r>
      <w:r w:rsidR="000E4CB8" w:rsidRPr="0064049B">
        <w:rPr>
          <w:sz w:val="21"/>
          <w:szCs w:val="21"/>
        </w:rPr>
        <w:t xml:space="preserve">If you are ever unsure which segment of the IEP the team is currently discussing, ASK! The school team is so familiar with the document set-up that they often don’t realize how quickly parents can get lost. </w:t>
      </w:r>
    </w:p>
    <w:p w14:paraId="0E9ED969" w14:textId="21836444" w:rsidR="000E4CB8" w:rsidRPr="0064049B" w:rsidRDefault="000E4CB8" w:rsidP="000E4CB8">
      <w:pPr>
        <w:pStyle w:val="ListParagraph"/>
        <w:numPr>
          <w:ilvl w:val="0"/>
          <w:numId w:val="1"/>
        </w:numPr>
        <w:rPr>
          <w:sz w:val="21"/>
          <w:szCs w:val="21"/>
        </w:rPr>
      </w:pPr>
      <w:r w:rsidRPr="0064049B">
        <w:rPr>
          <w:sz w:val="21"/>
          <w:szCs w:val="21"/>
        </w:rPr>
        <w:t>It’s OK if you don’t have any notes for a particular segment</w:t>
      </w:r>
      <w:r w:rsidR="0064049B">
        <w:rPr>
          <w:sz w:val="21"/>
          <w:szCs w:val="21"/>
        </w:rPr>
        <w:t>!</w:t>
      </w:r>
      <w:r w:rsidRPr="0064049B">
        <w:rPr>
          <w:sz w:val="21"/>
          <w:szCs w:val="21"/>
        </w:rPr>
        <w:t xml:space="preserve"> </w:t>
      </w:r>
    </w:p>
    <w:p w14:paraId="5F26E633" w14:textId="77777777" w:rsidR="0064049B" w:rsidRDefault="000E4CB8" w:rsidP="000E4CB8">
      <w:pPr>
        <w:pStyle w:val="ListParagraph"/>
        <w:numPr>
          <w:ilvl w:val="0"/>
          <w:numId w:val="1"/>
        </w:numPr>
        <w:rPr>
          <w:sz w:val="21"/>
          <w:szCs w:val="21"/>
        </w:rPr>
      </w:pPr>
      <w:r w:rsidRPr="0064049B">
        <w:rPr>
          <w:sz w:val="21"/>
          <w:szCs w:val="21"/>
        </w:rPr>
        <w:t>Segments with an asterisk (*) below may not be included in your student’s IEP if they are not relevant to your student’s needs.</w:t>
      </w:r>
    </w:p>
    <w:p w14:paraId="2E7A2B5C" w14:textId="7D115033" w:rsidR="003B1B1A" w:rsidRPr="003B1B1A" w:rsidRDefault="003B1B1A" w:rsidP="003B1B1A">
      <w:pPr>
        <w:pStyle w:val="ListParagraph"/>
        <w:numPr>
          <w:ilvl w:val="0"/>
          <w:numId w:val="1"/>
        </w:numPr>
        <w:rPr>
          <w:sz w:val="21"/>
          <w:szCs w:val="21"/>
        </w:rPr>
      </w:pPr>
      <w:r>
        <w:rPr>
          <w:sz w:val="21"/>
          <w:szCs w:val="21"/>
        </w:rPr>
        <w:t xml:space="preserve">Some segments have multiple sub-segments, but only key sub-segments are included here. </w:t>
      </w:r>
      <w:r w:rsidRPr="003B1B1A">
        <w:rPr>
          <w:sz w:val="21"/>
          <w:szCs w:val="21"/>
        </w:rPr>
        <w:t xml:space="preserve">Tips and notes are included </w:t>
      </w:r>
      <w:r>
        <w:rPr>
          <w:sz w:val="21"/>
          <w:szCs w:val="21"/>
        </w:rPr>
        <w:t>for key areas as well!</w:t>
      </w:r>
    </w:p>
    <w:p w14:paraId="4A199641" w14:textId="44C9633E" w:rsidR="0064049B" w:rsidRPr="0064049B" w:rsidRDefault="00D72003" w:rsidP="000E4CB8">
      <w:pPr>
        <w:pStyle w:val="ListParagraph"/>
        <w:numPr>
          <w:ilvl w:val="0"/>
          <w:numId w:val="1"/>
        </w:numPr>
        <w:rPr>
          <w:sz w:val="21"/>
          <w:szCs w:val="21"/>
        </w:rPr>
      </w:pPr>
      <w:r>
        <w:rPr>
          <w:noProof/>
          <w:sz w:val="22"/>
          <w:szCs w:val="22"/>
        </w:rPr>
        <mc:AlternateContent>
          <mc:Choice Requires="wps">
            <w:drawing>
              <wp:anchor distT="0" distB="0" distL="114300" distR="114300" simplePos="0" relativeHeight="251659264" behindDoc="0" locked="0" layoutInCell="1" allowOverlap="1" wp14:anchorId="3BFE68C2" wp14:editId="1EBCED1E">
                <wp:simplePos x="0" y="0"/>
                <wp:positionH relativeFrom="column">
                  <wp:posOffset>0</wp:posOffset>
                </wp:positionH>
                <wp:positionV relativeFrom="paragraph">
                  <wp:posOffset>407911</wp:posOffset>
                </wp:positionV>
                <wp:extent cx="6858000" cy="0"/>
                <wp:effectExtent l="0" t="0" r="12700" b="12700"/>
                <wp:wrapNone/>
                <wp:docPr id="441925611" name="Straight Connector 2"/>
                <wp:cNvGraphicFramePr/>
                <a:graphic xmlns:a="http://schemas.openxmlformats.org/drawingml/2006/main">
                  <a:graphicData uri="http://schemas.microsoft.com/office/word/2010/wordprocessingShape">
                    <wps:wsp>
                      <wps:cNvCnPr/>
                      <wps:spPr>
                        <a:xfrm>
                          <a:off x="0" y="0"/>
                          <a:ext cx="6858000" cy="0"/>
                        </a:xfrm>
                        <a:prstGeom prst="line">
                          <a:avLst/>
                        </a:prstGeom>
                        <a:ln>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CF17EF3" id="Straight Connector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32.1pt" to="540pt,3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" strokecolor="#538135 [2409]" strokeweight=".5pt">
                <v:stroke joinstyle="miter"/>
              </v:line>
            </w:pict>
          </mc:Fallback>
        </mc:AlternateContent>
      </w:r>
      <w:r w:rsidR="0064049B">
        <w:rPr>
          <w:sz w:val="21"/>
          <w:szCs w:val="21"/>
        </w:rPr>
        <w:t>For ultimate preparedness, fill in any notes or questions that come up as you prepare for the meeting and/or read through draft materials.</w:t>
      </w:r>
    </w:p>
    <w:p w14:paraId="38B2A3A8" w14:textId="31A2ADA0" w:rsidR="00854A27" w:rsidRPr="00D72003" w:rsidRDefault="000E4CB8" w:rsidP="00854A27">
      <w:pPr>
        <w:rPr>
          <w:b/>
          <w:bCs/>
          <w:sz w:val="22"/>
          <w:szCs w:val="22"/>
          <w:u w:val="single"/>
        </w:rPr>
      </w:pPr>
      <w:r w:rsidRPr="0064049B">
        <w:rPr>
          <w:sz w:val="22"/>
          <w:szCs w:val="22"/>
        </w:rPr>
        <w:t xml:space="preserve"> </w:t>
      </w:r>
      <w:r w:rsidR="00854A27" w:rsidRPr="00D72003">
        <w:rPr>
          <w:b/>
          <w:bCs/>
          <w:sz w:val="21"/>
          <w:szCs w:val="21"/>
          <w:u w:val="single"/>
        </w:rPr>
        <w:t xml:space="preserve">Date </w:t>
      </w:r>
      <w:r w:rsidR="00D72003">
        <w:rPr>
          <w:b/>
          <w:bCs/>
          <w:sz w:val="21"/>
          <w:szCs w:val="21"/>
          <w:u w:val="single"/>
        </w:rPr>
        <w:t xml:space="preserve">and Time </w:t>
      </w:r>
      <w:r w:rsidR="00854A27" w:rsidRPr="00D72003">
        <w:rPr>
          <w:b/>
          <w:bCs/>
          <w:sz w:val="21"/>
          <w:szCs w:val="21"/>
          <w:u w:val="single"/>
        </w:rPr>
        <w:t>of Meeting:</w:t>
      </w:r>
    </w:p>
    <w:p w14:paraId="25E1AB76" w14:textId="5DD63AE7" w:rsidR="003B1B1A" w:rsidRPr="00D72003" w:rsidRDefault="00854A27" w:rsidP="00854A27">
      <w:pPr>
        <w:rPr>
          <w:b/>
          <w:bCs/>
          <w:sz w:val="21"/>
          <w:szCs w:val="21"/>
          <w:u w:val="single"/>
        </w:rPr>
      </w:pPr>
      <w:r w:rsidRPr="00D72003">
        <w:rPr>
          <w:b/>
          <w:bCs/>
          <w:sz w:val="21"/>
          <w:szCs w:val="21"/>
          <w:u w:val="single"/>
        </w:rPr>
        <w:t>Modality (virtual or in-person):</w:t>
      </w:r>
    </w:p>
    <w:tbl>
      <w:tblPr>
        <w:tblStyle w:val="TableGrid"/>
        <w:tblW w:w="0" w:type="auto"/>
        <w:tblLook w:val="04A0" w:firstRow="1" w:lastRow="0" w:firstColumn="1" w:lastColumn="0" w:noHBand="0" w:noVBand="1"/>
      </w:tblPr>
      <w:tblGrid>
        <w:gridCol w:w="6565"/>
        <w:gridCol w:w="4050"/>
      </w:tblGrid>
      <w:tr w:rsidR="00854A27" w14:paraId="4E1EF8A8" w14:textId="77777777" w:rsidTr="0064107E">
        <w:tc>
          <w:tcPr>
            <w:tcW w:w="6565" w:type="dxa"/>
            <w:tcBorders>
              <w:bottom w:val="single" w:sz="4" w:space="0" w:color="auto"/>
            </w:tcBorders>
            <w:shd w:val="clear" w:color="auto" w:fill="E2EFD9" w:themeFill="accent6" w:themeFillTint="33"/>
          </w:tcPr>
          <w:p w14:paraId="0882D3A9" w14:textId="664D8AD3" w:rsidR="00854A27" w:rsidRPr="009A1F45" w:rsidRDefault="00854A27" w:rsidP="0064107E">
            <w:pPr>
              <w:jc w:val="center"/>
              <w:rPr>
                <w:b/>
                <w:bCs/>
                <w:sz w:val="22"/>
                <w:szCs w:val="22"/>
              </w:rPr>
            </w:pPr>
            <w:r w:rsidRPr="009A1F45">
              <w:rPr>
                <w:b/>
                <w:bCs/>
                <w:sz w:val="22"/>
                <w:szCs w:val="22"/>
              </w:rPr>
              <w:t>IEP Segment</w:t>
            </w:r>
            <w:r w:rsidR="0064049B" w:rsidRPr="009A1F45">
              <w:rPr>
                <w:b/>
                <w:bCs/>
                <w:sz w:val="22"/>
                <w:szCs w:val="22"/>
              </w:rPr>
              <w:t xml:space="preserve"> Notes</w:t>
            </w:r>
          </w:p>
        </w:tc>
        <w:tc>
          <w:tcPr>
            <w:tcW w:w="4050" w:type="dxa"/>
            <w:shd w:val="clear" w:color="auto" w:fill="E2EFD9" w:themeFill="accent6" w:themeFillTint="33"/>
          </w:tcPr>
          <w:p w14:paraId="1DFEAC26" w14:textId="1439451D" w:rsidR="00854A27" w:rsidRPr="009A1F45" w:rsidRDefault="0064049B" w:rsidP="0064107E">
            <w:pPr>
              <w:jc w:val="center"/>
              <w:rPr>
                <w:b/>
                <w:bCs/>
                <w:sz w:val="22"/>
                <w:szCs w:val="22"/>
              </w:rPr>
            </w:pPr>
            <w:r w:rsidRPr="009A1F45">
              <w:rPr>
                <w:b/>
                <w:bCs/>
                <w:sz w:val="22"/>
                <w:szCs w:val="22"/>
              </w:rPr>
              <w:t xml:space="preserve">Questions &amp; </w:t>
            </w:r>
            <w:r w:rsidR="00854A27" w:rsidRPr="009A1F45">
              <w:rPr>
                <w:b/>
                <w:bCs/>
                <w:sz w:val="22"/>
                <w:szCs w:val="22"/>
              </w:rPr>
              <w:t>Follow-ups</w:t>
            </w:r>
          </w:p>
        </w:tc>
      </w:tr>
      <w:tr w:rsidR="009A1F45" w14:paraId="00A30637" w14:textId="77777777" w:rsidTr="0064107E">
        <w:tc>
          <w:tcPr>
            <w:tcW w:w="6565" w:type="dxa"/>
            <w:tcBorders>
              <w:top w:val="single" w:sz="4" w:space="0" w:color="auto"/>
              <w:bottom w:val="nil"/>
            </w:tcBorders>
          </w:tcPr>
          <w:p w14:paraId="29C55685" w14:textId="77777777" w:rsidR="0064107E" w:rsidRDefault="009A1F45" w:rsidP="009A1F45">
            <w:pPr>
              <w:rPr>
                <w:sz w:val="21"/>
                <w:szCs w:val="21"/>
                <w:u w:val="single"/>
              </w:rPr>
            </w:pPr>
            <w:r w:rsidRPr="009A1F45">
              <w:rPr>
                <w:sz w:val="21"/>
                <w:szCs w:val="21"/>
                <w:u w:val="single"/>
              </w:rPr>
              <w:t>1.</w:t>
            </w:r>
            <w:r>
              <w:rPr>
                <w:sz w:val="21"/>
                <w:szCs w:val="21"/>
                <w:u w:val="single"/>
              </w:rPr>
              <w:t xml:space="preserve"> </w:t>
            </w:r>
            <w:r w:rsidRPr="009A1F45">
              <w:rPr>
                <w:sz w:val="21"/>
                <w:szCs w:val="21"/>
                <w:u w:val="single"/>
              </w:rPr>
              <w:t>Identification Information</w:t>
            </w:r>
          </w:p>
          <w:p w14:paraId="72F4FCF5" w14:textId="2C373392" w:rsidR="009A1F45" w:rsidRPr="0064107E" w:rsidRDefault="0064107E" w:rsidP="009A1F45">
            <w:pPr>
              <w:rPr>
                <w:sz w:val="18"/>
                <w:szCs w:val="18"/>
              </w:rPr>
            </w:pPr>
            <w:r w:rsidRPr="0064107E">
              <w:rPr>
                <w:sz w:val="18"/>
                <w:szCs w:val="18"/>
              </w:rPr>
              <w:t>N</w:t>
            </w:r>
            <w:r w:rsidR="009A1F45" w:rsidRPr="0064107E">
              <w:rPr>
                <w:sz w:val="18"/>
                <w:szCs w:val="18"/>
              </w:rPr>
              <w:t>ote any changes</w:t>
            </w:r>
          </w:p>
        </w:tc>
        <w:tc>
          <w:tcPr>
            <w:tcW w:w="4050" w:type="dxa"/>
            <w:vMerge w:val="restart"/>
          </w:tcPr>
          <w:p w14:paraId="3B993C17" w14:textId="77777777" w:rsidR="009A1F45" w:rsidRPr="0064049B" w:rsidRDefault="009A1F45" w:rsidP="00854A27">
            <w:pPr>
              <w:rPr>
                <w:sz w:val="21"/>
                <w:szCs w:val="21"/>
              </w:rPr>
            </w:pPr>
          </w:p>
        </w:tc>
      </w:tr>
      <w:tr w:rsidR="009A1F45" w14:paraId="63DE38EB" w14:textId="77777777" w:rsidTr="0064107E">
        <w:tc>
          <w:tcPr>
            <w:tcW w:w="6565" w:type="dxa"/>
            <w:tcBorders>
              <w:top w:val="nil"/>
              <w:bottom w:val="single" w:sz="4" w:space="0" w:color="auto"/>
            </w:tcBorders>
          </w:tcPr>
          <w:p w14:paraId="6B1635D3" w14:textId="77777777" w:rsidR="009A1F45" w:rsidRDefault="009A1F45" w:rsidP="00854A27">
            <w:pPr>
              <w:rPr>
                <w:sz w:val="21"/>
                <w:szCs w:val="21"/>
              </w:rPr>
            </w:pPr>
          </w:p>
          <w:p w14:paraId="63D82FDE" w14:textId="243DA964" w:rsidR="009A1F45" w:rsidRPr="009A1F45" w:rsidRDefault="009A1F45" w:rsidP="00854A27">
            <w:pPr>
              <w:rPr>
                <w:sz w:val="21"/>
                <w:szCs w:val="21"/>
              </w:rPr>
            </w:pPr>
          </w:p>
        </w:tc>
        <w:tc>
          <w:tcPr>
            <w:tcW w:w="4050" w:type="dxa"/>
            <w:vMerge/>
          </w:tcPr>
          <w:p w14:paraId="77B13229" w14:textId="77777777" w:rsidR="009A1F45" w:rsidRPr="0064049B" w:rsidRDefault="009A1F45" w:rsidP="00854A27">
            <w:pPr>
              <w:rPr>
                <w:sz w:val="21"/>
                <w:szCs w:val="21"/>
              </w:rPr>
            </w:pPr>
          </w:p>
        </w:tc>
      </w:tr>
      <w:tr w:rsidR="009A1F45" w14:paraId="76DF7A47" w14:textId="77777777" w:rsidTr="0064107E">
        <w:tc>
          <w:tcPr>
            <w:tcW w:w="6565" w:type="dxa"/>
            <w:tcBorders>
              <w:top w:val="single" w:sz="4" w:space="0" w:color="auto"/>
              <w:bottom w:val="nil"/>
            </w:tcBorders>
          </w:tcPr>
          <w:p w14:paraId="3CBFBFB7" w14:textId="77777777" w:rsidR="0064107E" w:rsidRDefault="009A1F45" w:rsidP="009A1F45">
            <w:pPr>
              <w:rPr>
                <w:sz w:val="21"/>
                <w:szCs w:val="21"/>
                <w:u w:val="single"/>
              </w:rPr>
            </w:pPr>
            <w:r>
              <w:rPr>
                <w:sz w:val="21"/>
                <w:szCs w:val="21"/>
                <w:u w:val="single"/>
              </w:rPr>
              <w:t xml:space="preserve">2. </w:t>
            </w:r>
            <w:r w:rsidRPr="009A1F45">
              <w:rPr>
                <w:sz w:val="21"/>
                <w:szCs w:val="21"/>
                <w:u w:val="single"/>
              </w:rPr>
              <w:t xml:space="preserve">Disability </w:t>
            </w:r>
          </w:p>
          <w:p w14:paraId="0C32E881" w14:textId="31034119" w:rsidR="009A1F45" w:rsidRPr="0064107E" w:rsidRDefault="0064107E" w:rsidP="009A1F45">
            <w:pPr>
              <w:rPr>
                <w:sz w:val="18"/>
                <w:szCs w:val="18"/>
              </w:rPr>
            </w:pPr>
            <w:r w:rsidRPr="0064107E">
              <w:rPr>
                <w:sz w:val="18"/>
                <w:szCs w:val="18"/>
              </w:rPr>
              <w:t>T</w:t>
            </w:r>
            <w:r w:rsidR="009A1F45" w:rsidRPr="0064107E">
              <w:rPr>
                <w:sz w:val="18"/>
                <w:szCs w:val="18"/>
              </w:rPr>
              <w:t>he student’s current “eligibility category”</w:t>
            </w:r>
          </w:p>
        </w:tc>
        <w:tc>
          <w:tcPr>
            <w:tcW w:w="4050" w:type="dxa"/>
            <w:vMerge w:val="restart"/>
          </w:tcPr>
          <w:p w14:paraId="180E47A6" w14:textId="77777777" w:rsidR="009A1F45" w:rsidRPr="0064049B" w:rsidRDefault="009A1F45" w:rsidP="00854A27">
            <w:pPr>
              <w:rPr>
                <w:sz w:val="21"/>
                <w:szCs w:val="21"/>
              </w:rPr>
            </w:pPr>
          </w:p>
        </w:tc>
      </w:tr>
      <w:tr w:rsidR="009A1F45" w14:paraId="50F9248B" w14:textId="77777777" w:rsidTr="0064107E">
        <w:tc>
          <w:tcPr>
            <w:tcW w:w="6565" w:type="dxa"/>
            <w:tcBorders>
              <w:top w:val="nil"/>
              <w:bottom w:val="single" w:sz="4" w:space="0" w:color="auto"/>
            </w:tcBorders>
          </w:tcPr>
          <w:p w14:paraId="1CD25878" w14:textId="77777777" w:rsidR="009A1F45" w:rsidRDefault="009A1F45" w:rsidP="00854A27">
            <w:pPr>
              <w:rPr>
                <w:sz w:val="21"/>
                <w:szCs w:val="21"/>
              </w:rPr>
            </w:pPr>
          </w:p>
          <w:p w14:paraId="5F888C78" w14:textId="76793AC8" w:rsidR="009A1F45" w:rsidRPr="009A1F45" w:rsidRDefault="009A1F45" w:rsidP="00854A27">
            <w:pPr>
              <w:rPr>
                <w:sz w:val="21"/>
                <w:szCs w:val="21"/>
              </w:rPr>
            </w:pPr>
          </w:p>
        </w:tc>
        <w:tc>
          <w:tcPr>
            <w:tcW w:w="4050" w:type="dxa"/>
            <w:vMerge/>
          </w:tcPr>
          <w:p w14:paraId="1481C1EC" w14:textId="77777777" w:rsidR="009A1F45" w:rsidRPr="0064049B" w:rsidRDefault="009A1F45" w:rsidP="00854A27">
            <w:pPr>
              <w:rPr>
                <w:sz w:val="21"/>
                <w:szCs w:val="21"/>
              </w:rPr>
            </w:pPr>
          </w:p>
        </w:tc>
      </w:tr>
      <w:tr w:rsidR="009A1F45" w14:paraId="6BEC2299" w14:textId="77777777" w:rsidTr="0064107E">
        <w:tc>
          <w:tcPr>
            <w:tcW w:w="6565" w:type="dxa"/>
            <w:tcBorders>
              <w:top w:val="single" w:sz="4" w:space="0" w:color="auto"/>
              <w:left w:val="single" w:sz="4" w:space="0" w:color="auto"/>
              <w:bottom w:val="nil"/>
              <w:right w:val="single" w:sz="4" w:space="0" w:color="auto"/>
            </w:tcBorders>
          </w:tcPr>
          <w:p w14:paraId="7CE1A290" w14:textId="77777777" w:rsidR="0064107E" w:rsidRDefault="009A1F45" w:rsidP="009A1F45">
            <w:pPr>
              <w:rPr>
                <w:sz w:val="21"/>
                <w:szCs w:val="21"/>
                <w:u w:val="single"/>
              </w:rPr>
            </w:pPr>
            <w:r>
              <w:rPr>
                <w:sz w:val="21"/>
                <w:szCs w:val="21"/>
                <w:u w:val="single"/>
              </w:rPr>
              <w:t xml:space="preserve">3. Purpose of the Conference </w:t>
            </w:r>
          </w:p>
          <w:p w14:paraId="1C6768AC" w14:textId="1E9ABDA2" w:rsidR="009A1F45" w:rsidRPr="0064107E" w:rsidRDefault="0064107E" w:rsidP="009A1F45">
            <w:pPr>
              <w:rPr>
                <w:sz w:val="18"/>
                <w:szCs w:val="18"/>
              </w:rPr>
            </w:pPr>
            <w:r>
              <w:rPr>
                <w:sz w:val="18"/>
                <w:szCs w:val="18"/>
              </w:rPr>
              <w:t>S</w:t>
            </w:r>
            <w:r w:rsidR="009A1F45" w:rsidRPr="0064107E">
              <w:rPr>
                <w:sz w:val="18"/>
                <w:szCs w:val="18"/>
              </w:rPr>
              <w:t>hould match the “Notification of Conference” document you received prior to the meeting</w:t>
            </w:r>
          </w:p>
        </w:tc>
        <w:tc>
          <w:tcPr>
            <w:tcW w:w="4050" w:type="dxa"/>
            <w:vMerge w:val="restart"/>
            <w:tcBorders>
              <w:left w:val="single" w:sz="4" w:space="0" w:color="auto"/>
            </w:tcBorders>
          </w:tcPr>
          <w:p w14:paraId="4627476E" w14:textId="77777777" w:rsidR="009A1F45" w:rsidRPr="0064049B" w:rsidRDefault="009A1F45" w:rsidP="00854A27">
            <w:pPr>
              <w:rPr>
                <w:sz w:val="21"/>
                <w:szCs w:val="21"/>
              </w:rPr>
            </w:pPr>
          </w:p>
        </w:tc>
      </w:tr>
      <w:tr w:rsidR="009A1F45" w14:paraId="7CA22309" w14:textId="77777777" w:rsidTr="0064107E">
        <w:tc>
          <w:tcPr>
            <w:tcW w:w="6565" w:type="dxa"/>
            <w:tcBorders>
              <w:top w:val="nil"/>
              <w:bottom w:val="single" w:sz="4" w:space="0" w:color="auto"/>
            </w:tcBorders>
          </w:tcPr>
          <w:p w14:paraId="1814864A" w14:textId="77777777" w:rsidR="009A1F45" w:rsidRDefault="009A1F45" w:rsidP="00854A27">
            <w:pPr>
              <w:rPr>
                <w:sz w:val="21"/>
                <w:szCs w:val="21"/>
              </w:rPr>
            </w:pPr>
          </w:p>
          <w:p w14:paraId="26EC57FE" w14:textId="77777777" w:rsidR="009A1F45" w:rsidRPr="009A1F45" w:rsidRDefault="009A1F45" w:rsidP="00854A27">
            <w:pPr>
              <w:rPr>
                <w:sz w:val="21"/>
                <w:szCs w:val="21"/>
              </w:rPr>
            </w:pPr>
          </w:p>
        </w:tc>
        <w:tc>
          <w:tcPr>
            <w:tcW w:w="4050" w:type="dxa"/>
            <w:vMerge/>
          </w:tcPr>
          <w:p w14:paraId="53F86E09" w14:textId="77777777" w:rsidR="009A1F45" w:rsidRPr="0064049B" w:rsidRDefault="009A1F45" w:rsidP="00854A27">
            <w:pPr>
              <w:rPr>
                <w:sz w:val="21"/>
                <w:szCs w:val="21"/>
              </w:rPr>
            </w:pPr>
          </w:p>
        </w:tc>
      </w:tr>
      <w:tr w:rsidR="009A1F45" w14:paraId="188AE1F4" w14:textId="77777777" w:rsidTr="0064107E">
        <w:tc>
          <w:tcPr>
            <w:tcW w:w="6565" w:type="dxa"/>
            <w:tcBorders>
              <w:top w:val="single" w:sz="4" w:space="0" w:color="auto"/>
              <w:bottom w:val="nil"/>
            </w:tcBorders>
          </w:tcPr>
          <w:p w14:paraId="0760882D" w14:textId="77777777" w:rsidR="0064107E" w:rsidRDefault="009A1F45" w:rsidP="009A1F45">
            <w:pPr>
              <w:rPr>
                <w:sz w:val="21"/>
                <w:szCs w:val="21"/>
                <w:u w:val="single"/>
              </w:rPr>
            </w:pPr>
            <w:r>
              <w:rPr>
                <w:sz w:val="21"/>
                <w:szCs w:val="21"/>
                <w:u w:val="single"/>
              </w:rPr>
              <w:t xml:space="preserve">4. </w:t>
            </w:r>
            <w:r w:rsidRPr="009A1F45">
              <w:rPr>
                <w:sz w:val="21"/>
                <w:szCs w:val="21"/>
                <w:u w:val="single"/>
              </w:rPr>
              <w:t xml:space="preserve">IEP Team </w:t>
            </w:r>
          </w:p>
          <w:p w14:paraId="6732CE9C" w14:textId="208B8CA2" w:rsidR="009A1F45" w:rsidRPr="0064107E" w:rsidRDefault="0064107E" w:rsidP="009A1F45">
            <w:pPr>
              <w:rPr>
                <w:sz w:val="18"/>
                <w:szCs w:val="18"/>
              </w:rPr>
            </w:pPr>
            <w:r w:rsidRPr="0064107E">
              <w:rPr>
                <w:sz w:val="18"/>
                <w:szCs w:val="18"/>
              </w:rPr>
              <w:t>T</w:t>
            </w:r>
            <w:r w:rsidR="009A1F45" w:rsidRPr="0064107E">
              <w:rPr>
                <w:sz w:val="18"/>
                <w:szCs w:val="18"/>
              </w:rPr>
              <w:t>ake note of who was present; if anyone was excused, write down the reason for excusal</w:t>
            </w:r>
          </w:p>
        </w:tc>
        <w:tc>
          <w:tcPr>
            <w:tcW w:w="4050" w:type="dxa"/>
            <w:vMerge w:val="restart"/>
          </w:tcPr>
          <w:p w14:paraId="232D365A" w14:textId="77777777" w:rsidR="009A1F45" w:rsidRPr="0064049B" w:rsidRDefault="009A1F45" w:rsidP="00854A27">
            <w:pPr>
              <w:rPr>
                <w:sz w:val="21"/>
                <w:szCs w:val="21"/>
              </w:rPr>
            </w:pPr>
          </w:p>
        </w:tc>
      </w:tr>
      <w:tr w:rsidR="009A1F45" w14:paraId="4B1BBC99" w14:textId="77777777" w:rsidTr="0064107E">
        <w:tc>
          <w:tcPr>
            <w:tcW w:w="6565" w:type="dxa"/>
            <w:tcBorders>
              <w:top w:val="nil"/>
              <w:bottom w:val="nil"/>
            </w:tcBorders>
          </w:tcPr>
          <w:p w14:paraId="07162CF2" w14:textId="77777777" w:rsidR="009A1F45" w:rsidRDefault="009A1F45" w:rsidP="00854A27">
            <w:pPr>
              <w:rPr>
                <w:sz w:val="21"/>
                <w:szCs w:val="21"/>
              </w:rPr>
            </w:pPr>
          </w:p>
          <w:p w14:paraId="46921AD5" w14:textId="77777777" w:rsidR="006651D4" w:rsidRDefault="006651D4" w:rsidP="00854A27">
            <w:pPr>
              <w:rPr>
                <w:sz w:val="21"/>
                <w:szCs w:val="21"/>
              </w:rPr>
            </w:pPr>
          </w:p>
          <w:p w14:paraId="49D5C428" w14:textId="77777777" w:rsidR="006651D4" w:rsidRDefault="006651D4" w:rsidP="00854A27">
            <w:pPr>
              <w:rPr>
                <w:sz w:val="21"/>
                <w:szCs w:val="21"/>
              </w:rPr>
            </w:pPr>
          </w:p>
          <w:p w14:paraId="42E7B1AF" w14:textId="77777777" w:rsidR="006651D4" w:rsidRDefault="006651D4" w:rsidP="00854A27">
            <w:pPr>
              <w:rPr>
                <w:sz w:val="21"/>
                <w:szCs w:val="21"/>
              </w:rPr>
            </w:pPr>
          </w:p>
          <w:p w14:paraId="55DF84C9" w14:textId="77777777" w:rsidR="009A1F45" w:rsidRPr="009A1F45" w:rsidRDefault="009A1F45" w:rsidP="00854A27">
            <w:pPr>
              <w:rPr>
                <w:sz w:val="21"/>
                <w:szCs w:val="21"/>
              </w:rPr>
            </w:pPr>
          </w:p>
        </w:tc>
        <w:tc>
          <w:tcPr>
            <w:tcW w:w="4050" w:type="dxa"/>
            <w:vMerge/>
          </w:tcPr>
          <w:p w14:paraId="7AF6049C" w14:textId="77777777" w:rsidR="009A1F45" w:rsidRPr="0064049B" w:rsidRDefault="009A1F45" w:rsidP="00854A27">
            <w:pPr>
              <w:rPr>
                <w:sz w:val="21"/>
                <w:szCs w:val="21"/>
              </w:rPr>
            </w:pPr>
          </w:p>
        </w:tc>
      </w:tr>
      <w:tr w:rsidR="009A1F45" w14:paraId="4F5B2A5C" w14:textId="77777777" w:rsidTr="0064107E">
        <w:trPr>
          <w:trHeight w:val="323"/>
        </w:trPr>
        <w:tc>
          <w:tcPr>
            <w:tcW w:w="6565" w:type="dxa"/>
            <w:tcBorders>
              <w:top w:val="single" w:sz="4" w:space="0" w:color="auto"/>
              <w:bottom w:val="nil"/>
            </w:tcBorders>
          </w:tcPr>
          <w:p w14:paraId="4199866A" w14:textId="77777777" w:rsidR="0064107E" w:rsidRDefault="009A1F45" w:rsidP="009A1F45">
            <w:pPr>
              <w:rPr>
                <w:sz w:val="21"/>
                <w:szCs w:val="21"/>
                <w:u w:val="single"/>
              </w:rPr>
            </w:pPr>
            <w:r>
              <w:rPr>
                <w:sz w:val="21"/>
                <w:szCs w:val="21"/>
                <w:u w:val="single"/>
              </w:rPr>
              <w:t xml:space="preserve">5. </w:t>
            </w:r>
            <w:r w:rsidRPr="009A1F45">
              <w:rPr>
                <w:sz w:val="21"/>
                <w:szCs w:val="21"/>
                <w:u w:val="single"/>
              </w:rPr>
              <w:t xml:space="preserve">Procedural Safeguards </w:t>
            </w:r>
          </w:p>
          <w:p w14:paraId="42584C2C" w14:textId="2E8E95B3" w:rsidR="009A1F45" w:rsidRPr="0064107E" w:rsidRDefault="0064107E" w:rsidP="009A1F45">
            <w:pPr>
              <w:rPr>
                <w:sz w:val="18"/>
                <w:szCs w:val="18"/>
              </w:rPr>
            </w:pPr>
            <w:r w:rsidRPr="0064107E">
              <w:rPr>
                <w:sz w:val="18"/>
                <w:szCs w:val="18"/>
              </w:rPr>
              <w:t>T</w:t>
            </w:r>
            <w:r w:rsidR="009A1F45" w:rsidRPr="0064107E">
              <w:rPr>
                <w:sz w:val="18"/>
                <w:szCs w:val="18"/>
              </w:rPr>
              <w:t>he team records when the “Conference Notification” and “Explanation of Procedural Safeguards” were provided to you</w:t>
            </w:r>
          </w:p>
        </w:tc>
        <w:tc>
          <w:tcPr>
            <w:tcW w:w="4050" w:type="dxa"/>
            <w:vMerge w:val="restart"/>
          </w:tcPr>
          <w:p w14:paraId="506F0D39" w14:textId="77777777" w:rsidR="009A1F45" w:rsidRPr="0064049B" w:rsidRDefault="009A1F45" w:rsidP="00854A27">
            <w:pPr>
              <w:rPr>
                <w:sz w:val="21"/>
                <w:szCs w:val="21"/>
              </w:rPr>
            </w:pPr>
          </w:p>
        </w:tc>
      </w:tr>
      <w:tr w:rsidR="009A1F45" w14:paraId="3BDFD09E" w14:textId="77777777" w:rsidTr="0064107E">
        <w:tc>
          <w:tcPr>
            <w:tcW w:w="6565" w:type="dxa"/>
            <w:tcBorders>
              <w:top w:val="nil"/>
              <w:bottom w:val="single" w:sz="4" w:space="0" w:color="auto"/>
            </w:tcBorders>
          </w:tcPr>
          <w:p w14:paraId="052BE138" w14:textId="77777777" w:rsidR="009A1F45" w:rsidRDefault="009A1F45" w:rsidP="00854A27">
            <w:pPr>
              <w:rPr>
                <w:sz w:val="21"/>
                <w:szCs w:val="21"/>
              </w:rPr>
            </w:pPr>
          </w:p>
          <w:p w14:paraId="3067C202" w14:textId="77777777" w:rsidR="006651D4" w:rsidRPr="009A1F45" w:rsidRDefault="006651D4" w:rsidP="00854A27">
            <w:pPr>
              <w:rPr>
                <w:sz w:val="21"/>
                <w:szCs w:val="21"/>
              </w:rPr>
            </w:pPr>
          </w:p>
        </w:tc>
        <w:tc>
          <w:tcPr>
            <w:tcW w:w="4050" w:type="dxa"/>
            <w:vMerge/>
          </w:tcPr>
          <w:p w14:paraId="178A9E19" w14:textId="77777777" w:rsidR="009A1F45" w:rsidRPr="0064049B" w:rsidRDefault="009A1F45" w:rsidP="00854A27">
            <w:pPr>
              <w:rPr>
                <w:sz w:val="21"/>
                <w:szCs w:val="21"/>
              </w:rPr>
            </w:pPr>
          </w:p>
        </w:tc>
      </w:tr>
      <w:tr w:rsidR="009A1F45" w14:paraId="347AC14F" w14:textId="77777777" w:rsidTr="0064107E">
        <w:tc>
          <w:tcPr>
            <w:tcW w:w="6565" w:type="dxa"/>
            <w:tcBorders>
              <w:top w:val="single" w:sz="4" w:space="0" w:color="auto"/>
              <w:bottom w:val="nil"/>
            </w:tcBorders>
          </w:tcPr>
          <w:p w14:paraId="5C88CD0F" w14:textId="77777777" w:rsidR="009A1F45" w:rsidRDefault="009A1F45" w:rsidP="009A1F45">
            <w:pPr>
              <w:rPr>
                <w:sz w:val="21"/>
                <w:szCs w:val="21"/>
                <w:u w:val="single"/>
              </w:rPr>
            </w:pPr>
            <w:r>
              <w:rPr>
                <w:sz w:val="21"/>
                <w:szCs w:val="21"/>
                <w:u w:val="single"/>
              </w:rPr>
              <w:lastRenderedPageBreak/>
              <w:t xml:space="preserve">6. </w:t>
            </w:r>
            <w:r w:rsidRPr="009A1F45">
              <w:rPr>
                <w:sz w:val="21"/>
                <w:szCs w:val="21"/>
                <w:u w:val="single"/>
              </w:rPr>
              <w:t>Language</w:t>
            </w:r>
          </w:p>
          <w:p w14:paraId="36FFF8E7" w14:textId="200AE247" w:rsidR="003B1B1A" w:rsidRPr="003B1B1A" w:rsidRDefault="003B1B1A" w:rsidP="009A1F45">
            <w:pPr>
              <w:rPr>
                <w:sz w:val="18"/>
                <w:szCs w:val="18"/>
              </w:rPr>
            </w:pPr>
            <w:r>
              <w:rPr>
                <w:sz w:val="18"/>
                <w:szCs w:val="18"/>
              </w:rPr>
              <w:t>Documents the language(s) spoken by the student, mode of communication (oral, sign language, AAC, etc.), language(s) spoken at home, whether an interpreter is needed for parent communication, and the primary mode of communication of the parent.</w:t>
            </w:r>
          </w:p>
        </w:tc>
        <w:tc>
          <w:tcPr>
            <w:tcW w:w="4050" w:type="dxa"/>
            <w:vMerge w:val="restart"/>
          </w:tcPr>
          <w:p w14:paraId="14FC7755" w14:textId="77777777" w:rsidR="009A1F45" w:rsidRPr="0064049B" w:rsidRDefault="009A1F45" w:rsidP="00854A27">
            <w:pPr>
              <w:rPr>
                <w:sz w:val="21"/>
                <w:szCs w:val="21"/>
              </w:rPr>
            </w:pPr>
          </w:p>
        </w:tc>
      </w:tr>
      <w:tr w:rsidR="009A1F45" w14:paraId="78AADFC8" w14:textId="77777777" w:rsidTr="0064107E">
        <w:tc>
          <w:tcPr>
            <w:tcW w:w="6565" w:type="dxa"/>
            <w:tcBorders>
              <w:top w:val="nil"/>
              <w:bottom w:val="single" w:sz="4" w:space="0" w:color="auto"/>
            </w:tcBorders>
          </w:tcPr>
          <w:p w14:paraId="6440EB72" w14:textId="77777777" w:rsidR="009A1F45" w:rsidRDefault="009A1F45" w:rsidP="00854A27">
            <w:pPr>
              <w:rPr>
                <w:sz w:val="21"/>
                <w:szCs w:val="21"/>
              </w:rPr>
            </w:pPr>
          </w:p>
          <w:p w14:paraId="620049A7" w14:textId="77777777" w:rsidR="003B1B1A" w:rsidRDefault="003B1B1A" w:rsidP="00854A27">
            <w:pPr>
              <w:rPr>
                <w:sz w:val="21"/>
                <w:szCs w:val="21"/>
              </w:rPr>
            </w:pPr>
          </w:p>
          <w:p w14:paraId="78CA77C9" w14:textId="77777777" w:rsidR="003B1B1A" w:rsidRPr="009A1F45" w:rsidRDefault="003B1B1A" w:rsidP="00854A27">
            <w:pPr>
              <w:rPr>
                <w:sz w:val="21"/>
                <w:szCs w:val="21"/>
              </w:rPr>
            </w:pPr>
          </w:p>
        </w:tc>
        <w:tc>
          <w:tcPr>
            <w:tcW w:w="4050" w:type="dxa"/>
            <w:vMerge/>
          </w:tcPr>
          <w:p w14:paraId="0A62502F" w14:textId="77777777" w:rsidR="009A1F45" w:rsidRPr="0064049B" w:rsidRDefault="009A1F45" w:rsidP="00854A27">
            <w:pPr>
              <w:rPr>
                <w:sz w:val="21"/>
                <w:szCs w:val="21"/>
              </w:rPr>
            </w:pPr>
          </w:p>
        </w:tc>
      </w:tr>
      <w:tr w:rsidR="000E4CB8" w14:paraId="23F958C5" w14:textId="77777777" w:rsidTr="0064107E">
        <w:tc>
          <w:tcPr>
            <w:tcW w:w="6565" w:type="dxa"/>
            <w:tcBorders>
              <w:top w:val="single" w:sz="4" w:space="0" w:color="auto"/>
              <w:bottom w:val="nil"/>
            </w:tcBorders>
          </w:tcPr>
          <w:p w14:paraId="17D7123E" w14:textId="32057F66" w:rsidR="000E4CB8" w:rsidRPr="0064049B" w:rsidRDefault="000E4CB8" w:rsidP="00854A27">
            <w:pPr>
              <w:rPr>
                <w:sz w:val="21"/>
                <w:szCs w:val="21"/>
                <w:u w:val="single"/>
              </w:rPr>
            </w:pPr>
            <w:r w:rsidRPr="0064049B">
              <w:rPr>
                <w:sz w:val="21"/>
                <w:szCs w:val="21"/>
                <w:u w:val="single"/>
              </w:rPr>
              <w:t>7. General Considerations</w:t>
            </w:r>
          </w:p>
        </w:tc>
        <w:tc>
          <w:tcPr>
            <w:tcW w:w="4050" w:type="dxa"/>
            <w:vMerge w:val="restart"/>
          </w:tcPr>
          <w:p w14:paraId="30E38886" w14:textId="77777777" w:rsidR="000E4CB8" w:rsidRPr="0064049B" w:rsidRDefault="000E4CB8" w:rsidP="00854A27">
            <w:pPr>
              <w:rPr>
                <w:sz w:val="21"/>
                <w:szCs w:val="21"/>
              </w:rPr>
            </w:pPr>
          </w:p>
        </w:tc>
      </w:tr>
      <w:tr w:rsidR="000E4CB8" w14:paraId="44343A48" w14:textId="77777777" w:rsidTr="0064107E">
        <w:tc>
          <w:tcPr>
            <w:tcW w:w="6565" w:type="dxa"/>
            <w:tcBorders>
              <w:top w:val="nil"/>
              <w:bottom w:val="single" w:sz="4" w:space="0" w:color="auto"/>
            </w:tcBorders>
          </w:tcPr>
          <w:p w14:paraId="61E6489D" w14:textId="38B0B194" w:rsidR="006D7AA7" w:rsidRPr="006D7AA7" w:rsidRDefault="00D869CA" w:rsidP="006D7AA7">
            <w:pPr>
              <w:pStyle w:val="ListParagraph"/>
              <w:numPr>
                <w:ilvl w:val="0"/>
                <w:numId w:val="9"/>
              </w:numPr>
              <w:spacing w:before="240"/>
              <w:rPr>
                <w:sz w:val="21"/>
                <w:szCs w:val="21"/>
              </w:rPr>
            </w:pPr>
            <w:r w:rsidRPr="00D869CA">
              <w:rPr>
                <w:sz w:val="21"/>
                <w:szCs w:val="21"/>
              </w:rPr>
              <w:t>Student’s strengths:</w:t>
            </w:r>
          </w:p>
          <w:p w14:paraId="1C258ACC" w14:textId="77777777" w:rsidR="006D7AA7" w:rsidRDefault="006D7AA7" w:rsidP="00D869CA">
            <w:pPr>
              <w:spacing w:before="240"/>
              <w:rPr>
                <w:sz w:val="21"/>
                <w:szCs w:val="21"/>
              </w:rPr>
            </w:pPr>
          </w:p>
          <w:p w14:paraId="2FCF3A1C" w14:textId="59F69285" w:rsidR="003B1B1A" w:rsidRPr="0064049B" w:rsidRDefault="003B1B1A" w:rsidP="00D869CA">
            <w:pPr>
              <w:spacing w:before="240"/>
              <w:rPr>
                <w:sz w:val="21"/>
                <w:szCs w:val="21"/>
              </w:rPr>
            </w:pPr>
          </w:p>
        </w:tc>
        <w:tc>
          <w:tcPr>
            <w:tcW w:w="4050" w:type="dxa"/>
            <w:vMerge/>
            <w:tcBorders>
              <w:bottom w:val="single" w:sz="4" w:space="0" w:color="auto"/>
            </w:tcBorders>
          </w:tcPr>
          <w:p w14:paraId="3BF51505" w14:textId="77777777" w:rsidR="000E4CB8" w:rsidRPr="0064049B" w:rsidRDefault="000E4CB8" w:rsidP="00854A27">
            <w:pPr>
              <w:rPr>
                <w:sz w:val="21"/>
                <w:szCs w:val="21"/>
              </w:rPr>
            </w:pPr>
          </w:p>
        </w:tc>
      </w:tr>
      <w:tr w:rsidR="006D7AA7" w14:paraId="71D36089" w14:textId="77777777" w:rsidTr="0064107E">
        <w:trPr>
          <w:trHeight w:val="368"/>
        </w:trPr>
        <w:tc>
          <w:tcPr>
            <w:tcW w:w="6565" w:type="dxa"/>
            <w:vMerge w:val="restart"/>
            <w:tcBorders>
              <w:top w:val="nil"/>
            </w:tcBorders>
          </w:tcPr>
          <w:p w14:paraId="6C85BA2C" w14:textId="575B1E64" w:rsidR="006D7AA7" w:rsidRPr="00D869CA" w:rsidRDefault="006D7AA7" w:rsidP="00D869CA">
            <w:pPr>
              <w:pStyle w:val="ListParagraph"/>
              <w:numPr>
                <w:ilvl w:val="0"/>
                <w:numId w:val="9"/>
              </w:numPr>
              <w:spacing w:before="240"/>
              <w:rPr>
                <w:sz w:val="21"/>
                <w:szCs w:val="21"/>
              </w:rPr>
            </w:pPr>
            <w:r w:rsidRPr="00D869CA">
              <w:rPr>
                <w:sz w:val="21"/>
                <w:szCs w:val="21"/>
              </w:rPr>
              <w:t>Academic, Developmental, and Functional Needs:</w:t>
            </w:r>
          </w:p>
          <w:p w14:paraId="66551AD7" w14:textId="42770EF6" w:rsidR="006D7AA7" w:rsidRPr="00D869CA" w:rsidRDefault="006D7AA7" w:rsidP="006D7AA7">
            <w:pPr>
              <w:pStyle w:val="ListParagraph"/>
              <w:numPr>
                <w:ilvl w:val="1"/>
                <w:numId w:val="9"/>
              </w:numPr>
              <w:spacing w:before="240" w:line="480" w:lineRule="auto"/>
              <w:ind w:left="1080"/>
              <w:contextualSpacing w:val="0"/>
              <w:rPr>
                <w:sz w:val="21"/>
                <w:szCs w:val="21"/>
              </w:rPr>
            </w:pPr>
            <w:r w:rsidRPr="00D869CA">
              <w:rPr>
                <w:sz w:val="18"/>
                <w:szCs w:val="18"/>
              </w:rPr>
              <w:t>Academic Needs:</w:t>
            </w:r>
          </w:p>
          <w:p w14:paraId="17B86C82" w14:textId="1C794B97" w:rsidR="006D7AA7" w:rsidRPr="006D7AA7" w:rsidRDefault="006D7AA7" w:rsidP="006D7AA7">
            <w:pPr>
              <w:pStyle w:val="ListParagraph"/>
              <w:numPr>
                <w:ilvl w:val="1"/>
                <w:numId w:val="9"/>
              </w:numPr>
              <w:spacing w:before="240" w:line="480" w:lineRule="auto"/>
              <w:ind w:left="1080"/>
              <w:contextualSpacing w:val="0"/>
              <w:rPr>
                <w:sz w:val="21"/>
                <w:szCs w:val="21"/>
              </w:rPr>
            </w:pPr>
            <w:r w:rsidRPr="00D869CA">
              <w:rPr>
                <w:sz w:val="18"/>
                <w:szCs w:val="18"/>
              </w:rPr>
              <w:t>Developmental/functional Needs:</w:t>
            </w:r>
          </w:p>
          <w:p w14:paraId="00026FC9" w14:textId="689663BC" w:rsidR="0064107E" w:rsidRPr="0064107E" w:rsidRDefault="006D7AA7" w:rsidP="0064107E">
            <w:pPr>
              <w:pStyle w:val="ListParagraph"/>
              <w:numPr>
                <w:ilvl w:val="1"/>
                <w:numId w:val="9"/>
              </w:numPr>
              <w:spacing w:before="240" w:line="480" w:lineRule="auto"/>
              <w:ind w:left="1080"/>
              <w:contextualSpacing w:val="0"/>
              <w:rPr>
                <w:sz w:val="21"/>
                <w:szCs w:val="21"/>
              </w:rPr>
            </w:pPr>
            <w:r w:rsidRPr="00D869CA">
              <w:rPr>
                <w:sz w:val="18"/>
                <w:szCs w:val="18"/>
              </w:rPr>
              <w:t>Communication needs:</w:t>
            </w:r>
          </w:p>
        </w:tc>
        <w:tc>
          <w:tcPr>
            <w:tcW w:w="4050" w:type="dxa"/>
            <w:tcBorders>
              <w:bottom w:val="nil"/>
            </w:tcBorders>
          </w:tcPr>
          <w:p w14:paraId="788718E7" w14:textId="77777777" w:rsidR="006D7AA7" w:rsidRPr="0064049B" w:rsidRDefault="006D7AA7" w:rsidP="006D7AA7">
            <w:pPr>
              <w:spacing w:before="240"/>
              <w:rPr>
                <w:sz w:val="21"/>
                <w:szCs w:val="21"/>
              </w:rPr>
            </w:pPr>
          </w:p>
        </w:tc>
      </w:tr>
      <w:tr w:rsidR="006D7AA7" w14:paraId="00D730D6" w14:textId="77777777" w:rsidTr="0064107E">
        <w:trPr>
          <w:trHeight w:val="907"/>
        </w:trPr>
        <w:tc>
          <w:tcPr>
            <w:tcW w:w="6565" w:type="dxa"/>
            <w:vMerge/>
            <w:tcBorders>
              <w:bottom w:val="single" w:sz="4" w:space="0" w:color="auto"/>
            </w:tcBorders>
          </w:tcPr>
          <w:p w14:paraId="6A637460" w14:textId="77777777" w:rsidR="006D7AA7" w:rsidRPr="00D869CA" w:rsidRDefault="006D7AA7" w:rsidP="00D869CA">
            <w:pPr>
              <w:pStyle w:val="ListParagraph"/>
              <w:numPr>
                <w:ilvl w:val="0"/>
                <w:numId w:val="9"/>
              </w:numPr>
              <w:spacing w:before="240"/>
              <w:rPr>
                <w:sz w:val="21"/>
                <w:szCs w:val="21"/>
              </w:rPr>
            </w:pPr>
          </w:p>
        </w:tc>
        <w:tc>
          <w:tcPr>
            <w:tcW w:w="4050" w:type="dxa"/>
            <w:tcBorders>
              <w:top w:val="nil"/>
            </w:tcBorders>
          </w:tcPr>
          <w:p w14:paraId="6CD3FAD8" w14:textId="77777777" w:rsidR="006D7AA7" w:rsidRPr="00D869CA" w:rsidRDefault="006D7AA7" w:rsidP="006D7AA7">
            <w:pPr>
              <w:pStyle w:val="ListParagraph"/>
              <w:numPr>
                <w:ilvl w:val="1"/>
                <w:numId w:val="9"/>
              </w:numPr>
              <w:spacing w:before="240" w:line="480" w:lineRule="auto"/>
              <w:ind w:left="504"/>
              <w:contextualSpacing w:val="0"/>
              <w:rPr>
                <w:sz w:val="21"/>
                <w:szCs w:val="21"/>
              </w:rPr>
            </w:pPr>
            <w:r w:rsidRPr="00D869CA">
              <w:rPr>
                <w:sz w:val="18"/>
                <w:szCs w:val="18"/>
              </w:rPr>
              <w:t>Academic Needs:</w:t>
            </w:r>
          </w:p>
          <w:p w14:paraId="3FDD259C" w14:textId="462EE810" w:rsidR="006D7AA7" w:rsidRPr="006D7AA7" w:rsidRDefault="006D7AA7" w:rsidP="006D7AA7">
            <w:pPr>
              <w:pStyle w:val="ListParagraph"/>
              <w:numPr>
                <w:ilvl w:val="1"/>
                <w:numId w:val="9"/>
              </w:numPr>
              <w:spacing w:before="240" w:line="480" w:lineRule="auto"/>
              <w:ind w:left="504"/>
              <w:contextualSpacing w:val="0"/>
              <w:rPr>
                <w:sz w:val="21"/>
                <w:szCs w:val="21"/>
              </w:rPr>
            </w:pPr>
            <w:r w:rsidRPr="00D869CA">
              <w:rPr>
                <w:sz w:val="18"/>
                <w:szCs w:val="18"/>
              </w:rPr>
              <w:t>Developmental/functional</w:t>
            </w:r>
            <w:r>
              <w:rPr>
                <w:sz w:val="18"/>
                <w:szCs w:val="18"/>
              </w:rPr>
              <w:t>:</w:t>
            </w:r>
          </w:p>
          <w:p w14:paraId="04746870" w14:textId="4A9C288D" w:rsidR="006D7AA7" w:rsidRPr="006D7AA7" w:rsidRDefault="006D7AA7" w:rsidP="006D7AA7">
            <w:pPr>
              <w:pStyle w:val="ListParagraph"/>
              <w:numPr>
                <w:ilvl w:val="1"/>
                <w:numId w:val="9"/>
              </w:numPr>
              <w:spacing w:before="240" w:line="480" w:lineRule="auto"/>
              <w:ind w:left="504"/>
              <w:contextualSpacing w:val="0"/>
              <w:rPr>
                <w:sz w:val="21"/>
                <w:szCs w:val="21"/>
              </w:rPr>
            </w:pPr>
            <w:r w:rsidRPr="006D7AA7">
              <w:rPr>
                <w:sz w:val="18"/>
                <w:szCs w:val="18"/>
              </w:rPr>
              <w:t>Communication needs:</w:t>
            </w:r>
          </w:p>
        </w:tc>
      </w:tr>
      <w:tr w:rsidR="00D869CA" w14:paraId="16C30D57" w14:textId="77777777" w:rsidTr="0064107E">
        <w:tc>
          <w:tcPr>
            <w:tcW w:w="6565" w:type="dxa"/>
            <w:tcBorders>
              <w:top w:val="nil"/>
              <w:bottom w:val="single" w:sz="4" w:space="0" w:color="auto"/>
            </w:tcBorders>
          </w:tcPr>
          <w:p w14:paraId="5ECB76E5" w14:textId="77777777" w:rsidR="00D869CA" w:rsidRDefault="00D869CA" w:rsidP="00D869CA">
            <w:pPr>
              <w:pStyle w:val="ListParagraph"/>
              <w:numPr>
                <w:ilvl w:val="0"/>
                <w:numId w:val="10"/>
              </w:numPr>
              <w:spacing w:before="240"/>
              <w:rPr>
                <w:sz w:val="21"/>
                <w:szCs w:val="21"/>
              </w:rPr>
            </w:pPr>
            <w:r w:rsidRPr="00D869CA">
              <w:rPr>
                <w:sz w:val="21"/>
                <w:szCs w:val="21"/>
              </w:rPr>
              <w:t>Relevant Transition Information:</w:t>
            </w:r>
          </w:p>
          <w:p w14:paraId="1B63DC4A" w14:textId="3B14D6F9" w:rsidR="003B1B1A" w:rsidRPr="003B1B1A" w:rsidRDefault="003B1B1A" w:rsidP="003B1B1A">
            <w:pPr>
              <w:pStyle w:val="ListParagraph"/>
              <w:spacing w:before="240"/>
              <w:rPr>
                <w:sz w:val="18"/>
                <w:szCs w:val="18"/>
              </w:rPr>
            </w:pPr>
            <w:r>
              <w:rPr>
                <w:sz w:val="18"/>
                <w:szCs w:val="18"/>
              </w:rPr>
              <w:t>This refers to transitions within the classroom (between activities) and physical transitions around the classroom and school building.</w:t>
            </w:r>
          </w:p>
          <w:p w14:paraId="5CDBC774" w14:textId="0E9CE2D8" w:rsidR="003B1B1A" w:rsidRDefault="003B1B1A" w:rsidP="00D869CA">
            <w:pPr>
              <w:spacing w:before="240"/>
              <w:rPr>
                <w:sz w:val="21"/>
                <w:szCs w:val="21"/>
              </w:rPr>
            </w:pPr>
          </w:p>
        </w:tc>
        <w:tc>
          <w:tcPr>
            <w:tcW w:w="4050" w:type="dxa"/>
          </w:tcPr>
          <w:p w14:paraId="767F8FF8" w14:textId="77777777" w:rsidR="00D869CA" w:rsidRPr="0064049B" w:rsidRDefault="00D869CA" w:rsidP="00854A27">
            <w:pPr>
              <w:rPr>
                <w:sz w:val="21"/>
                <w:szCs w:val="21"/>
              </w:rPr>
            </w:pPr>
          </w:p>
        </w:tc>
      </w:tr>
      <w:tr w:rsidR="00D869CA" w14:paraId="03F6DE4A" w14:textId="77777777" w:rsidTr="0064107E">
        <w:tc>
          <w:tcPr>
            <w:tcW w:w="6565" w:type="dxa"/>
            <w:tcBorders>
              <w:top w:val="nil"/>
              <w:bottom w:val="single" w:sz="4" w:space="0" w:color="auto"/>
            </w:tcBorders>
          </w:tcPr>
          <w:p w14:paraId="2A6A5E54" w14:textId="77777777" w:rsidR="00D869CA" w:rsidRPr="00D869CA" w:rsidRDefault="00D869CA" w:rsidP="00D869CA">
            <w:pPr>
              <w:pStyle w:val="ListParagraph"/>
              <w:numPr>
                <w:ilvl w:val="0"/>
                <w:numId w:val="10"/>
              </w:numPr>
              <w:spacing w:before="240"/>
              <w:rPr>
                <w:sz w:val="21"/>
                <w:szCs w:val="21"/>
              </w:rPr>
            </w:pPr>
            <w:r w:rsidRPr="00D869CA">
              <w:rPr>
                <w:sz w:val="21"/>
                <w:szCs w:val="21"/>
              </w:rPr>
              <w:t>Language and Cultural Considerations:</w:t>
            </w:r>
          </w:p>
          <w:p w14:paraId="2FC4D4FD" w14:textId="6B32C6F0" w:rsidR="003B1B1A" w:rsidRDefault="003B1B1A" w:rsidP="00D869CA">
            <w:pPr>
              <w:spacing w:before="240"/>
              <w:rPr>
                <w:sz w:val="21"/>
                <w:szCs w:val="21"/>
              </w:rPr>
            </w:pPr>
          </w:p>
        </w:tc>
        <w:tc>
          <w:tcPr>
            <w:tcW w:w="4050" w:type="dxa"/>
          </w:tcPr>
          <w:p w14:paraId="2D2BCA26" w14:textId="77777777" w:rsidR="00D869CA" w:rsidRPr="0064049B" w:rsidRDefault="00D869CA" w:rsidP="00854A27">
            <w:pPr>
              <w:rPr>
                <w:sz w:val="21"/>
                <w:szCs w:val="21"/>
              </w:rPr>
            </w:pPr>
          </w:p>
        </w:tc>
      </w:tr>
      <w:tr w:rsidR="00D869CA" w14:paraId="0A943C3C" w14:textId="77777777" w:rsidTr="0064107E">
        <w:tc>
          <w:tcPr>
            <w:tcW w:w="6565" w:type="dxa"/>
            <w:tcBorders>
              <w:top w:val="nil"/>
              <w:bottom w:val="single" w:sz="4" w:space="0" w:color="auto"/>
            </w:tcBorders>
          </w:tcPr>
          <w:p w14:paraId="78654FFB" w14:textId="77777777" w:rsidR="0064107E" w:rsidRPr="0064107E" w:rsidRDefault="00D869CA" w:rsidP="00D869CA">
            <w:pPr>
              <w:pStyle w:val="ListParagraph"/>
              <w:numPr>
                <w:ilvl w:val="0"/>
                <w:numId w:val="10"/>
              </w:numPr>
              <w:spacing w:before="240"/>
              <w:rPr>
                <w:sz w:val="18"/>
                <w:szCs w:val="18"/>
              </w:rPr>
            </w:pPr>
            <w:r w:rsidRPr="00D869CA">
              <w:rPr>
                <w:sz w:val="21"/>
                <w:szCs w:val="21"/>
              </w:rPr>
              <w:t>Parents’ Concerns</w:t>
            </w:r>
            <w:r w:rsidR="0064107E">
              <w:rPr>
                <w:sz w:val="21"/>
                <w:szCs w:val="21"/>
              </w:rPr>
              <w:t>:</w:t>
            </w:r>
          </w:p>
          <w:p w14:paraId="1F32FAF2" w14:textId="0AB5B820" w:rsidR="00D869CA" w:rsidRPr="00D869CA" w:rsidRDefault="00D869CA" w:rsidP="0064107E">
            <w:pPr>
              <w:pStyle w:val="ListParagraph"/>
              <w:spacing w:before="240"/>
              <w:rPr>
                <w:sz w:val="18"/>
                <w:szCs w:val="18"/>
              </w:rPr>
            </w:pPr>
            <w:r w:rsidRPr="00D869CA">
              <w:rPr>
                <w:sz w:val="18"/>
                <w:szCs w:val="18"/>
              </w:rPr>
              <w:t>In this segment, make sure to write down each concern you communicate to the team, what the team’s response to your concern was (Is an action being taken? What action? Or did the school disagree/refuse to take action? If so, why?)</w:t>
            </w:r>
          </w:p>
          <w:p w14:paraId="37DC252D" w14:textId="77777777" w:rsidR="00D869CA" w:rsidRDefault="00D869CA" w:rsidP="00D869CA">
            <w:pPr>
              <w:spacing w:before="240"/>
              <w:rPr>
                <w:sz w:val="21"/>
                <w:szCs w:val="21"/>
              </w:rPr>
            </w:pPr>
          </w:p>
          <w:p w14:paraId="562BDC48" w14:textId="77777777" w:rsidR="00D869CA" w:rsidRDefault="00D869CA" w:rsidP="00D869CA">
            <w:pPr>
              <w:spacing w:before="240"/>
              <w:rPr>
                <w:sz w:val="21"/>
                <w:szCs w:val="21"/>
              </w:rPr>
            </w:pPr>
          </w:p>
          <w:p w14:paraId="40454933" w14:textId="77777777" w:rsidR="003B1B1A" w:rsidRDefault="003B1B1A" w:rsidP="00D869CA">
            <w:pPr>
              <w:spacing w:before="240"/>
              <w:rPr>
                <w:sz w:val="21"/>
                <w:szCs w:val="21"/>
              </w:rPr>
            </w:pPr>
          </w:p>
          <w:p w14:paraId="56FF0D3E" w14:textId="2D62BCAF" w:rsidR="00D72003" w:rsidRDefault="00D72003" w:rsidP="00D869CA">
            <w:pPr>
              <w:spacing w:before="240"/>
              <w:rPr>
                <w:sz w:val="21"/>
                <w:szCs w:val="21"/>
              </w:rPr>
            </w:pPr>
          </w:p>
        </w:tc>
        <w:tc>
          <w:tcPr>
            <w:tcW w:w="4050" w:type="dxa"/>
          </w:tcPr>
          <w:p w14:paraId="11ABE59C" w14:textId="77777777" w:rsidR="00D869CA" w:rsidRPr="0064049B" w:rsidRDefault="00D869CA" w:rsidP="00854A27">
            <w:pPr>
              <w:rPr>
                <w:sz w:val="21"/>
                <w:szCs w:val="21"/>
              </w:rPr>
            </w:pPr>
          </w:p>
        </w:tc>
      </w:tr>
      <w:tr w:rsidR="000E4CB8" w14:paraId="21000FDF" w14:textId="77777777" w:rsidTr="0064107E">
        <w:tc>
          <w:tcPr>
            <w:tcW w:w="6565" w:type="dxa"/>
            <w:tcBorders>
              <w:bottom w:val="nil"/>
            </w:tcBorders>
          </w:tcPr>
          <w:p w14:paraId="7D91B0DF" w14:textId="77777777" w:rsidR="000E4CB8" w:rsidRDefault="000E4CB8" w:rsidP="00854A27">
            <w:pPr>
              <w:rPr>
                <w:sz w:val="21"/>
                <w:szCs w:val="21"/>
                <w:u w:val="single"/>
              </w:rPr>
            </w:pPr>
            <w:r w:rsidRPr="0064049B">
              <w:rPr>
                <w:sz w:val="21"/>
                <w:szCs w:val="21"/>
                <w:u w:val="single"/>
              </w:rPr>
              <w:lastRenderedPageBreak/>
              <w:t>8. Transition Services</w:t>
            </w:r>
          </w:p>
          <w:p w14:paraId="22ACB15A" w14:textId="5A7E0DF3" w:rsidR="003B1B1A" w:rsidRPr="003B1B1A" w:rsidRDefault="003B1B1A" w:rsidP="00854A27">
            <w:pPr>
              <w:rPr>
                <w:sz w:val="18"/>
                <w:szCs w:val="18"/>
              </w:rPr>
            </w:pPr>
            <w:r>
              <w:rPr>
                <w:sz w:val="18"/>
                <w:szCs w:val="18"/>
              </w:rPr>
              <w:t xml:space="preserve">This segment is for high-school/post high-school transition planning. It is not required to be completed until a student is 14 ½ -years-old. </w:t>
            </w:r>
          </w:p>
        </w:tc>
        <w:tc>
          <w:tcPr>
            <w:tcW w:w="4050" w:type="dxa"/>
            <w:vMerge w:val="restart"/>
          </w:tcPr>
          <w:p w14:paraId="561C9153" w14:textId="77777777" w:rsidR="000E4CB8" w:rsidRPr="0064049B" w:rsidRDefault="000E4CB8" w:rsidP="00854A27">
            <w:pPr>
              <w:rPr>
                <w:sz w:val="21"/>
                <w:szCs w:val="21"/>
              </w:rPr>
            </w:pPr>
          </w:p>
        </w:tc>
      </w:tr>
      <w:tr w:rsidR="000E4CB8" w14:paraId="367581E1" w14:textId="77777777" w:rsidTr="0064107E">
        <w:tc>
          <w:tcPr>
            <w:tcW w:w="6565" w:type="dxa"/>
            <w:tcBorders>
              <w:top w:val="nil"/>
              <w:bottom w:val="single" w:sz="4" w:space="0" w:color="auto"/>
            </w:tcBorders>
          </w:tcPr>
          <w:p w14:paraId="141C7D90" w14:textId="77777777" w:rsidR="000E4CB8" w:rsidRDefault="000E4CB8" w:rsidP="00854A27">
            <w:pPr>
              <w:rPr>
                <w:sz w:val="21"/>
                <w:szCs w:val="21"/>
              </w:rPr>
            </w:pPr>
          </w:p>
          <w:p w14:paraId="4F1CD0D1" w14:textId="77777777" w:rsidR="0064107E" w:rsidRDefault="0064107E" w:rsidP="00854A27">
            <w:pPr>
              <w:rPr>
                <w:sz w:val="21"/>
                <w:szCs w:val="21"/>
              </w:rPr>
            </w:pPr>
          </w:p>
          <w:p w14:paraId="1ADB6A7B" w14:textId="77777777" w:rsidR="0064107E" w:rsidRDefault="0064107E" w:rsidP="00854A27">
            <w:pPr>
              <w:rPr>
                <w:sz w:val="21"/>
                <w:szCs w:val="21"/>
              </w:rPr>
            </w:pPr>
          </w:p>
          <w:p w14:paraId="1A6D9503" w14:textId="77777777" w:rsidR="0064049B" w:rsidRPr="0064049B" w:rsidRDefault="0064049B" w:rsidP="00854A27">
            <w:pPr>
              <w:rPr>
                <w:sz w:val="21"/>
                <w:szCs w:val="21"/>
              </w:rPr>
            </w:pPr>
          </w:p>
        </w:tc>
        <w:tc>
          <w:tcPr>
            <w:tcW w:w="4050" w:type="dxa"/>
            <w:vMerge/>
          </w:tcPr>
          <w:p w14:paraId="78FA5400" w14:textId="77777777" w:rsidR="000E4CB8" w:rsidRPr="0064049B" w:rsidRDefault="000E4CB8" w:rsidP="00854A27">
            <w:pPr>
              <w:rPr>
                <w:sz w:val="21"/>
                <w:szCs w:val="21"/>
              </w:rPr>
            </w:pPr>
          </w:p>
        </w:tc>
      </w:tr>
      <w:tr w:rsidR="000E4CB8" w14:paraId="365FBA55" w14:textId="77777777" w:rsidTr="0064107E">
        <w:tc>
          <w:tcPr>
            <w:tcW w:w="6565" w:type="dxa"/>
            <w:tcBorders>
              <w:bottom w:val="nil"/>
            </w:tcBorders>
          </w:tcPr>
          <w:p w14:paraId="55047492" w14:textId="2DDCD761" w:rsidR="000E4CB8" w:rsidRPr="0064049B" w:rsidRDefault="000E4CB8" w:rsidP="00854A27">
            <w:pPr>
              <w:rPr>
                <w:sz w:val="21"/>
                <w:szCs w:val="21"/>
                <w:u w:val="single"/>
              </w:rPr>
            </w:pPr>
            <w:r w:rsidRPr="0064049B">
              <w:rPr>
                <w:sz w:val="21"/>
                <w:szCs w:val="21"/>
                <w:u w:val="single"/>
              </w:rPr>
              <w:t>9. Areas of Need</w:t>
            </w:r>
          </w:p>
        </w:tc>
        <w:tc>
          <w:tcPr>
            <w:tcW w:w="4050" w:type="dxa"/>
            <w:vMerge w:val="restart"/>
          </w:tcPr>
          <w:p w14:paraId="26F8EB18" w14:textId="77777777" w:rsidR="000E4CB8" w:rsidRPr="0064049B" w:rsidRDefault="000E4CB8" w:rsidP="00854A27">
            <w:pPr>
              <w:rPr>
                <w:sz w:val="21"/>
                <w:szCs w:val="21"/>
              </w:rPr>
            </w:pPr>
          </w:p>
        </w:tc>
      </w:tr>
      <w:tr w:rsidR="000E4CB8" w14:paraId="3037EC89" w14:textId="77777777" w:rsidTr="0064107E">
        <w:tc>
          <w:tcPr>
            <w:tcW w:w="6565" w:type="dxa"/>
            <w:tcBorders>
              <w:top w:val="nil"/>
              <w:bottom w:val="single" w:sz="4" w:space="0" w:color="auto"/>
            </w:tcBorders>
          </w:tcPr>
          <w:p w14:paraId="35A532CA" w14:textId="400E9320" w:rsidR="000E4CB8" w:rsidRPr="0064107E" w:rsidRDefault="0064107E" w:rsidP="00854A27">
            <w:pPr>
              <w:rPr>
                <w:sz w:val="18"/>
                <w:szCs w:val="18"/>
              </w:rPr>
            </w:pPr>
            <w:r>
              <w:rPr>
                <w:sz w:val="18"/>
                <w:szCs w:val="18"/>
              </w:rPr>
              <w:t>This is where the IEP indicates the areas in which the student requires IEP Goals and/or Accommodations &amp; Modifications</w:t>
            </w:r>
          </w:p>
          <w:p w14:paraId="41AD5040" w14:textId="77777777" w:rsidR="0064049B" w:rsidRDefault="0064049B" w:rsidP="00854A27">
            <w:pPr>
              <w:rPr>
                <w:sz w:val="21"/>
                <w:szCs w:val="21"/>
              </w:rPr>
            </w:pPr>
          </w:p>
          <w:p w14:paraId="444A6783" w14:textId="77777777" w:rsidR="0064049B" w:rsidRDefault="0064049B" w:rsidP="00854A27">
            <w:pPr>
              <w:rPr>
                <w:sz w:val="21"/>
                <w:szCs w:val="21"/>
              </w:rPr>
            </w:pPr>
          </w:p>
          <w:p w14:paraId="2E991083" w14:textId="77777777" w:rsidR="003B1B1A" w:rsidRDefault="003B1B1A" w:rsidP="00854A27">
            <w:pPr>
              <w:rPr>
                <w:sz w:val="21"/>
                <w:szCs w:val="21"/>
              </w:rPr>
            </w:pPr>
          </w:p>
          <w:p w14:paraId="23FD00EE" w14:textId="77777777" w:rsidR="00A26263" w:rsidRDefault="00A26263" w:rsidP="00854A27">
            <w:pPr>
              <w:rPr>
                <w:sz w:val="21"/>
                <w:szCs w:val="21"/>
              </w:rPr>
            </w:pPr>
          </w:p>
          <w:p w14:paraId="117C14B7" w14:textId="77777777" w:rsidR="003B1B1A" w:rsidRPr="0064049B" w:rsidRDefault="003B1B1A" w:rsidP="00854A27">
            <w:pPr>
              <w:rPr>
                <w:sz w:val="21"/>
                <w:szCs w:val="21"/>
              </w:rPr>
            </w:pPr>
          </w:p>
        </w:tc>
        <w:tc>
          <w:tcPr>
            <w:tcW w:w="4050" w:type="dxa"/>
            <w:vMerge/>
          </w:tcPr>
          <w:p w14:paraId="60336F0B" w14:textId="77777777" w:rsidR="000E4CB8" w:rsidRPr="0064049B" w:rsidRDefault="000E4CB8" w:rsidP="00854A27">
            <w:pPr>
              <w:rPr>
                <w:sz w:val="21"/>
                <w:szCs w:val="21"/>
              </w:rPr>
            </w:pPr>
          </w:p>
        </w:tc>
      </w:tr>
      <w:tr w:rsidR="000E4CB8" w14:paraId="1D9CFF55" w14:textId="77777777" w:rsidTr="0064107E">
        <w:tc>
          <w:tcPr>
            <w:tcW w:w="6565" w:type="dxa"/>
            <w:tcBorders>
              <w:bottom w:val="nil"/>
            </w:tcBorders>
          </w:tcPr>
          <w:p w14:paraId="6C7A210E" w14:textId="3D0C1904" w:rsidR="000E4CB8" w:rsidRPr="0064049B" w:rsidRDefault="000E4CB8" w:rsidP="00854A27">
            <w:pPr>
              <w:rPr>
                <w:sz w:val="21"/>
                <w:szCs w:val="21"/>
                <w:u w:val="single"/>
              </w:rPr>
            </w:pPr>
            <w:r w:rsidRPr="0064049B">
              <w:rPr>
                <w:sz w:val="21"/>
                <w:szCs w:val="21"/>
                <w:u w:val="single"/>
              </w:rPr>
              <w:t>10a. Accommodations and Modifications: Special Factors</w:t>
            </w:r>
          </w:p>
        </w:tc>
        <w:tc>
          <w:tcPr>
            <w:tcW w:w="4050" w:type="dxa"/>
            <w:vMerge w:val="restart"/>
          </w:tcPr>
          <w:p w14:paraId="2452F566" w14:textId="77777777" w:rsidR="000E4CB8" w:rsidRPr="0064049B" w:rsidRDefault="000E4CB8" w:rsidP="00854A27">
            <w:pPr>
              <w:rPr>
                <w:sz w:val="21"/>
                <w:szCs w:val="21"/>
              </w:rPr>
            </w:pPr>
          </w:p>
        </w:tc>
      </w:tr>
      <w:tr w:rsidR="000E4CB8" w14:paraId="10B097D6" w14:textId="77777777" w:rsidTr="0064107E">
        <w:tc>
          <w:tcPr>
            <w:tcW w:w="6565" w:type="dxa"/>
            <w:tcBorders>
              <w:top w:val="nil"/>
              <w:bottom w:val="single" w:sz="4" w:space="0" w:color="auto"/>
            </w:tcBorders>
          </w:tcPr>
          <w:p w14:paraId="69A6264F" w14:textId="3A88C75A" w:rsidR="000E4CB8" w:rsidRPr="0064107E" w:rsidRDefault="0064107E" w:rsidP="00854A27">
            <w:pPr>
              <w:rPr>
                <w:sz w:val="18"/>
                <w:szCs w:val="18"/>
              </w:rPr>
            </w:pPr>
            <w:r>
              <w:rPr>
                <w:sz w:val="18"/>
                <w:szCs w:val="18"/>
              </w:rPr>
              <w:t>This is where the team identifies if the student needs special accommodations due to being blind</w:t>
            </w:r>
            <w:r w:rsidR="003B1B1A">
              <w:rPr>
                <w:sz w:val="18"/>
                <w:szCs w:val="18"/>
              </w:rPr>
              <w:t>/</w:t>
            </w:r>
            <w:r>
              <w:rPr>
                <w:sz w:val="18"/>
                <w:szCs w:val="18"/>
              </w:rPr>
              <w:t>visual</w:t>
            </w:r>
            <w:r w:rsidR="003B1B1A">
              <w:rPr>
                <w:sz w:val="18"/>
                <w:szCs w:val="18"/>
              </w:rPr>
              <w:t>ly</w:t>
            </w:r>
            <w:r>
              <w:rPr>
                <w:sz w:val="18"/>
                <w:szCs w:val="18"/>
              </w:rPr>
              <w:t xml:space="preserve"> impair</w:t>
            </w:r>
            <w:r w:rsidR="003B1B1A">
              <w:rPr>
                <w:sz w:val="18"/>
                <w:szCs w:val="18"/>
              </w:rPr>
              <w:t>ed</w:t>
            </w:r>
            <w:r>
              <w:rPr>
                <w:sz w:val="18"/>
                <w:szCs w:val="18"/>
              </w:rPr>
              <w:t xml:space="preserve">, deaf or hard of hearing, </w:t>
            </w:r>
            <w:r w:rsidR="003B1B1A">
              <w:rPr>
                <w:sz w:val="18"/>
                <w:szCs w:val="18"/>
              </w:rPr>
              <w:t>an English language learner, requiring Alternative/Augmentative Communication or Assistive Technology, needing behavior support, or needing paraprofessional support.</w:t>
            </w:r>
          </w:p>
          <w:p w14:paraId="18337DD9" w14:textId="77777777" w:rsidR="0064049B" w:rsidRDefault="0064049B" w:rsidP="00854A27">
            <w:pPr>
              <w:rPr>
                <w:sz w:val="21"/>
                <w:szCs w:val="21"/>
              </w:rPr>
            </w:pPr>
          </w:p>
          <w:p w14:paraId="765E52F3" w14:textId="77777777" w:rsidR="0064049B" w:rsidRDefault="0064049B" w:rsidP="00854A27">
            <w:pPr>
              <w:rPr>
                <w:sz w:val="21"/>
                <w:szCs w:val="21"/>
              </w:rPr>
            </w:pPr>
          </w:p>
          <w:p w14:paraId="0E3134DB" w14:textId="77777777" w:rsidR="0064049B" w:rsidRDefault="0064049B" w:rsidP="00854A27">
            <w:pPr>
              <w:rPr>
                <w:sz w:val="21"/>
                <w:szCs w:val="21"/>
              </w:rPr>
            </w:pPr>
          </w:p>
          <w:p w14:paraId="01EADDF8" w14:textId="77777777" w:rsidR="0064049B" w:rsidRDefault="0064049B" w:rsidP="00854A27">
            <w:pPr>
              <w:rPr>
                <w:sz w:val="21"/>
                <w:szCs w:val="21"/>
              </w:rPr>
            </w:pPr>
          </w:p>
          <w:p w14:paraId="0E5F6A29" w14:textId="77777777" w:rsidR="0064049B" w:rsidRPr="0064049B" w:rsidRDefault="0064049B" w:rsidP="00854A27">
            <w:pPr>
              <w:rPr>
                <w:sz w:val="21"/>
                <w:szCs w:val="21"/>
              </w:rPr>
            </w:pPr>
          </w:p>
        </w:tc>
        <w:tc>
          <w:tcPr>
            <w:tcW w:w="4050" w:type="dxa"/>
            <w:vMerge/>
          </w:tcPr>
          <w:p w14:paraId="7D7871BF" w14:textId="77777777" w:rsidR="000E4CB8" w:rsidRPr="0064049B" w:rsidRDefault="000E4CB8" w:rsidP="00854A27">
            <w:pPr>
              <w:rPr>
                <w:sz w:val="21"/>
                <w:szCs w:val="21"/>
              </w:rPr>
            </w:pPr>
          </w:p>
        </w:tc>
      </w:tr>
      <w:tr w:rsidR="000E4CB8" w14:paraId="5EA63BB6" w14:textId="77777777" w:rsidTr="0064107E">
        <w:tc>
          <w:tcPr>
            <w:tcW w:w="6565" w:type="dxa"/>
            <w:tcBorders>
              <w:bottom w:val="nil"/>
            </w:tcBorders>
          </w:tcPr>
          <w:p w14:paraId="2EA81DD1" w14:textId="77777777" w:rsidR="000E4CB8" w:rsidRDefault="000E4CB8" w:rsidP="00854A27">
            <w:pPr>
              <w:rPr>
                <w:sz w:val="21"/>
                <w:szCs w:val="21"/>
                <w:u w:val="single"/>
              </w:rPr>
            </w:pPr>
            <w:r w:rsidRPr="0064049B">
              <w:rPr>
                <w:sz w:val="21"/>
                <w:szCs w:val="21"/>
                <w:u w:val="single"/>
              </w:rPr>
              <w:t>10b. Accommodations and Modifications: General</w:t>
            </w:r>
          </w:p>
          <w:p w14:paraId="7358CA61" w14:textId="77018DA2" w:rsidR="003B1B1A" w:rsidRPr="003B1B1A" w:rsidRDefault="003B1B1A" w:rsidP="00854A27">
            <w:pPr>
              <w:rPr>
                <w:sz w:val="18"/>
                <w:szCs w:val="18"/>
              </w:rPr>
            </w:pPr>
            <w:r>
              <w:rPr>
                <w:sz w:val="18"/>
                <w:szCs w:val="18"/>
              </w:rPr>
              <w:t>In this segment, the team describes what specific accommodations and/or modifications the student needs in each subject area/ area of the school day.</w:t>
            </w:r>
          </w:p>
        </w:tc>
        <w:tc>
          <w:tcPr>
            <w:tcW w:w="4050" w:type="dxa"/>
            <w:vMerge w:val="restart"/>
          </w:tcPr>
          <w:p w14:paraId="3058EDC4" w14:textId="77777777" w:rsidR="000E4CB8" w:rsidRPr="0064049B" w:rsidRDefault="000E4CB8" w:rsidP="00854A27">
            <w:pPr>
              <w:rPr>
                <w:sz w:val="21"/>
                <w:szCs w:val="21"/>
              </w:rPr>
            </w:pPr>
          </w:p>
        </w:tc>
      </w:tr>
      <w:tr w:rsidR="000E4CB8" w14:paraId="69062961" w14:textId="77777777" w:rsidTr="0064107E">
        <w:tc>
          <w:tcPr>
            <w:tcW w:w="6565" w:type="dxa"/>
            <w:tcBorders>
              <w:top w:val="nil"/>
              <w:bottom w:val="single" w:sz="4" w:space="0" w:color="auto"/>
            </w:tcBorders>
          </w:tcPr>
          <w:p w14:paraId="2CF1DCF7" w14:textId="77777777" w:rsidR="000E4CB8" w:rsidRDefault="000E4CB8" w:rsidP="00854A27">
            <w:pPr>
              <w:rPr>
                <w:sz w:val="21"/>
                <w:szCs w:val="21"/>
              </w:rPr>
            </w:pPr>
          </w:p>
          <w:p w14:paraId="5D579AA1" w14:textId="77777777" w:rsidR="0064049B" w:rsidRDefault="0064049B" w:rsidP="00854A27">
            <w:pPr>
              <w:rPr>
                <w:sz w:val="21"/>
                <w:szCs w:val="21"/>
              </w:rPr>
            </w:pPr>
          </w:p>
          <w:p w14:paraId="5112A4B4" w14:textId="77777777" w:rsidR="0064049B" w:rsidRDefault="0064049B" w:rsidP="00854A27">
            <w:pPr>
              <w:rPr>
                <w:sz w:val="21"/>
                <w:szCs w:val="21"/>
              </w:rPr>
            </w:pPr>
          </w:p>
          <w:p w14:paraId="3796CAEF" w14:textId="77777777" w:rsidR="00A26263" w:rsidRDefault="00A26263" w:rsidP="00854A27">
            <w:pPr>
              <w:rPr>
                <w:sz w:val="21"/>
                <w:szCs w:val="21"/>
              </w:rPr>
            </w:pPr>
          </w:p>
          <w:p w14:paraId="4A9A6325" w14:textId="77777777" w:rsidR="0064049B" w:rsidRDefault="0064049B" w:rsidP="00854A27">
            <w:pPr>
              <w:rPr>
                <w:sz w:val="21"/>
                <w:szCs w:val="21"/>
              </w:rPr>
            </w:pPr>
          </w:p>
          <w:p w14:paraId="4615E60C" w14:textId="77777777" w:rsidR="003B1B1A" w:rsidRDefault="003B1B1A" w:rsidP="00854A27">
            <w:pPr>
              <w:rPr>
                <w:sz w:val="21"/>
                <w:szCs w:val="21"/>
              </w:rPr>
            </w:pPr>
          </w:p>
          <w:p w14:paraId="6BC11163" w14:textId="77777777" w:rsidR="0064049B" w:rsidRPr="0064049B" w:rsidRDefault="0064049B" w:rsidP="00854A27">
            <w:pPr>
              <w:rPr>
                <w:sz w:val="21"/>
                <w:szCs w:val="21"/>
              </w:rPr>
            </w:pPr>
          </w:p>
        </w:tc>
        <w:tc>
          <w:tcPr>
            <w:tcW w:w="4050" w:type="dxa"/>
            <w:vMerge/>
            <w:tcBorders>
              <w:bottom w:val="single" w:sz="4" w:space="0" w:color="auto"/>
            </w:tcBorders>
          </w:tcPr>
          <w:p w14:paraId="68C502B8" w14:textId="77777777" w:rsidR="000E4CB8" w:rsidRPr="0064049B" w:rsidRDefault="000E4CB8" w:rsidP="00854A27">
            <w:pPr>
              <w:rPr>
                <w:sz w:val="21"/>
                <w:szCs w:val="21"/>
              </w:rPr>
            </w:pPr>
          </w:p>
        </w:tc>
      </w:tr>
      <w:tr w:rsidR="000E4CB8" w14:paraId="04C9B1A7" w14:textId="77777777" w:rsidTr="0064107E">
        <w:tc>
          <w:tcPr>
            <w:tcW w:w="6565" w:type="dxa"/>
            <w:tcBorders>
              <w:bottom w:val="nil"/>
            </w:tcBorders>
          </w:tcPr>
          <w:p w14:paraId="3E7CFC51" w14:textId="6BCE6E8A" w:rsidR="006D7AA7" w:rsidRPr="006D7AA7" w:rsidRDefault="000E4CB8" w:rsidP="006D7AA7">
            <w:pPr>
              <w:rPr>
                <w:sz w:val="21"/>
                <w:szCs w:val="21"/>
                <w:u w:val="single"/>
              </w:rPr>
            </w:pPr>
            <w:r w:rsidRPr="0064049B">
              <w:rPr>
                <w:sz w:val="21"/>
                <w:szCs w:val="21"/>
                <w:u w:val="single"/>
              </w:rPr>
              <w:t>10c. Accommodations and Modifications: Assessments</w:t>
            </w:r>
          </w:p>
        </w:tc>
        <w:tc>
          <w:tcPr>
            <w:tcW w:w="4050" w:type="dxa"/>
            <w:tcBorders>
              <w:bottom w:val="nil"/>
            </w:tcBorders>
          </w:tcPr>
          <w:p w14:paraId="5BE895DA" w14:textId="77777777" w:rsidR="000E4CB8" w:rsidRPr="0064049B" w:rsidRDefault="000E4CB8" w:rsidP="00854A27">
            <w:pPr>
              <w:rPr>
                <w:sz w:val="21"/>
                <w:szCs w:val="21"/>
              </w:rPr>
            </w:pPr>
          </w:p>
        </w:tc>
      </w:tr>
      <w:tr w:rsidR="000E4CB8" w14:paraId="5B01C9D5" w14:textId="77777777" w:rsidTr="0064107E">
        <w:tc>
          <w:tcPr>
            <w:tcW w:w="6565" w:type="dxa"/>
            <w:tcBorders>
              <w:top w:val="nil"/>
              <w:bottom w:val="single" w:sz="4" w:space="0" w:color="auto"/>
            </w:tcBorders>
          </w:tcPr>
          <w:p w14:paraId="1701C89B" w14:textId="77777777" w:rsidR="000E4CB8" w:rsidRPr="006D7AA7" w:rsidRDefault="000E4CB8" w:rsidP="006D7AA7">
            <w:pPr>
              <w:spacing w:line="480" w:lineRule="auto"/>
              <w:rPr>
                <w:sz w:val="18"/>
                <w:szCs w:val="18"/>
              </w:rPr>
            </w:pPr>
          </w:p>
          <w:p w14:paraId="697393C6" w14:textId="77777777" w:rsidR="006D7AA7" w:rsidRPr="006D7AA7" w:rsidRDefault="006D7AA7" w:rsidP="006D7AA7">
            <w:pPr>
              <w:pStyle w:val="ListParagraph"/>
              <w:numPr>
                <w:ilvl w:val="0"/>
                <w:numId w:val="11"/>
              </w:numPr>
              <w:spacing w:line="480" w:lineRule="auto"/>
              <w:rPr>
                <w:sz w:val="18"/>
                <w:szCs w:val="18"/>
              </w:rPr>
            </w:pPr>
            <w:r w:rsidRPr="006D7AA7">
              <w:rPr>
                <w:sz w:val="18"/>
                <w:szCs w:val="18"/>
              </w:rPr>
              <w:t>Classroom Assessments:</w:t>
            </w:r>
          </w:p>
          <w:p w14:paraId="69BB5A21" w14:textId="77777777" w:rsidR="006D7AA7" w:rsidRPr="006D7AA7" w:rsidRDefault="006D7AA7" w:rsidP="006D7AA7">
            <w:pPr>
              <w:pStyle w:val="ListParagraph"/>
              <w:numPr>
                <w:ilvl w:val="0"/>
                <w:numId w:val="11"/>
              </w:numPr>
              <w:spacing w:line="480" w:lineRule="auto"/>
              <w:rPr>
                <w:sz w:val="18"/>
                <w:szCs w:val="18"/>
              </w:rPr>
            </w:pPr>
            <w:r w:rsidRPr="006D7AA7">
              <w:rPr>
                <w:sz w:val="18"/>
                <w:szCs w:val="18"/>
              </w:rPr>
              <w:t>District Assessments:</w:t>
            </w:r>
          </w:p>
          <w:p w14:paraId="42F5E9C6" w14:textId="058BBC11" w:rsidR="0064049B" w:rsidRPr="006D7AA7" w:rsidRDefault="006D7AA7" w:rsidP="006D7AA7">
            <w:pPr>
              <w:pStyle w:val="ListParagraph"/>
              <w:numPr>
                <w:ilvl w:val="0"/>
                <w:numId w:val="11"/>
              </w:numPr>
              <w:spacing w:line="480" w:lineRule="auto"/>
              <w:rPr>
                <w:sz w:val="18"/>
                <w:szCs w:val="18"/>
              </w:rPr>
            </w:pPr>
            <w:r w:rsidRPr="006D7AA7">
              <w:rPr>
                <w:sz w:val="18"/>
                <w:szCs w:val="18"/>
              </w:rPr>
              <w:t>State Assessments:</w:t>
            </w:r>
          </w:p>
          <w:p w14:paraId="6AF985B1" w14:textId="77777777" w:rsidR="0064049B" w:rsidRDefault="0064049B" w:rsidP="006D7AA7">
            <w:pPr>
              <w:spacing w:line="480" w:lineRule="auto"/>
              <w:rPr>
                <w:sz w:val="18"/>
                <w:szCs w:val="18"/>
              </w:rPr>
            </w:pPr>
          </w:p>
          <w:p w14:paraId="463B0475" w14:textId="77777777" w:rsidR="006651D4" w:rsidRDefault="006651D4" w:rsidP="006D7AA7">
            <w:pPr>
              <w:spacing w:line="480" w:lineRule="auto"/>
              <w:rPr>
                <w:sz w:val="18"/>
                <w:szCs w:val="18"/>
              </w:rPr>
            </w:pPr>
          </w:p>
          <w:p w14:paraId="3C741135" w14:textId="77777777" w:rsidR="006651D4" w:rsidRPr="006D7AA7" w:rsidRDefault="006651D4" w:rsidP="006D7AA7">
            <w:pPr>
              <w:spacing w:line="480" w:lineRule="auto"/>
              <w:rPr>
                <w:sz w:val="18"/>
                <w:szCs w:val="18"/>
              </w:rPr>
            </w:pPr>
          </w:p>
        </w:tc>
        <w:tc>
          <w:tcPr>
            <w:tcW w:w="4050" w:type="dxa"/>
            <w:tcBorders>
              <w:top w:val="nil"/>
            </w:tcBorders>
          </w:tcPr>
          <w:p w14:paraId="327D1998" w14:textId="77777777" w:rsidR="006D7AA7" w:rsidRPr="006D7AA7" w:rsidRDefault="006D7AA7" w:rsidP="006D7AA7">
            <w:pPr>
              <w:pStyle w:val="ListParagraph"/>
              <w:numPr>
                <w:ilvl w:val="0"/>
                <w:numId w:val="11"/>
              </w:numPr>
              <w:spacing w:before="240" w:line="480" w:lineRule="auto"/>
              <w:ind w:left="504"/>
              <w:rPr>
                <w:sz w:val="18"/>
                <w:szCs w:val="18"/>
              </w:rPr>
            </w:pPr>
            <w:r w:rsidRPr="006D7AA7">
              <w:rPr>
                <w:sz w:val="18"/>
                <w:szCs w:val="18"/>
              </w:rPr>
              <w:t>Classroom Assessments:</w:t>
            </w:r>
          </w:p>
          <w:p w14:paraId="044BBCA8" w14:textId="77777777" w:rsidR="006D7AA7" w:rsidRPr="006D7AA7" w:rsidRDefault="006D7AA7" w:rsidP="006D7AA7">
            <w:pPr>
              <w:pStyle w:val="ListParagraph"/>
              <w:numPr>
                <w:ilvl w:val="0"/>
                <w:numId w:val="11"/>
              </w:numPr>
              <w:spacing w:line="480" w:lineRule="auto"/>
              <w:ind w:left="504"/>
              <w:rPr>
                <w:sz w:val="18"/>
                <w:szCs w:val="18"/>
              </w:rPr>
            </w:pPr>
            <w:r w:rsidRPr="006D7AA7">
              <w:rPr>
                <w:sz w:val="18"/>
                <w:szCs w:val="18"/>
              </w:rPr>
              <w:t>District Assessments:</w:t>
            </w:r>
          </w:p>
          <w:p w14:paraId="68913220" w14:textId="77777777" w:rsidR="006D7AA7" w:rsidRPr="006D7AA7" w:rsidRDefault="006D7AA7" w:rsidP="006D7AA7">
            <w:pPr>
              <w:pStyle w:val="ListParagraph"/>
              <w:numPr>
                <w:ilvl w:val="0"/>
                <w:numId w:val="11"/>
              </w:numPr>
              <w:spacing w:line="480" w:lineRule="auto"/>
              <w:ind w:left="504"/>
              <w:rPr>
                <w:sz w:val="18"/>
                <w:szCs w:val="18"/>
              </w:rPr>
            </w:pPr>
            <w:r w:rsidRPr="006D7AA7">
              <w:rPr>
                <w:sz w:val="18"/>
                <w:szCs w:val="18"/>
              </w:rPr>
              <w:t>State Assessments:</w:t>
            </w:r>
          </w:p>
          <w:p w14:paraId="4BC4E13D" w14:textId="77777777" w:rsidR="000E4CB8" w:rsidRPr="006D7AA7" w:rsidRDefault="000E4CB8" w:rsidP="006D7AA7">
            <w:pPr>
              <w:spacing w:line="480" w:lineRule="auto"/>
              <w:rPr>
                <w:sz w:val="18"/>
                <w:szCs w:val="18"/>
              </w:rPr>
            </w:pPr>
          </w:p>
        </w:tc>
      </w:tr>
      <w:tr w:rsidR="000E4CB8" w14:paraId="6AA83D5E" w14:textId="77777777" w:rsidTr="0064107E">
        <w:tc>
          <w:tcPr>
            <w:tcW w:w="6565" w:type="dxa"/>
            <w:tcBorders>
              <w:bottom w:val="nil"/>
            </w:tcBorders>
          </w:tcPr>
          <w:p w14:paraId="2553EAD3" w14:textId="64125AEC" w:rsidR="000E4CB8" w:rsidRPr="0064049B" w:rsidRDefault="000E4CB8" w:rsidP="0064049B">
            <w:pPr>
              <w:rPr>
                <w:sz w:val="21"/>
                <w:szCs w:val="21"/>
                <w:u w:val="single"/>
              </w:rPr>
            </w:pPr>
            <w:r w:rsidRPr="0064049B">
              <w:rPr>
                <w:sz w:val="21"/>
                <w:szCs w:val="21"/>
                <w:u w:val="single"/>
              </w:rPr>
              <w:lastRenderedPageBreak/>
              <w:t>11. Specialized Instruction</w:t>
            </w:r>
          </w:p>
        </w:tc>
        <w:tc>
          <w:tcPr>
            <w:tcW w:w="4050" w:type="dxa"/>
            <w:vMerge w:val="restart"/>
          </w:tcPr>
          <w:p w14:paraId="1F646CA2" w14:textId="77777777" w:rsidR="000E4CB8" w:rsidRPr="0064049B" w:rsidRDefault="000E4CB8" w:rsidP="00854A27">
            <w:pPr>
              <w:rPr>
                <w:sz w:val="21"/>
                <w:szCs w:val="21"/>
              </w:rPr>
            </w:pPr>
          </w:p>
        </w:tc>
      </w:tr>
      <w:tr w:rsidR="000E4CB8" w14:paraId="79A081F9" w14:textId="77777777" w:rsidTr="0064107E">
        <w:tc>
          <w:tcPr>
            <w:tcW w:w="6565" w:type="dxa"/>
            <w:tcBorders>
              <w:top w:val="nil"/>
            </w:tcBorders>
          </w:tcPr>
          <w:p w14:paraId="55FD99DA" w14:textId="77777777" w:rsidR="000E4CB8" w:rsidRDefault="000E4CB8" w:rsidP="0064049B">
            <w:pPr>
              <w:spacing w:before="240"/>
              <w:rPr>
                <w:sz w:val="21"/>
                <w:szCs w:val="21"/>
              </w:rPr>
            </w:pPr>
            <w:r w:rsidRPr="0064049B">
              <w:rPr>
                <w:sz w:val="21"/>
                <w:szCs w:val="21"/>
              </w:rPr>
              <w:t>Goal 1:</w:t>
            </w:r>
          </w:p>
          <w:p w14:paraId="15BEA323" w14:textId="77777777" w:rsidR="0064049B" w:rsidRDefault="0064049B" w:rsidP="00854A27">
            <w:pPr>
              <w:rPr>
                <w:sz w:val="21"/>
                <w:szCs w:val="21"/>
              </w:rPr>
            </w:pPr>
          </w:p>
          <w:p w14:paraId="039A6958" w14:textId="77777777" w:rsidR="003B1B1A" w:rsidRDefault="003B1B1A" w:rsidP="00854A27">
            <w:pPr>
              <w:rPr>
                <w:sz w:val="21"/>
                <w:szCs w:val="21"/>
              </w:rPr>
            </w:pPr>
          </w:p>
          <w:p w14:paraId="43295E4D" w14:textId="14BDCE17" w:rsidR="006D7AA7" w:rsidRPr="0064049B" w:rsidRDefault="006D7AA7" w:rsidP="00854A27">
            <w:pPr>
              <w:rPr>
                <w:sz w:val="21"/>
                <w:szCs w:val="21"/>
              </w:rPr>
            </w:pPr>
          </w:p>
        </w:tc>
        <w:tc>
          <w:tcPr>
            <w:tcW w:w="4050" w:type="dxa"/>
            <w:vMerge/>
          </w:tcPr>
          <w:p w14:paraId="251389F7" w14:textId="77777777" w:rsidR="000E4CB8" w:rsidRPr="0064049B" w:rsidRDefault="000E4CB8" w:rsidP="00854A27">
            <w:pPr>
              <w:rPr>
                <w:sz w:val="21"/>
                <w:szCs w:val="21"/>
              </w:rPr>
            </w:pPr>
          </w:p>
        </w:tc>
      </w:tr>
      <w:tr w:rsidR="00854A27" w14:paraId="7D3A4E24" w14:textId="77777777" w:rsidTr="0064107E">
        <w:tc>
          <w:tcPr>
            <w:tcW w:w="6565" w:type="dxa"/>
          </w:tcPr>
          <w:p w14:paraId="0631186B" w14:textId="77777777" w:rsidR="00854A27" w:rsidRDefault="00854A27" w:rsidP="00854A27">
            <w:pPr>
              <w:rPr>
                <w:sz w:val="21"/>
                <w:szCs w:val="21"/>
              </w:rPr>
            </w:pPr>
            <w:r w:rsidRPr="0064049B">
              <w:rPr>
                <w:sz w:val="21"/>
                <w:szCs w:val="21"/>
              </w:rPr>
              <w:t>Goal 2:</w:t>
            </w:r>
          </w:p>
          <w:p w14:paraId="5E0745F8" w14:textId="77777777" w:rsidR="0064049B" w:rsidRDefault="0064049B" w:rsidP="00854A27">
            <w:pPr>
              <w:rPr>
                <w:sz w:val="21"/>
                <w:szCs w:val="21"/>
              </w:rPr>
            </w:pPr>
          </w:p>
          <w:p w14:paraId="0D7AA208" w14:textId="77777777" w:rsidR="006D7AA7" w:rsidRDefault="006D7AA7" w:rsidP="00854A27">
            <w:pPr>
              <w:rPr>
                <w:sz w:val="21"/>
                <w:szCs w:val="21"/>
              </w:rPr>
            </w:pPr>
          </w:p>
          <w:p w14:paraId="6199DE52" w14:textId="77777777" w:rsidR="00A26263" w:rsidRDefault="00A26263" w:rsidP="00854A27">
            <w:pPr>
              <w:rPr>
                <w:sz w:val="21"/>
                <w:szCs w:val="21"/>
              </w:rPr>
            </w:pPr>
          </w:p>
          <w:p w14:paraId="70FF101E" w14:textId="5A2D1E3A" w:rsidR="0064049B" w:rsidRPr="0064049B" w:rsidRDefault="0064049B" w:rsidP="00854A27">
            <w:pPr>
              <w:rPr>
                <w:sz w:val="21"/>
                <w:szCs w:val="21"/>
              </w:rPr>
            </w:pPr>
          </w:p>
        </w:tc>
        <w:tc>
          <w:tcPr>
            <w:tcW w:w="4050" w:type="dxa"/>
          </w:tcPr>
          <w:p w14:paraId="041A3A46" w14:textId="77777777" w:rsidR="00854A27" w:rsidRPr="0064049B" w:rsidRDefault="00854A27" w:rsidP="00854A27">
            <w:pPr>
              <w:rPr>
                <w:sz w:val="21"/>
                <w:szCs w:val="21"/>
              </w:rPr>
            </w:pPr>
          </w:p>
        </w:tc>
      </w:tr>
      <w:tr w:rsidR="00854A27" w14:paraId="630979C0" w14:textId="77777777" w:rsidTr="0064107E">
        <w:tc>
          <w:tcPr>
            <w:tcW w:w="6565" w:type="dxa"/>
          </w:tcPr>
          <w:p w14:paraId="3CB340A0" w14:textId="77777777" w:rsidR="00854A27" w:rsidRDefault="00854A27" w:rsidP="00854A27">
            <w:pPr>
              <w:rPr>
                <w:sz w:val="21"/>
                <w:szCs w:val="21"/>
              </w:rPr>
            </w:pPr>
            <w:r w:rsidRPr="0064049B">
              <w:rPr>
                <w:sz w:val="21"/>
                <w:szCs w:val="21"/>
              </w:rPr>
              <w:t>Goal 3:</w:t>
            </w:r>
          </w:p>
          <w:p w14:paraId="556EA0F0" w14:textId="77777777" w:rsidR="0064049B" w:rsidRDefault="0064049B" w:rsidP="00854A27">
            <w:pPr>
              <w:rPr>
                <w:sz w:val="21"/>
                <w:szCs w:val="21"/>
              </w:rPr>
            </w:pPr>
          </w:p>
          <w:p w14:paraId="0B30D709" w14:textId="77777777" w:rsidR="00A26263" w:rsidRDefault="00A26263" w:rsidP="00854A27">
            <w:pPr>
              <w:rPr>
                <w:sz w:val="21"/>
                <w:szCs w:val="21"/>
              </w:rPr>
            </w:pPr>
          </w:p>
          <w:p w14:paraId="7E4BA8F5" w14:textId="77777777" w:rsidR="006D7AA7" w:rsidRDefault="006D7AA7" w:rsidP="00854A27">
            <w:pPr>
              <w:rPr>
                <w:sz w:val="21"/>
                <w:szCs w:val="21"/>
              </w:rPr>
            </w:pPr>
          </w:p>
          <w:p w14:paraId="4084C88C" w14:textId="54BD906D" w:rsidR="0064049B" w:rsidRPr="0064049B" w:rsidRDefault="0064049B" w:rsidP="00854A27">
            <w:pPr>
              <w:rPr>
                <w:sz w:val="21"/>
                <w:szCs w:val="21"/>
              </w:rPr>
            </w:pPr>
          </w:p>
        </w:tc>
        <w:tc>
          <w:tcPr>
            <w:tcW w:w="4050" w:type="dxa"/>
          </w:tcPr>
          <w:p w14:paraId="410E7774" w14:textId="77777777" w:rsidR="00854A27" w:rsidRPr="0064049B" w:rsidRDefault="00854A27" w:rsidP="00854A27">
            <w:pPr>
              <w:rPr>
                <w:sz w:val="21"/>
                <w:szCs w:val="21"/>
              </w:rPr>
            </w:pPr>
          </w:p>
        </w:tc>
      </w:tr>
      <w:tr w:rsidR="00854A27" w14:paraId="10E11AEB" w14:textId="77777777" w:rsidTr="0064107E">
        <w:tc>
          <w:tcPr>
            <w:tcW w:w="6565" w:type="dxa"/>
          </w:tcPr>
          <w:p w14:paraId="2B359B2F" w14:textId="77777777" w:rsidR="00854A27" w:rsidRDefault="00854A27" w:rsidP="00854A27">
            <w:pPr>
              <w:rPr>
                <w:sz w:val="21"/>
                <w:szCs w:val="21"/>
              </w:rPr>
            </w:pPr>
            <w:r w:rsidRPr="0064049B">
              <w:rPr>
                <w:sz w:val="21"/>
                <w:szCs w:val="21"/>
              </w:rPr>
              <w:t>Goal 4:</w:t>
            </w:r>
          </w:p>
          <w:p w14:paraId="0838072B" w14:textId="77777777" w:rsidR="0064049B" w:rsidRDefault="0064049B" w:rsidP="00854A27">
            <w:pPr>
              <w:rPr>
                <w:sz w:val="21"/>
                <w:szCs w:val="21"/>
              </w:rPr>
            </w:pPr>
          </w:p>
          <w:p w14:paraId="388C73B6" w14:textId="77777777" w:rsidR="006D7AA7" w:rsidRDefault="006D7AA7" w:rsidP="00854A27">
            <w:pPr>
              <w:rPr>
                <w:sz w:val="21"/>
                <w:szCs w:val="21"/>
              </w:rPr>
            </w:pPr>
          </w:p>
          <w:p w14:paraId="457043F3" w14:textId="77777777" w:rsidR="00A26263" w:rsidRDefault="00A26263" w:rsidP="00854A27">
            <w:pPr>
              <w:rPr>
                <w:sz w:val="21"/>
                <w:szCs w:val="21"/>
              </w:rPr>
            </w:pPr>
          </w:p>
          <w:p w14:paraId="79393E00" w14:textId="02D3391C" w:rsidR="0064049B" w:rsidRPr="0064049B" w:rsidRDefault="0064049B" w:rsidP="00854A27">
            <w:pPr>
              <w:rPr>
                <w:sz w:val="21"/>
                <w:szCs w:val="21"/>
              </w:rPr>
            </w:pPr>
          </w:p>
        </w:tc>
        <w:tc>
          <w:tcPr>
            <w:tcW w:w="4050" w:type="dxa"/>
          </w:tcPr>
          <w:p w14:paraId="240C8F45" w14:textId="77777777" w:rsidR="00854A27" w:rsidRPr="0064049B" w:rsidRDefault="00854A27" w:rsidP="00854A27">
            <w:pPr>
              <w:rPr>
                <w:sz w:val="21"/>
                <w:szCs w:val="21"/>
              </w:rPr>
            </w:pPr>
          </w:p>
        </w:tc>
      </w:tr>
      <w:tr w:rsidR="00854A27" w14:paraId="33E93617" w14:textId="77777777" w:rsidTr="0064107E">
        <w:tc>
          <w:tcPr>
            <w:tcW w:w="6565" w:type="dxa"/>
          </w:tcPr>
          <w:p w14:paraId="09A9818B" w14:textId="77777777" w:rsidR="00854A27" w:rsidRDefault="00854A27" w:rsidP="00854A27">
            <w:pPr>
              <w:rPr>
                <w:sz w:val="21"/>
                <w:szCs w:val="21"/>
              </w:rPr>
            </w:pPr>
            <w:r w:rsidRPr="0064049B">
              <w:rPr>
                <w:sz w:val="21"/>
                <w:szCs w:val="21"/>
              </w:rPr>
              <w:t>Goal 5:</w:t>
            </w:r>
          </w:p>
          <w:p w14:paraId="6B27A5D5" w14:textId="77777777" w:rsidR="0064049B" w:rsidRDefault="0064049B" w:rsidP="00854A27">
            <w:pPr>
              <w:rPr>
                <w:sz w:val="21"/>
                <w:szCs w:val="21"/>
              </w:rPr>
            </w:pPr>
          </w:p>
          <w:p w14:paraId="4EFF9408" w14:textId="77777777" w:rsidR="006D7AA7" w:rsidRDefault="006D7AA7" w:rsidP="00854A27">
            <w:pPr>
              <w:rPr>
                <w:sz w:val="21"/>
                <w:szCs w:val="21"/>
              </w:rPr>
            </w:pPr>
          </w:p>
          <w:p w14:paraId="2D09FDD6" w14:textId="77777777" w:rsidR="00A26263" w:rsidRDefault="00A26263" w:rsidP="00854A27">
            <w:pPr>
              <w:rPr>
                <w:sz w:val="21"/>
                <w:szCs w:val="21"/>
              </w:rPr>
            </w:pPr>
          </w:p>
          <w:p w14:paraId="7B1296CC" w14:textId="44BD8729" w:rsidR="0064049B" w:rsidRPr="0064049B" w:rsidRDefault="0064049B" w:rsidP="00854A27">
            <w:pPr>
              <w:rPr>
                <w:sz w:val="21"/>
                <w:szCs w:val="21"/>
              </w:rPr>
            </w:pPr>
          </w:p>
        </w:tc>
        <w:tc>
          <w:tcPr>
            <w:tcW w:w="4050" w:type="dxa"/>
          </w:tcPr>
          <w:p w14:paraId="133002D4" w14:textId="77777777" w:rsidR="00854A27" w:rsidRPr="0064049B" w:rsidRDefault="00854A27" w:rsidP="00854A27">
            <w:pPr>
              <w:rPr>
                <w:sz w:val="21"/>
                <w:szCs w:val="21"/>
              </w:rPr>
            </w:pPr>
          </w:p>
        </w:tc>
      </w:tr>
      <w:tr w:rsidR="00854A27" w14:paraId="1024C72A" w14:textId="77777777" w:rsidTr="0064107E">
        <w:tc>
          <w:tcPr>
            <w:tcW w:w="6565" w:type="dxa"/>
          </w:tcPr>
          <w:p w14:paraId="24233617" w14:textId="77777777" w:rsidR="00854A27" w:rsidRDefault="00854A27" w:rsidP="00854A27">
            <w:pPr>
              <w:rPr>
                <w:sz w:val="21"/>
                <w:szCs w:val="21"/>
              </w:rPr>
            </w:pPr>
            <w:r w:rsidRPr="0064049B">
              <w:rPr>
                <w:sz w:val="21"/>
                <w:szCs w:val="21"/>
              </w:rPr>
              <w:t>Goal 6:</w:t>
            </w:r>
          </w:p>
          <w:p w14:paraId="7F7B837E" w14:textId="77777777" w:rsidR="0064049B" w:rsidRDefault="0064049B" w:rsidP="00854A27">
            <w:pPr>
              <w:rPr>
                <w:sz w:val="21"/>
                <w:szCs w:val="21"/>
              </w:rPr>
            </w:pPr>
          </w:p>
          <w:p w14:paraId="2A22E83B" w14:textId="77777777" w:rsidR="006D7AA7" w:rsidRDefault="006D7AA7" w:rsidP="00854A27">
            <w:pPr>
              <w:rPr>
                <w:sz w:val="21"/>
                <w:szCs w:val="21"/>
              </w:rPr>
            </w:pPr>
          </w:p>
          <w:p w14:paraId="1FEF63BE" w14:textId="77777777" w:rsidR="0064049B" w:rsidRDefault="0064049B" w:rsidP="00854A27">
            <w:pPr>
              <w:rPr>
                <w:sz w:val="21"/>
                <w:szCs w:val="21"/>
              </w:rPr>
            </w:pPr>
          </w:p>
          <w:p w14:paraId="2D56B1CC" w14:textId="4C653971" w:rsidR="00A26263" w:rsidRPr="0064049B" w:rsidRDefault="00A26263" w:rsidP="00854A27">
            <w:pPr>
              <w:rPr>
                <w:sz w:val="21"/>
                <w:szCs w:val="21"/>
              </w:rPr>
            </w:pPr>
          </w:p>
        </w:tc>
        <w:tc>
          <w:tcPr>
            <w:tcW w:w="4050" w:type="dxa"/>
          </w:tcPr>
          <w:p w14:paraId="71EF9B46" w14:textId="77777777" w:rsidR="00854A27" w:rsidRPr="0064049B" w:rsidRDefault="00854A27" w:rsidP="00854A27">
            <w:pPr>
              <w:rPr>
                <w:sz w:val="21"/>
                <w:szCs w:val="21"/>
              </w:rPr>
            </w:pPr>
          </w:p>
        </w:tc>
      </w:tr>
      <w:tr w:rsidR="00D869CA" w14:paraId="68A74ACF" w14:textId="77777777" w:rsidTr="0064107E">
        <w:trPr>
          <w:trHeight w:val="1025"/>
        </w:trPr>
        <w:tc>
          <w:tcPr>
            <w:tcW w:w="6565" w:type="dxa"/>
          </w:tcPr>
          <w:p w14:paraId="373C90CA" w14:textId="5FC21D19" w:rsidR="00D869CA" w:rsidRDefault="00D869CA" w:rsidP="00854A27">
            <w:pPr>
              <w:rPr>
                <w:sz w:val="21"/>
                <w:szCs w:val="21"/>
              </w:rPr>
            </w:pPr>
            <w:r>
              <w:rPr>
                <w:sz w:val="21"/>
                <w:szCs w:val="21"/>
              </w:rPr>
              <w:t>Extra space for additional goals or notes:</w:t>
            </w:r>
          </w:p>
          <w:p w14:paraId="65958B1C" w14:textId="77777777" w:rsidR="00D869CA" w:rsidRDefault="00D869CA" w:rsidP="00854A27">
            <w:pPr>
              <w:rPr>
                <w:sz w:val="21"/>
                <w:szCs w:val="21"/>
              </w:rPr>
            </w:pPr>
          </w:p>
          <w:p w14:paraId="776E86F6" w14:textId="77777777" w:rsidR="00D869CA" w:rsidRDefault="00D869CA" w:rsidP="00854A27">
            <w:pPr>
              <w:rPr>
                <w:sz w:val="21"/>
                <w:szCs w:val="21"/>
              </w:rPr>
            </w:pPr>
          </w:p>
          <w:p w14:paraId="30916B02" w14:textId="77777777" w:rsidR="00A26263" w:rsidRDefault="00A26263" w:rsidP="00854A27">
            <w:pPr>
              <w:rPr>
                <w:sz w:val="21"/>
                <w:szCs w:val="21"/>
              </w:rPr>
            </w:pPr>
          </w:p>
          <w:p w14:paraId="3786EBF7" w14:textId="77777777" w:rsidR="00D869CA" w:rsidRPr="0064049B" w:rsidRDefault="00D869CA" w:rsidP="00854A27">
            <w:pPr>
              <w:rPr>
                <w:sz w:val="21"/>
                <w:szCs w:val="21"/>
              </w:rPr>
            </w:pPr>
          </w:p>
        </w:tc>
        <w:tc>
          <w:tcPr>
            <w:tcW w:w="4050" w:type="dxa"/>
          </w:tcPr>
          <w:p w14:paraId="4E172305" w14:textId="77777777" w:rsidR="00D869CA" w:rsidRPr="0064049B" w:rsidRDefault="00D869CA" w:rsidP="00854A27">
            <w:pPr>
              <w:rPr>
                <w:sz w:val="21"/>
                <w:szCs w:val="21"/>
              </w:rPr>
            </w:pPr>
          </w:p>
        </w:tc>
      </w:tr>
      <w:tr w:rsidR="0064049B" w14:paraId="49E67D15" w14:textId="77777777" w:rsidTr="0064107E">
        <w:tc>
          <w:tcPr>
            <w:tcW w:w="6565" w:type="dxa"/>
            <w:tcBorders>
              <w:bottom w:val="nil"/>
            </w:tcBorders>
          </w:tcPr>
          <w:p w14:paraId="539486D1" w14:textId="5008E538" w:rsidR="0064049B" w:rsidRPr="0064049B" w:rsidRDefault="0064049B" w:rsidP="00854A27">
            <w:pPr>
              <w:rPr>
                <w:sz w:val="21"/>
                <w:szCs w:val="21"/>
                <w:u w:val="single"/>
              </w:rPr>
            </w:pPr>
            <w:r w:rsidRPr="0064049B">
              <w:rPr>
                <w:sz w:val="21"/>
                <w:szCs w:val="21"/>
                <w:u w:val="single"/>
              </w:rPr>
              <w:t>12. Justification of Placement in Least Restrictive Environment (LRE)</w:t>
            </w:r>
          </w:p>
        </w:tc>
        <w:tc>
          <w:tcPr>
            <w:tcW w:w="4050" w:type="dxa"/>
            <w:vMerge w:val="restart"/>
          </w:tcPr>
          <w:p w14:paraId="0404DEDD" w14:textId="77777777" w:rsidR="0064049B" w:rsidRPr="0064049B" w:rsidRDefault="0064049B" w:rsidP="00854A27">
            <w:pPr>
              <w:rPr>
                <w:sz w:val="21"/>
                <w:szCs w:val="21"/>
              </w:rPr>
            </w:pPr>
          </w:p>
        </w:tc>
      </w:tr>
      <w:tr w:rsidR="0064049B" w14:paraId="059296E5" w14:textId="77777777" w:rsidTr="0064107E">
        <w:tc>
          <w:tcPr>
            <w:tcW w:w="6565" w:type="dxa"/>
            <w:tcBorders>
              <w:top w:val="nil"/>
              <w:bottom w:val="single" w:sz="4" w:space="0" w:color="auto"/>
            </w:tcBorders>
          </w:tcPr>
          <w:p w14:paraId="200C68B0" w14:textId="51907E10" w:rsidR="0064049B" w:rsidRPr="0064107E" w:rsidRDefault="0064107E" w:rsidP="006D7AA7">
            <w:pPr>
              <w:rPr>
                <w:sz w:val="18"/>
                <w:szCs w:val="18"/>
              </w:rPr>
            </w:pPr>
            <w:r>
              <w:rPr>
                <w:sz w:val="18"/>
                <w:szCs w:val="18"/>
              </w:rPr>
              <w:t xml:space="preserve">Note: </w:t>
            </w:r>
            <w:r w:rsidR="006D7AA7" w:rsidRPr="0064107E">
              <w:rPr>
                <w:sz w:val="18"/>
                <w:szCs w:val="18"/>
              </w:rPr>
              <w:t xml:space="preserve">This segment contains the “Service Delivery Grid” which details how much </w:t>
            </w:r>
            <w:r w:rsidRPr="0064107E">
              <w:rPr>
                <w:sz w:val="18"/>
                <w:szCs w:val="18"/>
              </w:rPr>
              <w:t xml:space="preserve">(how many “minutes”) </w:t>
            </w:r>
            <w:r w:rsidR="006D7AA7" w:rsidRPr="0064107E">
              <w:rPr>
                <w:sz w:val="18"/>
                <w:szCs w:val="18"/>
              </w:rPr>
              <w:t xml:space="preserve">Special Education support (instruction from Sped Teacher and Related Services, like OT/Speech) the student </w:t>
            </w:r>
            <w:r w:rsidRPr="0064107E">
              <w:rPr>
                <w:sz w:val="18"/>
                <w:szCs w:val="18"/>
              </w:rPr>
              <w:t xml:space="preserve">receives </w:t>
            </w:r>
            <w:r w:rsidR="006D7AA7" w:rsidRPr="0064107E">
              <w:rPr>
                <w:sz w:val="18"/>
                <w:szCs w:val="18"/>
              </w:rPr>
              <w:t xml:space="preserve">and where it’s delivered (in Gen Ed class (“Push in”) or in Separate Class (“Pull out”). </w:t>
            </w:r>
          </w:p>
          <w:p w14:paraId="34382E8C" w14:textId="77777777" w:rsidR="0064049B" w:rsidRDefault="0064049B" w:rsidP="00854A27">
            <w:pPr>
              <w:rPr>
                <w:sz w:val="21"/>
                <w:szCs w:val="21"/>
              </w:rPr>
            </w:pPr>
          </w:p>
          <w:p w14:paraId="43C5D732" w14:textId="77777777" w:rsidR="0064049B" w:rsidRDefault="0064049B" w:rsidP="00854A27">
            <w:pPr>
              <w:rPr>
                <w:sz w:val="21"/>
                <w:szCs w:val="21"/>
              </w:rPr>
            </w:pPr>
          </w:p>
          <w:p w14:paraId="27214D10" w14:textId="77777777" w:rsidR="0064049B" w:rsidRDefault="0064049B" w:rsidP="00854A27">
            <w:pPr>
              <w:rPr>
                <w:sz w:val="21"/>
                <w:szCs w:val="21"/>
              </w:rPr>
            </w:pPr>
          </w:p>
          <w:p w14:paraId="6BDED0B6" w14:textId="77777777" w:rsidR="0064107E" w:rsidRDefault="0064107E" w:rsidP="00854A27">
            <w:pPr>
              <w:rPr>
                <w:sz w:val="21"/>
                <w:szCs w:val="21"/>
              </w:rPr>
            </w:pPr>
          </w:p>
          <w:p w14:paraId="4F83F44E" w14:textId="77777777" w:rsidR="0064107E" w:rsidRDefault="0064107E" w:rsidP="00854A27">
            <w:pPr>
              <w:rPr>
                <w:sz w:val="21"/>
                <w:szCs w:val="21"/>
              </w:rPr>
            </w:pPr>
          </w:p>
          <w:p w14:paraId="192128CF" w14:textId="77777777" w:rsidR="0064049B" w:rsidRPr="0064049B" w:rsidRDefault="0064049B" w:rsidP="00854A27">
            <w:pPr>
              <w:rPr>
                <w:sz w:val="21"/>
                <w:szCs w:val="21"/>
              </w:rPr>
            </w:pPr>
          </w:p>
        </w:tc>
        <w:tc>
          <w:tcPr>
            <w:tcW w:w="4050" w:type="dxa"/>
            <w:vMerge/>
          </w:tcPr>
          <w:p w14:paraId="28274519" w14:textId="77777777" w:rsidR="0064049B" w:rsidRPr="0064049B" w:rsidRDefault="0064049B" w:rsidP="00854A27">
            <w:pPr>
              <w:rPr>
                <w:sz w:val="21"/>
                <w:szCs w:val="21"/>
              </w:rPr>
            </w:pPr>
          </w:p>
        </w:tc>
      </w:tr>
      <w:tr w:rsidR="000E4CB8" w14:paraId="4FDE3241" w14:textId="77777777" w:rsidTr="0064107E">
        <w:tc>
          <w:tcPr>
            <w:tcW w:w="6565" w:type="dxa"/>
            <w:tcBorders>
              <w:bottom w:val="nil"/>
            </w:tcBorders>
          </w:tcPr>
          <w:p w14:paraId="5E9759B5" w14:textId="4E5AE208" w:rsidR="000E4CB8" w:rsidRPr="0064049B" w:rsidRDefault="000E4CB8" w:rsidP="00854A27">
            <w:pPr>
              <w:rPr>
                <w:sz w:val="21"/>
                <w:szCs w:val="21"/>
                <w:u w:val="single"/>
              </w:rPr>
            </w:pPr>
            <w:r w:rsidRPr="0064049B">
              <w:rPr>
                <w:sz w:val="21"/>
                <w:szCs w:val="21"/>
                <w:u w:val="single"/>
              </w:rPr>
              <w:lastRenderedPageBreak/>
              <w:t>13. Curriculum, Grades, Promotion, and Graduation</w:t>
            </w:r>
          </w:p>
        </w:tc>
        <w:tc>
          <w:tcPr>
            <w:tcW w:w="4050" w:type="dxa"/>
            <w:vMerge w:val="restart"/>
          </w:tcPr>
          <w:p w14:paraId="6F594CA4" w14:textId="77777777" w:rsidR="000E4CB8" w:rsidRPr="0064049B" w:rsidRDefault="000E4CB8" w:rsidP="00854A27">
            <w:pPr>
              <w:rPr>
                <w:sz w:val="21"/>
                <w:szCs w:val="21"/>
              </w:rPr>
            </w:pPr>
          </w:p>
        </w:tc>
      </w:tr>
      <w:tr w:rsidR="000E4CB8" w14:paraId="1043B114" w14:textId="77777777" w:rsidTr="0064107E">
        <w:tc>
          <w:tcPr>
            <w:tcW w:w="6565" w:type="dxa"/>
            <w:tcBorders>
              <w:top w:val="nil"/>
              <w:bottom w:val="single" w:sz="4" w:space="0" w:color="auto"/>
            </w:tcBorders>
          </w:tcPr>
          <w:p w14:paraId="6F9BCECD" w14:textId="77777777" w:rsidR="000E4CB8" w:rsidRDefault="000E4CB8" w:rsidP="00854A27">
            <w:pPr>
              <w:rPr>
                <w:sz w:val="21"/>
                <w:szCs w:val="21"/>
              </w:rPr>
            </w:pPr>
          </w:p>
          <w:p w14:paraId="51087CED" w14:textId="77777777" w:rsidR="0064049B" w:rsidRDefault="0064049B" w:rsidP="00854A27">
            <w:pPr>
              <w:rPr>
                <w:sz w:val="21"/>
                <w:szCs w:val="21"/>
              </w:rPr>
            </w:pPr>
          </w:p>
          <w:p w14:paraId="109ACFCD" w14:textId="77777777" w:rsidR="0064049B" w:rsidRDefault="0064049B" w:rsidP="00854A27">
            <w:pPr>
              <w:rPr>
                <w:sz w:val="21"/>
                <w:szCs w:val="21"/>
              </w:rPr>
            </w:pPr>
          </w:p>
          <w:p w14:paraId="34AB1A3F" w14:textId="77777777" w:rsidR="0064049B" w:rsidRDefault="0064049B" w:rsidP="00854A27">
            <w:pPr>
              <w:rPr>
                <w:sz w:val="21"/>
                <w:szCs w:val="21"/>
              </w:rPr>
            </w:pPr>
          </w:p>
          <w:p w14:paraId="3152900B" w14:textId="77777777" w:rsidR="00A26263" w:rsidRDefault="00A26263" w:rsidP="00854A27">
            <w:pPr>
              <w:rPr>
                <w:sz w:val="21"/>
                <w:szCs w:val="21"/>
              </w:rPr>
            </w:pPr>
          </w:p>
          <w:p w14:paraId="34FDCFF3" w14:textId="77777777" w:rsidR="00A26263" w:rsidRDefault="00A26263" w:rsidP="00854A27">
            <w:pPr>
              <w:rPr>
                <w:sz w:val="21"/>
                <w:szCs w:val="21"/>
              </w:rPr>
            </w:pPr>
          </w:p>
          <w:p w14:paraId="37F624EB" w14:textId="77777777" w:rsidR="00A26263" w:rsidRDefault="00A26263" w:rsidP="00854A27">
            <w:pPr>
              <w:rPr>
                <w:sz w:val="21"/>
                <w:szCs w:val="21"/>
              </w:rPr>
            </w:pPr>
          </w:p>
          <w:p w14:paraId="2986C133" w14:textId="77777777" w:rsidR="0064049B" w:rsidRPr="0064049B" w:rsidRDefault="0064049B" w:rsidP="00854A27">
            <w:pPr>
              <w:rPr>
                <w:sz w:val="21"/>
                <w:szCs w:val="21"/>
              </w:rPr>
            </w:pPr>
          </w:p>
        </w:tc>
        <w:tc>
          <w:tcPr>
            <w:tcW w:w="4050" w:type="dxa"/>
            <w:vMerge/>
          </w:tcPr>
          <w:p w14:paraId="31AE8C28" w14:textId="77777777" w:rsidR="000E4CB8" w:rsidRPr="0064049B" w:rsidRDefault="000E4CB8" w:rsidP="00854A27">
            <w:pPr>
              <w:rPr>
                <w:sz w:val="21"/>
                <w:szCs w:val="21"/>
              </w:rPr>
            </w:pPr>
          </w:p>
        </w:tc>
      </w:tr>
      <w:tr w:rsidR="000E4CB8" w14:paraId="6A7E3511" w14:textId="77777777" w:rsidTr="0064107E">
        <w:tc>
          <w:tcPr>
            <w:tcW w:w="6565" w:type="dxa"/>
            <w:tcBorders>
              <w:bottom w:val="nil"/>
            </w:tcBorders>
          </w:tcPr>
          <w:p w14:paraId="443004D3" w14:textId="77777777" w:rsidR="000E4CB8" w:rsidRDefault="000E4CB8" w:rsidP="00854A27">
            <w:pPr>
              <w:rPr>
                <w:sz w:val="21"/>
                <w:szCs w:val="21"/>
                <w:u w:val="single"/>
              </w:rPr>
            </w:pPr>
            <w:r w:rsidRPr="0064049B">
              <w:rPr>
                <w:sz w:val="21"/>
                <w:szCs w:val="21"/>
                <w:u w:val="single"/>
              </w:rPr>
              <w:t>14. Extended School Year Services (ESY)</w:t>
            </w:r>
          </w:p>
          <w:p w14:paraId="19993089" w14:textId="69565F9B" w:rsidR="00A26263" w:rsidRPr="00A26263" w:rsidRDefault="00A26263" w:rsidP="00854A27">
            <w:pPr>
              <w:rPr>
                <w:sz w:val="18"/>
                <w:szCs w:val="18"/>
              </w:rPr>
            </w:pPr>
            <w:r>
              <w:rPr>
                <w:sz w:val="18"/>
                <w:szCs w:val="18"/>
              </w:rPr>
              <w:t>Whether the student is eligible for ESY. If so, what goal areas does the student require ESY services for?</w:t>
            </w:r>
          </w:p>
        </w:tc>
        <w:tc>
          <w:tcPr>
            <w:tcW w:w="4050" w:type="dxa"/>
            <w:vMerge w:val="restart"/>
          </w:tcPr>
          <w:p w14:paraId="24E7C506" w14:textId="77777777" w:rsidR="000E4CB8" w:rsidRPr="0064049B" w:rsidRDefault="000E4CB8" w:rsidP="00854A27">
            <w:pPr>
              <w:rPr>
                <w:sz w:val="21"/>
                <w:szCs w:val="21"/>
              </w:rPr>
            </w:pPr>
          </w:p>
        </w:tc>
      </w:tr>
      <w:tr w:rsidR="000E4CB8" w14:paraId="11332689" w14:textId="77777777" w:rsidTr="0064107E">
        <w:tc>
          <w:tcPr>
            <w:tcW w:w="6565" w:type="dxa"/>
            <w:tcBorders>
              <w:top w:val="nil"/>
              <w:bottom w:val="single" w:sz="4" w:space="0" w:color="auto"/>
            </w:tcBorders>
          </w:tcPr>
          <w:p w14:paraId="53D55C98" w14:textId="77777777" w:rsidR="000E4CB8" w:rsidRDefault="000E4CB8" w:rsidP="00854A27">
            <w:pPr>
              <w:rPr>
                <w:sz w:val="21"/>
                <w:szCs w:val="21"/>
              </w:rPr>
            </w:pPr>
          </w:p>
          <w:p w14:paraId="3EEFCC3F" w14:textId="77777777" w:rsidR="0064049B" w:rsidRDefault="0064049B" w:rsidP="00854A27">
            <w:pPr>
              <w:rPr>
                <w:sz w:val="21"/>
                <w:szCs w:val="21"/>
              </w:rPr>
            </w:pPr>
          </w:p>
          <w:p w14:paraId="23269772" w14:textId="77777777" w:rsidR="00A26263" w:rsidRDefault="00A26263" w:rsidP="00854A27">
            <w:pPr>
              <w:rPr>
                <w:sz w:val="21"/>
                <w:szCs w:val="21"/>
              </w:rPr>
            </w:pPr>
          </w:p>
          <w:p w14:paraId="10528169" w14:textId="77777777" w:rsidR="0064049B" w:rsidRDefault="0064049B" w:rsidP="00854A27">
            <w:pPr>
              <w:rPr>
                <w:sz w:val="21"/>
                <w:szCs w:val="21"/>
              </w:rPr>
            </w:pPr>
          </w:p>
          <w:p w14:paraId="4EDEDD11" w14:textId="77777777" w:rsidR="00D72003" w:rsidRPr="0064049B" w:rsidRDefault="00D72003" w:rsidP="00854A27">
            <w:pPr>
              <w:rPr>
                <w:sz w:val="21"/>
                <w:szCs w:val="21"/>
              </w:rPr>
            </w:pPr>
          </w:p>
        </w:tc>
        <w:tc>
          <w:tcPr>
            <w:tcW w:w="4050" w:type="dxa"/>
            <w:vMerge/>
          </w:tcPr>
          <w:p w14:paraId="56D3AA25" w14:textId="77777777" w:rsidR="000E4CB8" w:rsidRPr="0064049B" w:rsidRDefault="000E4CB8" w:rsidP="00854A27">
            <w:pPr>
              <w:rPr>
                <w:sz w:val="21"/>
                <w:szCs w:val="21"/>
              </w:rPr>
            </w:pPr>
          </w:p>
        </w:tc>
      </w:tr>
      <w:tr w:rsidR="000E4CB8" w14:paraId="6FC8167D" w14:textId="77777777" w:rsidTr="0064107E">
        <w:tc>
          <w:tcPr>
            <w:tcW w:w="6565" w:type="dxa"/>
            <w:tcBorders>
              <w:bottom w:val="nil"/>
            </w:tcBorders>
          </w:tcPr>
          <w:p w14:paraId="424F6FAC" w14:textId="77777777" w:rsidR="000E4CB8" w:rsidRDefault="000E4CB8" w:rsidP="00854A27">
            <w:pPr>
              <w:rPr>
                <w:sz w:val="21"/>
                <w:szCs w:val="21"/>
                <w:u w:val="single"/>
              </w:rPr>
            </w:pPr>
            <w:r w:rsidRPr="0064049B">
              <w:rPr>
                <w:sz w:val="21"/>
                <w:szCs w:val="21"/>
                <w:u w:val="single"/>
              </w:rPr>
              <w:t>15. Transportation</w:t>
            </w:r>
          </w:p>
          <w:p w14:paraId="423A1E0E" w14:textId="11FDB02C" w:rsidR="00A26263" w:rsidRPr="00A26263" w:rsidRDefault="00A26263" w:rsidP="00854A27">
            <w:pPr>
              <w:rPr>
                <w:sz w:val="18"/>
                <w:szCs w:val="18"/>
              </w:rPr>
            </w:pPr>
            <w:r w:rsidRPr="00A26263">
              <w:rPr>
                <w:sz w:val="18"/>
                <w:szCs w:val="18"/>
              </w:rPr>
              <w:t>Whether the student requires specialized transportation.</w:t>
            </w:r>
          </w:p>
        </w:tc>
        <w:tc>
          <w:tcPr>
            <w:tcW w:w="4050" w:type="dxa"/>
            <w:vMerge w:val="restart"/>
          </w:tcPr>
          <w:p w14:paraId="4A9FCEA9" w14:textId="77777777" w:rsidR="000E4CB8" w:rsidRPr="0064049B" w:rsidRDefault="000E4CB8" w:rsidP="00854A27">
            <w:pPr>
              <w:rPr>
                <w:sz w:val="21"/>
                <w:szCs w:val="21"/>
              </w:rPr>
            </w:pPr>
          </w:p>
        </w:tc>
      </w:tr>
      <w:tr w:rsidR="000E4CB8" w14:paraId="5CB15DC4" w14:textId="77777777" w:rsidTr="0064107E">
        <w:tc>
          <w:tcPr>
            <w:tcW w:w="6565" w:type="dxa"/>
            <w:tcBorders>
              <w:top w:val="nil"/>
              <w:bottom w:val="single" w:sz="4" w:space="0" w:color="auto"/>
            </w:tcBorders>
          </w:tcPr>
          <w:p w14:paraId="7706C9BE" w14:textId="77777777" w:rsidR="000E4CB8" w:rsidRDefault="000E4CB8" w:rsidP="00854A27">
            <w:pPr>
              <w:rPr>
                <w:sz w:val="21"/>
                <w:szCs w:val="21"/>
              </w:rPr>
            </w:pPr>
          </w:p>
          <w:p w14:paraId="0B826F1A" w14:textId="77777777" w:rsidR="0064049B" w:rsidRDefault="0064049B" w:rsidP="00854A27">
            <w:pPr>
              <w:rPr>
                <w:sz w:val="21"/>
                <w:szCs w:val="21"/>
              </w:rPr>
            </w:pPr>
          </w:p>
          <w:p w14:paraId="0CF2B09C" w14:textId="77777777" w:rsidR="0064049B" w:rsidRDefault="0064049B" w:rsidP="00854A27">
            <w:pPr>
              <w:rPr>
                <w:sz w:val="21"/>
                <w:szCs w:val="21"/>
              </w:rPr>
            </w:pPr>
          </w:p>
          <w:p w14:paraId="7790E3C2" w14:textId="77777777" w:rsidR="0064049B" w:rsidRDefault="0064049B" w:rsidP="00854A27">
            <w:pPr>
              <w:rPr>
                <w:sz w:val="21"/>
                <w:szCs w:val="21"/>
              </w:rPr>
            </w:pPr>
          </w:p>
          <w:p w14:paraId="3CF70F03" w14:textId="77777777" w:rsidR="0064049B" w:rsidRPr="0064049B" w:rsidRDefault="0064049B" w:rsidP="00854A27">
            <w:pPr>
              <w:rPr>
                <w:sz w:val="21"/>
                <w:szCs w:val="21"/>
              </w:rPr>
            </w:pPr>
          </w:p>
        </w:tc>
        <w:tc>
          <w:tcPr>
            <w:tcW w:w="4050" w:type="dxa"/>
            <w:vMerge/>
          </w:tcPr>
          <w:p w14:paraId="6D07BB82" w14:textId="77777777" w:rsidR="000E4CB8" w:rsidRPr="0064049B" w:rsidRDefault="000E4CB8" w:rsidP="00854A27">
            <w:pPr>
              <w:rPr>
                <w:sz w:val="21"/>
                <w:szCs w:val="21"/>
              </w:rPr>
            </w:pPr>
          </w:p>
        </w:tc>
      </w:tr>
      <w:tr w:rsidR="000E4CB8" w14:paraId="710619A6" w14:textId="77777777" w:rsidTr="0064107E">
        <w:tc>
          <w:tcPr>
            <w:tcW w:w="6565" w:type="dxa"/>
            <w:tcBorders>
              <w:bottom w:val="nil"/>
            </w:tcBorders>
          </w:tcPr>
          <w:p w14:paraId="74134D7A" w14:textId="5E821710" w:rsidR="000E4CB8" w:rsidRPr="0064049B" w:rsidRDefault="0064049B" w:rsidP="00854A27">
            <w:pPr>
              <w:rPr>
                <w:sz w:val="21"/>
                <w:szCs w:val="21"/>
                <w:u w:val="single"/>
              </w:rPr>
            </w:pPr>
            <w:r>
              <w:rPr>
                <w:sz w:val="21"/>
                <w:szCs w:val="21"/>
                <w:u w:val="single"/>
              </w:rPr>
              <w:t>Conference Recommendations</w:t>
            </w:r>
          </w:p>
        </w:tc>
        <w:tc>
          <w:tcPr>
            <w:tcW w:w="4050" w:type="dxa"/>
            <w:vMerge w:val="restart"/>
          </w:tcPr>
          <w:p w14:paraId="23904725" w14:textId="77777777" w:rsidR="000E4CB8" w:rsidRPr="0064049B" w:rsidRDefault="000E4CB8" w:rsidP="00854A27">
            <w:pPr>
              <w:rPr>
                <w:sz w:val="21"/>
                <w:szCs w:val="21"/>
              </w:rPr>
            </w:pPr>
          </w:p>
        </w:tc>
      </w:tr>
      <w:tr w:rsidR="000E4CB8" w14:paraId="3BD899EB" w14:textId="77777777" w:rsidTr="0064107E">
        <w:tc>
          <w:tcPr>
            <w:tcW w:w="6565" w:type="dxa"/>
            <w:tcBorders>
              <w:top w:val="nil"/>
              <w:bottom w:val="single" w:sz="4" w:space="0" w:color="auto"/>
            </w:tcBorders>
          </w:tcPr>
          <w:p w14:paraId="6E913D14" w14:textId="77777777" w:rsidR="000E4CB8" w:rsidRDefault="000E4CB8" w:rsidP="00854A27">
            <w:pPr>
              <w:rPr>
                <w:sz w:val="21"/>
                <w:szCs w:val="21"/>
              </w:rPr>
            </w:pPr>
          </w:p>
          <w:p w14:paraId="5922E012" w14:textId="77777777" w:rsidR="0064049B" w:rsidRDefault="0064049B" w:rsidP="00854A27">
            <w:pPr>
              <w:rPr>
                <w:sz w:val="21"/>
                <w:szCs w:val="21"/>
              </w:rPr>
            </w:pPr>
          </w:p>
          <w:p w14:paraId="2EFEA4B5" w14:textId="77777777" w:rsidR="003B1B1A" w:rsidRDefault="003B1B1A" w:rsidP="00854A27">
            <w:pPr>
              <w:rPr>
                <w:sz w:val="21"/>
                <w:szCs w:val="21"/>
              </w:rPr>
            </w:pPr>
          </w:p>
          <w:p w14:paraId="1D6D12D5" w14:textId="77777777" w:rsidR="0064049B" w:rsidRDefault="0064049B" w:rsidP="00854A27">
            <w:pPr>
              <w:rPr>
                <w:sz w:val="21"/>
                <w:szCs w:val="21"/>
              </w:rPr>
            </w:pPr>
          </w:p>
          <w:p w14:paraId="28DE0A11" w14:textId="77777777" w:rsidR="0064049B" w:rsidRDefault="0064049B" w:rsidP="00854A27">
            <w:pPr>
              <w:rPr>
                <w:sz w:val="21"/>
                <w:szCs w:val="21"/>
              </w:rPr>
            </w:pPr>
          </w:p>
          <w:p w14:paraId="2855CFC6" w14:textId="77777777" w:rsidR="0064049B" w:rsidRPr="0064049B" w:rsidRDefault="0064049B" w:rsidP="00854A27">
            <w:pPr>
              <w:rPr>
                <w:sz w:val="21"/>
                <w:szCs w:val="21"/>
              </w:rPr>
            </w:pPr>
          </w:p>
        </w:tc>
        <w:tc>
          <w:tcPr>
            <w:tcW w:w="4050" w:type="dxa"/>
            <w:vMerge/>
          </w:tcPr>
          <w:p w14:paraId="7F10A00A" w14:textId="77777777" w:rsidR="000E4CB8" w:rsidRPr="0064049B" w:rsidRDefault="000E4CB8" w:rsidP="00854A27">
            <w:pPr>
              <w:rPr>
                <w:sz w:val="21"/>
                <w:szCs w:val="21"/>
              </w:rPr>
            </w:pPr>
          </w:p>
        </w:tc>
      </w:tr>
      <w:tr w:rsidR="000E4CB8" w14:paraId="7C2E7082" w14:textId="77777777" w:rsidTr="0064107E">
        <w:tc>
          <w:tcPr>
            <w:tcW w:w="6565" w:type="dxa"/>
            <w:tcBorders>
              <w:bottom w:val="nil"/>
            </w:tcBorders>
          </w:tcPr>
          <w:p w14:paraId="7F1CCAC2" w14:textId="3FBBAD76" w:rsidR="000E4CB8" w:rsidRPr="0064049B" w:rsidRDefault="0064049B" w:rsidP="00854A27">
            <w:pPr>
              <w:rPr>
                <w:sz w:val="21"/>
                <w:szCs w:val="21"/>
                <w:u w:val="single"/>
              </w:rPr>
            </w:pPr>
            <w:r>
              <w:rPr>
                <w:sz w:val="21"/>
                <w:szCs w:val="21"/>
                <w:u w:val="single"/>
              </w:rPr>
              <w:t>*</w:t>
            </w:r>
            <w:r w:rsidRPr="0064049B">
              <w:rPr>
                <w:sz w:val="21"/>
                <w:szCs w:val="21"/>
                <w:u w:val="single"/>
              </w:rPr>
              <w:t>Student Independence Paraprofessional Plan</w:t>
            </w:r>
          </w:p>
        </w:tc>
        <w:tc>
          <w:tcPr>
            <w:tcW w:w="4050" w:type="dxa"/>
            <w:vMerge w:val="restart"/>
          </w:tcPr>
          <w:p w14:paraId="0E9B7043" w14:textId="77777777" w:rsidR="000E4CB8" w:rsidRPr="0064049B" w:rsidRDefault="000E4CB8" w:rsidP="00854A27">
            <w:pPr>
              <w:rPr>
                <w:sz w:val="21"/>
                <w:szCs w:val="21"/>
              </w:rPr>
            </w:pPr>
          </w:p>
        </w:tc>
      </w:tr>
      <w:tr w:rsidR="000E4CB8" w14:paraId="506C8420" w14:textId="77777777" w:rsidTr="0064107E">
        <w:tc>
          <w:tcPr>
            <w:tcW w:w="6565" w:type="dxa"/>
            <w:tcBorders>
              <w:top w:val="nil"/>
              <w:bottom w:val="single" w:sz="4" w:space="0" w:color="auto"/>
            </w:tcBorders>
          </w:tcPr>
          <w:p w14:paraId="32A3D193" w14:textId="77777777" w:rsidR="000E4CB8" w:rsidRDefault="000E4CB8" w:rsidP="00854A27">
            <w:pPr>
              <w:rPr>
                <w:sz w:val="21"/>
                <w:szCs w:val="21"/>
              </w:rPr>
            </w:pPr>
          </w:p>
          <w:p w14:paraId="4559461D" w14:textId="77777777" w:rsidR="0064049B" w:rsidRDefault="0064049B" w:rsidP="00854A27">
            <w:pPr>
              <w:rPr>
                <w:sz w:val="21"/>
                <w:szCs w:val="21"/>
              </w:rPr>
            </w:pPr>
          </w:p>
          <w:p w14:paraId="660D9116" w14:textId="77777777" w:rsidR="003B1B1A" w:rsidRDefault="003B1B1A" w:rsidP="00854A27">
            <w:pPr>
              <w:rPr>
                <w:sz w:val="21"/>
                <w:szCs w:val="21"/>
              </w:rPr>
            </w:pPr>
          </w:p>
          <w:p w14:paraId="037F2CD1" w14:textId="77777777" w:rsidR="0064049B" w:rsidRDefault="0064049B" w:rsidP="00854A27">
            <w:pPr>
              <w:rPr>
                <w:sz w:val="21"/>
                <w:szCs w:val="21"/>
              </w:rPr>
            </w:pPr>
          </w:p>
          <w:p w14:paraId="4EDEEFFB" w14:textId="77777777" w:rsidR="0064049B" w:rsidRPr="0064049B" w:rsidRDefault="0064049B" w:rsidP="00854A27">
            <w:pPr>
              <w:rPr>
                <w:sz w:val="21"/>
                <w:szCs w:val="21"/>
              </w:rPr>
            </w:pPr>
          </w:p>
        </w:tc>
        <w:tc>
          <w:tcPr>
            <w:tcW w:w="4050" w:type="dxa"/>
            <w:vMerge/>
          </w:tcPr>
          <w:p w14:paraId="59A9569C" w14:textId="77777777" w:rsidR="000E4CB8" w:rsidRPr="0064049B" w:rsidRDefault="000E4CB8" w:rsidP="00854A27">
            <w:pPr>
              <w:rPr>
                <w:sz w:val="21"/>
                <w:szCs w:val="21"/>
              </w:rPr>
            </w:pPr>
          </w:p>
        </w:tc>
      </w:tr>
      <w:tr w:rsidR="000E4CB8" w14:paraId="7C3C3CC7" w14:textId="77777777" w:rsidTr="0064107E">
        <w:tc>
          <w:tcPr>
            <w:tcW w:w="6565" w:type="dxa"/>
            <w:tcBorders>
              <w:bottom w:val="nil"/>
            </w:tcBorders>
          </w:tcPr>
          <w:p w14:paraId="1D9F7D97" w14:textId="1DFA60E2" w:rsidR="000E4CB8" w:rsidRPr="0064049B" w:rsidRDefault="0064049B" w:rsidP="00854A27">
            <w:pPr>
              <w:rPr>
                <w:sz w:val="21"/>
                <w:szCs w:val="21"/>
                <w:u w:val="single"/>
              </w:rPr>
            </w:pPr>
            <w:r>
              <w:rPr>
                <w:sz w:val="21"/>
                <w:szCs w:val="21"/>
                <w:u w:val="single"/>
              </w:rPr>
              <w:t>*</w:t>
            </w:r>
            <w:r w:rsidR="000E4CB8" w:rsidRPr="0064049B">
              <w:rPr>
                <w:sz w:val="21"/>
                <w:szCs w:val="21"/>
                <w:u w:val="single"/>
              </w:rPr>
              <w:t>Chicago Public Schools Remote Learning Plan for IEP</w:t>
            </w:r>
          </w:p>
        </w:tc>
        <w:tc>
          <w:tcPr>
            <w:tcW w:w="4050" w:type="dxa"/>
            <w:vMerge w:val="restart"/>
          </w:tcPr>
          <w:p w14:paraId="0AA1CCD8" w14:textId="77777777" w:rsidR="000E4CB8" w:rsidRPr="0064049B" w:rsidRDefault="000E4CB8" w:rsidP="00854A27">
            <w:pPr>
              <w:rPr>
                <w:sz w:val="21"/>
                <w:szCs w:val="21"/>
              </w:rPr>
            </w:pPr>
          </w:p>
        </w:tc>
      </w:tr>
      <w:tr w:rsidR="000E4CB8" w14:paraId="3E63F585" w14:textId="77777777" w:rsidTr="0064107E">
        <w:tc>
          <w:tcPr>
            <w:tcW w:w="6565" w:type="dxa"/>
            <w:tcBorders>
              <w:top w:val="nil"/>
            </w:tcBorders>
          </w:tcPr>
          <w:p w14:paraId="773F3455" w14:textId="77777777" w:rsidR="000E4CB8" w:rsidRDefault="000E4CB8" w:rsidP="00854A27"/>
          <w:p w14:paraId="5867D7CF" w14:textId="77777777" w:rsidR="0064049B" w:rsidRDefault="0064049B" w:rsidP="00854A27"/>
          <w:p w14:paraId="7CD35B57" w14:textId="77777777" w:rsidR="0064049B" w:rsidRDefault="0064049B" w:rsidP="00854A27"/>
          <w:p w14:paraId="40EABC73" w14:textId="77777777" w:rsidR="0064049B" w:rsidRDefault="0064049B" w:rsidP="00854A27"/>
          <w:p w14:paraId="0ABB397A" w14:textId="77777777" w:rsidR="0064049B" w:rsidRDefault="0064049B" w:rsidP="00854A27"/>
        </w:tc>
        <w:tc>
          <w:tcPr>
            <w:tcW w:w="4050" w:type="dxa"/>
            <w:vMerge/>
          </w:tcPr>
          <w:p w14:paraId="4B98C254" w14:textId="77777777" w:rsidR="000E4CB8" w:rsidRDefault="000E4CB8" w:rsidP="00854A27"/>
        </w:tc>
      </w:tr>
    </w:tbl>
    <w:p w14:paraId="1D1BB8FB" w14:textId="77777777" w:rsidR="00854A27" w:rsidRDefault="00854A27" w:rsidP="00854A27"/>
    <w:sectPr w:rsidR="00854A27" w:rsidSect="0064107E">
      <w:headerReference w:type="default" r:id="rId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B885BE" w14:textId="77777777" w:rsidR="00F00CA9" w:rsidRDefault="00F00CA9" w:rsidP="00854A27">
      <w:pPr>
        <w:spacing w:after="0" w:line="240" w:lineRule="auto"/>
      </w:pPr>
      <w:r>
        <w:separator/>
      </w:r>
    </w:p>
  </w:endnote>
  <w:endnote w:type="continuationSeparator" w:id="0">
    <w:p w14:paraId="272E7E34" w14:textId="77777777" w:rsidR="00F00CA9" w:rsidRDefault="00F00CA9" w:rsidP="00854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60CE5" w14:textId="77777777" w:rsidR="006651D4" w:rsidRDefault="006651D4" w:rsidP="006651D4">
    <w:pPr>
      <w:tabs>
        <w:tab w:val="left" w:pos="2060"/>
        <w:tab w:val="center" w:pos="4680"/>
      </w:tabs>
      <w:spacing w:before="240" w:after="0"/>
      <w:jc w:val="center"/>
      <w:rPr>
        <w:sz w:val="18"/>
        <w:szCs w:val="18"/>
      </w:rPr>
    </w:pPr>
    <w:r>
      <w:fldChar w:fldCharType="begin"/>
    </w:r>
    <w:r>
      <w:instrText>HYPERLINK "http://www.resilienceroadconsulting.com"</w:instrText>
    </w:r>
    <w:r>
      <w:fldChar w:fldCharType="separate"/>
    </w:r>
    <w:r w:rsidRPr="00C05302">
      <w:rPr>
        <w:rStyle w:val="Hyperlink"/>
        <w:sz w:val="18"/>
        <w:szCs w:val="18"/>
      </w:rPr>
      <w:t>www.resilienceroadconsulting.com</w:t>
    </w:r>
    <w:r>
      <w:fldChar w:fldCharType="end"/>
    </w:r>
    <w:r>
      <w:rPr>
        <w:sz w:val="18"/>
        <w:szCs w:val="18"/>
      </w:rPr>
      <w:t xml:space="preserve"> I Chicago, IL 60618 I 312.869.2399</w:t>
    </w:r>
  </w:p>
  <w:p w14:paraId="146391E1" w14:textId="77777777" w:rsidR="006651D4" w:rsidRDefault="006651D4" w:rsidP="006651D4">
    <w:pPr>
      <w:spacing w:after="0" w:line="240" w:lineRule="auto"/>
      <w:jc w:val="right"/>
      <w:rPr>
        <w:sz w:val="18"/>
        <w:szCs w:val="18"/>
      </w:rP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Pr>
        <w:sz w:val="18"/>
        <w:szCs w:val="18"/>
      </w:rPr>
      <w:t>5</w:t>
    </w:r>
    <w:r>
      <w:rPr>
        <w:sz w:val="18"/>
        <w:szCs w:val="18"/>
      </w:rPr>
      <w:fldChar w:fldCharType="end"/>
    </w:r>
  </w:p>
  <w:p w14:paraId="4F2517A1" w14:textId="0A37A938" w:rsidR="006651D4" w:rsidRPr="006651D4" w:rsidRDefault="006651D4" w:rsidP="006651D4">
    <w:pPr>
      <w:spacing w:after="0" w:line="240" w:lineRule="auto"/>
      <w:jc w:val="right"/>
      <w:rPr>
        <w:sz w:val="18"/>
        <w:szCs w:val="18"/>
      </w:rPr>
    </w:pPr>
    <w:r>
      <w:rPr>
        <w:sz w:val="18"/>
        <w:szCs w:val="18"/>
      </w:rPr>
      <w:t>v.9.26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69DC5B" w14:textId="77777777" w:rsidR="00F00CA9" w:rsidRDefault="00F00CA9" w:rsidP="00854A27">
      <w:pPr>
        <w:spacing w:after="0" w:line="240" w:lineRule="auto"/>
      </w:pPr>
      <w:r>
        <w:separator/>
      </w:r>
    </w:p>
  </w:footnote>
  <w:footnote w:type="continuationSeparator" w:id="0">
    <w:p w14:paraId="764651AC" w14:textId="77777777" w:rsidR="00F00CA9" w:rsidRDefault="00F00CA9" w:rsidP="00854A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4403C9" w14:textId="4D4EA156" w:rsidR="00854A27" w:rsidRDefault="00854A27" w:rsidP="00854A27">
    <w:pPr>
      <w:pStyle w:val="Header"/>
      <w:spacing w:after="240"/>
      <w:jc w:val="center"/>
    </w:pPr>
    <w:r>
      <w:rPr>
        <w:noProof/>
      </w:rPr>
      <w:drawing>
        <wp:inline distT="0" distB="0" distL="0" distR="0" wp14:anchorId="5C903E93" wp14:editId="71D1C452">
          <wp:extent cx="2735072" cy="666236"/>
          <wp:effectExtent l="0" t="0" r="0" b="0"/>
          <wp:docPr id="782650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650426" name="Picture 782650426"/>
                  <pic:cNvPicPr/>
                </pic:nvPicPr>
                <pic:blipFill>
                  <a:blip r:embed="rId1">
                    <a:extLst>
                      <a:ext uri="{28A0092B-C50C-407E-A947-70E740481C1C}">
                        <a14:useLocalDpi xmlns:a14="http://schemas.microsoft.com/office/drawing/2010/main" val="0"/>
                      </a:ext>
                    </a:extLst>
                  </a:blip>
                  <a:stretch>
                    <a:fillRect/>
                  </a:stretch>
                </pic:blipFill>
                <pic:spPr>
                  <a:xfrm>
                    <a:off x="0" y="0"/>
                    <a:ext cx="2819389" cy="686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97163"/>
    <w:multiLevelType w:val="hybridMultilevel"/>
    <w:tmpl w:val="9FA4F5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C240D9"/>
    <w:multiLevelType w:val="hybridMultilevel"/>
    <w:tmpl w:val="6E789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456935"/>
    <w:multiLevelType w:val="hybridMultilevel"/>
    <w:tmpl w:val="F6FA6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73013F"/>
    <w:multiLevelType w:val="hybridMultilevel"/>
    <w:tmpl w:val="735AC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1813AE"/>
    <w:multiLevelType w:val="hybridMultilevel"/>
    <w:tmpl w:val="5A62F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0C5AC1"/>
    <w:multiLevelType w:val="hybridMultilevel"/>
    <w:tmpl w:val="79369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ED05B8"/>
    <w:multiLevelType w:val="hybridMultilevel"/>
    <w:tmpl w:val="95D6A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8226151"/>
    <w:multiLevelType w:val="hybridMultilevel"/>
    <w:tmpl w:val="EC646F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F61EFD"/>
    <w:multiLevelType w:val="hybridMultilevel"/>
    <w:tmpl w:val="17D49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2C685A"/>
    <w:multiLevelType w:val="hybridMultilevel"/>
    <w:tmpl w:val="1554B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07574D"/>
    <w:multiLevelType w:val="hybridMultilevel"/>
    <w:tmpl w:val="5F408AB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C32C23E0">
      <w:start w:val="12"/>
      <w:numFmt w:val="bullet"/>
      <w:lvlText w:val="-"/>
      <w:lvlJc w:val="left"/>
      <w:pPr>
        <w:ind w:left="2340" w:hanging="360"/>
      </w:pPr>
      <w:rPr>
        <w:rFonts w:ascii="Calibri" w:eastAsiaTheme="minorHAnsi" w:hAnsi="Calibri" w:cs="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62956527">
    <w:abstractNumId w:val="9"/>
  </w:num>
  <w:num w:numId="2" w16cid:durableId="733047396">
    <w:abstractNumId w:val="3"/>
  </w:num>
  <w:num w:numId="3" w16cid:durableId="1754158360">
    <w:abstractNumId w:val="0"/>
  </w:num>
  <w:num w:numId="4" w16cid:durableId="1478381971">
    <w:abstractNumId w:val="6"/>
  </w:num>
  <w:num w:numId="5" w16cid:durableId="906692325">
    <w:abstractNumId w:val="1"/>
  </w:num>
  <w:num w:numId="6" w16cid:durableId="1467745886">
    <w:abstractNumId w:val="7"/>
  </w:num>
  <w:num w:numId="7" w16cid:durableId="241531739">
    <w:abstractNumId w:val="4"/>
  </w:num>
  <w:num w:numId="8" w16cid:durableId="108937016">
    <w:abstractNumId w:val="2"/>
  </w:num>
  <w:num w:numId="9" w16cid:durableId="691034414">
    <w:abstractNumId w:val="10"/>
  </w:num>
  <w:num w:numId="10" w16cid:durableId="1257519682">
    <w:abstractNumId w:val="5"/>
  </w:num>
  <w:num w:numId="11" w16cid:durableId="1479297464">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A27"/>
    <w:rsid w:val="000E4CB8"/>
    <w:rsid w:val="00350DB6"/>
    <w:rsid w:val="003B1B1A"/>
    <w:rsid w:val="0064049B"/>
    <w:rsid w:val="0064107E"/>
    <w:rsid w:val="006651D4"/>
    <w:rsid w:val="006B3B8E"/>
    <w:rsid w:val="006D7AA7"/>
    <w:rsid w:val="007204B3"/>
    <w:rsid w:val="00737B98"/>
    <w:rsid w:val="00847ABD"/>
    <w:rsid w:val="00850340"/>
    <w:rsid w:val="00854A27"/>
    <w:rsid w:val="009A1F45"/>
    <w:rsid w:val="009F3770"/>
    <w:rsid w:val="00A26263"/>
    <w:rsid w:val="00BA6DA8"/>
    <w:rsid w:val="00C50080"/>
    <w:rsid w:val="00C82A40"/>
    <w:rsid w:val="00D72003"/>
    <w:rsid w:val="00D869CA"/>
    <w:rsid w:val="00F00C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EFECA"/>
  <w15:chartTrackingRefBased/>
  <w15:docId w15:val="{D79F0ACC-F09F-3E47-984E-DC2E492A3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4A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4A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4A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4A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4A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4A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4A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4A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4A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4A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4A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4A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4A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4A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4A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4A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4A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4A27"/>
    <w:rPr>
      <w:rFonts w:eastAsiaTheme="majorEastAsia" w:cstheme="majorBidi"/>
      <w:color w:val="272727" w:themeColor="text1" w:themeTint="D8"/>
    </w:rPr>
  </w:style>
  <w:style w:type="paragraph" w:styleId="Title">
    <w:name w:val="Title"/>
    <w:basedOn w:val="Normal"/>
    <w:next w:val="Normal"/>
    <w:link w:val="TitleChar"/>
    <w:uiPriority w:val="10"/>
    <w:qFormat/>
    <w:rsid w:val="00854A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4A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4A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4A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4A27"/>
    <w:pPr>
      <w:spacing w:before="160"/>
      <w:jc w:val="center"/>
    </w:pPr>
    <w:rPr>
      <w:i/>
      <w:iCs/>
      <w:color w:val="404040" w:themeColor="text1" w:themeTint="BF"/>
    </w:rPr>
  </w:style>
  <w:style w:type="character" w:customStyle="1" w:styleId="QuoteChar">
    <w:name w:val="Quote Char"/>
    <w:basedOn w:val="DefaultParagraphFont"/>
    <w:link w:val="Quote"/>
    <w:uiPriority w:val="29"/>
    <w:rsid w:val="00854A27"/>
    <w:rPr>
      <w:i/>
      <w:iCs/>
      <w:color w:val="404040" w:themeColor="text1" w:themeTint="BF"/>
    </w:rPr>
  </w:style>
  <w:style w:type="paragraph" w:styleId="ListParagraph">
    <w:name w:val="List Paragraph"/>
    <w:basedOn w:val="Normal"/>
    <w:uiPriority w:val="34"/>
    <w:qFormat/>
    <w:rsid w:val="00854A27"/>
    <w:pPr>
      <w:ind w:left="720"/>
      <w:contextualSpacing/>
    </w:pPr>
  </w:style>
  <w:style w:type="character" w:styleId="IntenseEmphasis">
    <w:name w:val="Intense Emphasis"/>
    <w:basedOn w:val="DefaultParagraphFont"/>
    <w:uiPriority w:val="21"/>
    <w:qFormat/>
    <w:rsid w:val="00854A27"/>
    <w:rPr>
      <w:i/>
      <w:iCs/>
      <w:color w:val="2F5496" w:themeColor="accent1" w:themeShade="BF"/>
    </w:rPr>
  </w:style>
  <w:style w:type="paragraph" w:styleId="IntenseQuote">
    <w:name w:val="Intense Quote"/>
    <w:basedOn w:val="Normal"/>
    <w:next w:val="Normal"/>
    <w:link w:val="IntenseQuoteChar"/>
    <w:uiPriority w:val="30"/>
    <w:qFormat/>
    <w:rsid w:val="00854A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4A27"/>
    <w:rPr>
      <w:i/>
      <w:iCs/>
      <w:color w:val="2F5496" w:themeColor="accent1" w:themeShade="BF"/>
    </w:rPr>
  </w:style>
  <w:style w:type="character" w:styleId="IntenseReference">
    <w:name w:val="Intense Reference"/>
    <w:basedOn w:val="DefaultParagraphFont"/>
    <w:uiPriority w:val="32"/>
    <w:qFormat/>
    <w:rsid w:val="00854A27"/>
    <w:rPr>
      <w:b/>
      <w:bCs/>
      <w:smallCaps/>
      <w:color w:val="2F5496" w:themeColor="accent1" w:themeShade="BF"/>
      <w:spacing w:val="5"/>
    </w:rPr>
  </w:style>
  <w:style w:type="paragraph" w:styleId="Header">
    <w:name w:val="header"/>
    <w:basedOn w:val="Normal"/>
    <w:link w:val="HeaderChar"/>
    <w:uiPriority w:val="99"/>
    <w:unhideWhenUsed/>
    <w:rsid w:val="00854A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A27"/>
  </w:style>
  <w:style w:type="paragraph" w:styleId="Footer">
    <w:name w:val="footer"/>
    <w:basedOn w:val="Normal"/>
    <w:link w:val="FooterChar"/>
    <w:uiPriority w:val="99"/>
    <w:unhideWhenUsed/>
    <w:rsid w:val="00854A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A27"/>
  </w:style>
  <w:style w:type="table" w:styleId="TableGrid">
    <w:name w:val="Table Grid"/>
    <w:basedOn w:val="TableNormal"/>
    <w:uiPriority w:val="39"/>
    <w:rsid w:val="00854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651D4"/>
    <w:rPr>
      <w:color w:val="0563C1" w:themeColor="hyperlink"/>
      <w:u w:val="single"/>
    </w:rPr>
  </w:style>
  <w:style w:type="character" w:styleId="FollowedHyperlink">
    <w:name w:val="FollowedHyperlink"/>
    <w:basedOn w:val="DefaultParagraphFont"/>
    <w:uiPriority w:val="99"/>
    <w:semiHidden/>
    <w:unhideWhenUsed/>
    <w:rsid w:val="006651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5</Pages>
  <Words>687</Words>
  <Characters>3919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Winsor</dc:creator>
  <cp:keywords/>
  <dc:description/>
  <cp:lastModifiedBy>Emily Winsor</cp:lastModifiedBy>
  <cp:revision>3</cp:revision>
  <dcterms:created xsi:type="dcterms:W3CDTF">2026-10-14T16:14:00Z</dcterms:created>
  <dcterms:modified xsi:type="dcterms:W3CDTF">2026-10-14T17:44:00Z</dcterms:modified>
</cp:coreProperties>
</file>