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AMBER’S WAVES OF GRAIN NEW PUPPY APPLICATION</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At Amber's Waves of Grain we are constantly working to foster an environment that creates happy, healthy, confident companions. Labs are known for their intelligence, their courage and their temperament and while they can be very accommodating for most lifestyles it is essential to do your background research before you buy. It is our goal to provide owners with a puppy who will make a loyal companion and a great addition to the family. In order for us to find a puppy that would be the perfect fit we need to learn a little bit more about you! Please answer the following questions honestly so that we are able to pair you with a dog that will be the best fit for you and your lifestyle.</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For the following questions please put a check beside the answer that best fits and elaborate on your answer when prompted:</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 I live in a(n):</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House</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Apartment</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Mobile Home</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Other</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 Do you have a fenced in yard?</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3) Do you rent your residence?</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If “Yes” please fill in the contact information below for your landlord ***</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Name: ____________________ Phone Number: 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4) Do you have any objections to a home check at a reasonable hour by a staff member?</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5) Are you a first-time dog owner?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6) Have you ever owned a Labrador Retriever?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*If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How many? 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7) Have you previously adopted a puppy from Amber’s Waves of Grain?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*If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When? 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Where is the dog now? 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8) Are there children in the home where the puppy will reside?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*If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How many children? 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How old are the children? 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9) Are there any other dogs in the home where the puppy will reside?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*If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How many? 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What breed(s)? 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Are your dogs spayed/neutered?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Are they up to date on vaccinations?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Do you hope to breed this lab with any other?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10) Are there any cats in the home where the puppy will reside?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*If “Yes”: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How many? 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Are they spayed/neutered?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 Are they up to date on vaccinations?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11) Do you understand that veterinary care will be required for the animal you are adopting?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12) Do you understand that all veterinary care is at your expense?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13) Are you willing and financially able to provide veterinary care for your puppy?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14) Who is/will be your veterinarian? ___________________ Phone Number: 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15) Are you aware that the 3-year health guarantee, if purchased starts at the time of purchase and is not transferable?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16) Are you aware that if you become unable to care for your puppy you must contact Amber’s Waves of Grain first and foremost?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17) Are you aware that if you become unable to care for your puppy/dog Amber’s Waves of Grain will buy the dog back for half of the original purchase price within 4 days of purchase?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18) Are you planning to breed this puppy in the future?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19) How many hours a day will your puppy spend in a create/kennel/pen? 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20) How many hours a day will your puppy spend alone? 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21) What will a typical weekday look like for you/you and your family if a puppy was added into the mix? (Who will be the main caretaker(s)? Will the dog be left in a fenced in backyard when no one is home? Will the dog roam the house? Will the dog be kenneled? Who will train the dog? Who will give the dog exercise? Etc.)</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22) Do you understand that a Labrador Retriever puppy will need ample physical and mental exercise?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23) Do you understand that a lack of mental and physical exercise will lead to behavior issues in your puppy that will worsen as they get older? (Issues such as destructive behavior, hyperactivity, excessive barking/whining, etc.) ___ Yes ___ No</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24) Please tell us how you plan on physically exercising your new puppy:</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25) Please tell us how you plan on mentally exercising your new puppy:</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26) What gender, color, and personality traits are you looking for in your new puppy?</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________________________________________________________________________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27) Are you willing to wait till your lab is at least one year old before spayed or neutered? ___Yes ___No. The reason is needed for proper growth of your lab and is in the guarantee.</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New Owner information below please print</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Name___________________________________ Driver’s license#____________________________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Address___________________________________________ City ___________________ State_____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Zip Code_________________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Home Phone / Cell Phone 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Email Address ___________________________________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All information given must be accurate and truthful and will only be used to prove you as a good lab owner.</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Signature of Applicant____________________________________________ Date__________________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Breeder’s Signature______________________________________________ Date_________________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Driver’s license verified? _______</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I reserve the right to refuse a sale for any reason I see fit to ensure a good and safe home for my puppy’s.</w:t>
      </w:r>
    </w:p>
    <w:p>
      <w:pPr>
        <w:pStyle w:val="Normal"/>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t>Amber’s waves of grain.</w:t>
      </w:r>
    </w:p>
    <w:p>
      <w:pPr>
        <w:pStyle w:val="Normal"/>
        <w:spacing w:before="0" w:after="160"/>
        <w:rPr>
          <w:rFonts w:ascii="Segoe UI" w:hAnsi="Segoe UI" w:eastAsia="Segoe UI" w:cs="Segoe UI"/>
          <w:b w:val="false"/>
          <w:bCs w:val="false"/>
          <w:i w:val="false"/>
          <w:i w:val="false"/>
          <w:iCs w:val="false"/>
          <w:caps w:val="false"/>
          <w:smallCaps w:val="false"/>
          <w:color w:val="201F1E"/>
          <w:sz w:val="22"/>
          <w:szCs w:val="22"/>
          <w:lang w:val="en-US"/>
        </w:rPr>
      </w:pPr>
      <w:r>
        <w:rPr>
          <w:rFonts w:eastAsia="Segoe UI" w:cs="Segoe UI" w:ascii="Segoe UI" w:hAnsi="Segoe UI"/>
          <w:b w:val="false"/>
          <w:bCs w:val="false"/>
          <w:i w:val="false"/>
          <w:iCs w:val="false"/>
          <w:caps w:val="false"/>
          <w:smallCaps w:val="false"/>
          <w:color w:val="201F1E"/>
          <w:sz w:val="22"/>
          <w:szCs w:val="22"/>
          <w:lang w:val="en-US"/>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egoe UI">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LibreOffice/25.2.2.1$Windows_X86_64 LibreOffice_project/38d746d66d9b82fa248a2e90142b9dd3ddd1d6cd</Application>
  <AppVersion>15.0000</AppVersion>
  <Pages>4</Pages>
  <Words>924</Words>
  <Characters>5568</Characters>
  <CharactersWithSpaces>6404</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2021-12-26T23:01:57Z</dcterms:created>
  <dc:creator>Jeff H</dc:creator>
  <dc:description/>
  <dc:language>en-US</dc:language>
  <cp:lastModifiedBy>Jeff H</cp:lastModifiedBy>
  <dcterms:modified xsi:type="dcterms:W3CDTF">2021-12-26T23:02:29Z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