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63D4" w14:textId="68742656" w:rsidR="00564387" w:rsidRPr="00BA08EC" w:rsidRDefault="007F1F5E" w:rsidP="007F1F5E">
      <w:pPr>
        <w:jc w:val="center"/>
        <w:rPr>
          <w:b/>
          <w:bCs/>
        </w:rPr>
      </w:pPr>
      <w:r w:rsidRPr="00BA08EC">
        <w:rPr>
          <w:b/>
          <w:bCs/>
        </w:rPr>
        <w:t>WARREN H. VICTOR, M.D.</w:t>
      </w:r>
    </w:p>
    <w:p w14:paraId="1B8D79D3" w14:textId="34FC7698" w:rsidR="007F1F5E" w:rsidRPr="00BA08EC" w:rsidRDefault="007F1F5E" w:rsidP="007F1F5E">
      <w:pPr>
        <w:jc w:val="center"/>
        <w:rPr>
          <w:b/>
          <w:bCs/>
        </w:rPr>
      </w:pPr>
      <w:r w:rsidRPr="00BA08EC">
        <w:rPr>
          <w:b/>
          <w:bCs/>
        </w:rPr>
        <w:t>CURRICULUM VITAE</w:t>
      </w:r>
    </w:p>
    <w:p w14:paraId="674A070B" w14:textId="4B1C3B04" w:rsidR="00E37264" w:rsidRPr="00BA08EC" w:rsidRDefault="00E37264" w:rsidP="00E37264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Contact Information</w:t>
      </w:r>
    </w:p>
    <w:p w14:paraId="6C2B95CD" w14:textId="77777777" w:rsidR="00E37264" w:rsidRPr="00BA08EC" w:rsidRDefault="00E37264" w:rsidP="00E37264">
      <w:pPr>
        <w:spacing w:after="0" w:line="240" w:lineRule="auto"/>
        <w:rPr>
          <w:b/>
          <w:bCs/>
        </w:rPr>
      </w:pPr>
    </w:p>
    <w:p w14:paraId="4230DB27" w14:textId="449FCEE8" w:rsidR="00E37264" w:rsidRPr="00BA08EC" w:rsidRDefault="00E37264" w:rsidP="00E37264">
      <w:pPr>
        <w:spacing w:after="0" w:line="240" w:lineRule="auto"/>
      </w:pPr>
      <w:r w:rsidRPr="00BA08EC">
        <w:t>P.O. Box 26090</w:t>
      </w:r>
    </w:p>
    <w:p w14:paraId="3986C227" w14:textId="67ABD8C8" w:rsidR="00E37264" w:rsidRPr="00BA08EC" w:rsidRDefault="00E37264" w:rsidP="00E37264">
      <w:pPr>
        <w:spacing w:after="0" w:line="240" w:lineRule="auto"/>
      </w:pPr>
      <w:r w:rsidRPr="00BA08EC">
        <w:t>Scottsdale, AZ  85255</w:t>
      </w:r>
    </w:p>
    <w:p w14:paraId="41A35748" w14:textId="675234A1" w:rsidR="00E37264" w:rsidRPr="00BA08EC" w:rsidRDefault="00E37264" w:rsidP="00E37264">
      <w:pPr>
        <w:spacing w:after="0" w:line="240" w:lineRule="auto"/>
      </w:pPr>
      <w:r w:rsidRPr="00BA08EC">
        <w:t>602-989-7326</w:t>
      </w:r>
    </w:p>
    <w:p w14:paraId="1D20C92A" w14:textId="45C1A439" w:rsidR="00E37264" w:rsidRPr="00BA08EC" w:rsidRDefault="00E37264" w:rsidP="00E37264">
      <w:pPr>
        <w:spacing w:after="0" w:line="240" w:lineRule="auto"/>
      </w:pPr>
      <w:r w:rsidRPr="00BA08EC">
        <w:t>DrVictor@eyeandeyelidexpert.com</w:t>
      </w:r>
    </w:p>
    <w:p w14:paraId="0B5BD4DA" w14:textId="77777777" w:rsidR="007C1404" w:rsidRPr="00BA08EC" w:rsidRDefault="00000000" w:rsidP="007C1404">
      <w:pPr>
        <w:spacing w:after="0" w:line="240" w:lineRule="auto"/>
      </w:pPr>
      <w:hyperlink r:id="rId5" w:history="1">
        <w:r w:rsidR="007C1404" w:rsidRPr="00BA08EC">
          <w:rPr>
            <w:rStyle w:val="Hyperlink"/>
          </w:rPr>
          <w:t>www.EyeandEyelidExpert.com</w:t>
        </w:r>
      </w:hyperlink>
    </w:p>
    <w:p w14:paraId="49115813" w14:textId="77777777" w:rsidR="00E37264" w:rsidRPr="00BA08EC" w:rsidRDefault="00E37264" w:rsidP="00E37264">
      <w:pPr>
        <w:spacing w:after="0" w:line="240" w:lineRule="auto"/>
        <w:rPr>
          <w:u w:val="single"/>
        </w:rPr>
      </w:pPr>
    </w:p>
    <w:p w14:paraId="1C945591" w14:textId="794258FA" w:rsidR="007F1F5E" w:rsidRPr="00BA08EC" w:rsidRDefault="00BA2DF5" w:rsidP="00E37264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Clinical Practice</w:t>
      </w:r>
    </w:p>
    <w:p w14:paraId="5C97B025" w14:textId="77777777" w:rsidR="00E37264" w:rsidRPr="00BA08EC" w:rsidRDefault="00E37264" w:rsidP="00E37264">
      <w:pPr>
        <w:spacing w:after="0" w:line="240" w:lineRule="auto"/>
        <w:rPr>
          <w:u w:val="single"/>
        </w:rPr>
      </w:pPr>
    </w:p>
    <w:p w14:paraId="309322CA" w14:textId="3ADECF0A" w:rsidR="00BA2DF5" w:rsidRPr="00BA08EC" w:rsidRDefault="00E37264" w:rsidP="00E37264">
      <w:pPr>
        <w:spacing w:after="0" w:line="240" w:lineRule="auto"/>
      </w:pPr>
      <w:r w:rsidRPr="00BA08EC">
        <w:t>General Ophthalmology</w:t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BA2DF5" w:rsidRPr="00BA08EC">
        <w:tab/>
      </w:r>
      <w:r w:rsidR="007C1404" w:rsidRPr="00BA08EC">
        <w:t>198</w:t>
      </w:r>
      <w:r w:rsidR="00727EE5" w:rsidRPr="00BA08EC">
        <w:t>4</w:t>
      </w:r>
      <w:r w:rsidR="007C1404" w:rsidRPr="00BA08EC">
        <w:t xml:space="preserve"> - </w:t>
      </w:r>
      <w:r w:rsidR="00727EE5" w:rsidRPr="00BA08EC">
        <w:t>Present</w:t>
      </w:r>
    </w:p>
    <w:p w14:paraId="2DE704A5" w14:textId="25906C30" w:rsidR="00E37264" w:rsidRPr="00BA08EC" w:rsidRDefault="00BA2DF5" w:rsidP="00E37264">
      <w:pPr>
        <w:spacing w:after="0" w:line="240" w:lineRule="auto"/>
        <w:rPr>
          <w:u w:val="single"/>
        </w:rPr>
      </w:pPr>
      <w:r w:rsidRPr="00BA08EC">
        <w:t>Specializing in Ophthalmic</w:t>
      </w:r>
      <w:r w:rsidR="00E37264" w:rsidRPr="00BA08EC">
        <w:t xml:space="preserve"> Plastic and Reconstructive Surgery</w:t>
      </w:r>
    </w:p>
    <w:p w14:paraId="13E58D55" w14:textId="77777777" w:rsidR="00BA2DF5" w:rsidRPr="00BA08EC" w:rsidRDefault="00BA2DF5" w:rsidP="00BA2DF5">
      <w:pPr>
        <w:spacing w:after="0" w:line="240" w:lineRule="auto"/>
        <w:ind w:firstLine="720"/>
      </w:pPr>
    </w:p>
    <w:p w14:paraId="1282D7DB" w14:textId="35ADFAAC" w:rsidR="00BA2DF5" w:rsidRPr="00BA08EC" w:rsidRDefault="00BA2DF5" w:rsidP="00BA2DF5">
      <w:pPr>
        <w:spacing w:after="0" w:line="240" w:lineRule="auto"/>
        <w:ind w:firstLine="720"/>
      </w:pPr>
      <w:r w:rsidRPr="00BA08EC">
        <w:t xml:space="preserve">Barnett Dulaney Eye Center, Sun City, </w:t>
      </w:r>
      <w:proofErr w:type="gramStart"/>
      <w:r w:rsidRPr="00BA08EC">
        <w:t>Arizona  -</w:t>
      </w:r>
      <w:proofErr w:type="gramEnd"/>
      <w:r w:rsidRPr="00BA08EC">
        <w:t xml:space="preserve"> 1983 – </w:t>
      </w:r>
      <w:r w:rsidR="00727EE5" w:rsidRPr="00BA08EC">
        <w:t>1991</w:t>
      </w:r>
    </w:p>
    <w:p w14:paraId="409F98EB" w14:textId="37E677B1" w:rsidR="00BA2DF5" w:rsidRPr="00BA08EC" w:rsidRDefault="00BA2DF5" w:rsidP="00BA2DF5">
      <w:pPr>
        <w:spacing w:after="0" w:line="240" w:lineRule="auto"/>
      </w:pPr>
      <w:r w:rsidRPr="00BA08EC">
        <w:tab/>
        <w:t xml:space="preserve">Private Practice - Victor Eyecare, Sun City, Arizona </w:t>
      </w:r>
      <w:r w:rsidR="00727EE5" w:rsidRPr="00BA08EC">
        <w:t>1991</w:t>
      </w:r>
      <w:r w:rsidRPr="00BA08EC">
        <w:t>– 2022</w:t>
      </w:r>
    </w:p>
    <w:p w14:paraId="14ED63AA" w14:textId="51249DFA" w:rsidR="001556B3" w:rsidRPr="00BA08EC" w:rsidRDefault="001556B3" w:rsidP="001556B3">
      <w:pPr>
        <w:spacing w:after="0" w:line="240" w:lineRule="auto"/>
        <w:ind w:firstLine="720"/>
      </w:pPr>
      <w:r w:rsidRPr="00BA08EC">
        <w:t xml:space="preserve">Southwestern Eye Center, Sun City, Arizona 2022 – 2024 </w:t>
      </w:r>
    </w:p>
    <w:p w14:paraId="5AFE3215" w14:textId="516AAA73" w:rsidR="001556B3" w:rsidRPr="00BA08EC" w:rsidRDefault="001556B3" w:rsidP="00BA2DF5">
      <w:pPr>
        <w:spacing w:after="0" w:line="240" w:lineRule="auto"/>
      </w:pPr>
      <w:r w:rsidRPr="00BA08EC">
        <w:tab/>
      </w:r>
    </w:p>
    <w:p w14:paraId="3EE51D1D" w14:textId="79857013" w:rsidR="001556B3" w:rsidRPr="00BA08EC" w:rsidRDefault="001556B3" w:rsidP="001556B3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Education</w:t>
      </w:r>
    </w:p>
    <w:p w14:paraId="455E5B13" w14:textId="77777777" w:rsidR="001556B3" w:rsidRPr="00BA08EC" w:rsidRDefault="001556B3" w:rsidP="001556B3">
      <w:pPr>
        <w:spacing w:after="0" w:line="240" w:lineRule="auto"/>
        <w:rPr>
          <w:b/>
          <w:bCs/>
        </w:rPr>
      </w:pPr>
    </w:p>
    <w:p w14:paraId="35CA8AEB" w14:textId="0D46A0C9" w:rsidR="00BA2DF5" w:rsidRPr="00BA08EC" w:rsidRDefault="00BA2DF5" w:rsidP="007C1404">
      <w:pPr>
        <w:spacing w:after="0" w:line="240" w:lineRule="auto"/>
        <w:ind w:firstLine="720"/>
      </w:pPr>
      <w:r w:rsidRPr="00BA08EC">
        <w:t>University of Miami, Coral Gables, FL</w:t>
      </w:r>
      <w:r w:rsidRPr="00BA08EC">
        <w:tab/>
      </w:r>
      <w:r w:rsidRPr="00BA08EC">
        <w:tab/>
      </w:r>
      <w:r w:rsidRPr="00BA08EC">
        <w:tab/>
      </w:r>
      <w:r w:rsidRPr="00BA08EC">
        <w:tab/>
      </w:r>
      <w:r w:rsidR="007C1404" w:rsidRPr="00BA08EC">
        <w:tab/>
      </w:r>
      <w:r w:rsidRPr="00BA08EC">
        <w:t>1971 -1975</w:t>
      </w:r>
    </w:p>
    <w:p w14:paraId="364026B3" w14:textId="77777777" w:rsidR="00BA2DF5" w:rsidRPr="00BA08EC" w:rsidRDefault="00BA2DF5" w:rsidP="00BA2DF5">
      <w:pPr>
        <w:spacing w:after="0" w:line="240" w:lineRule="auto"/>
      </w:pPr>
      <w:r w:rsidRPr="00BA08EC">
        <w:tab/>
      </w:r>
      <w:r w:rsidRPr="00BA08EC">
        <w:tab/>
        <w:t>Bachelor of Science – Chemistry</w:t>
      </w:r>
    </w:p>
    <w:p w14:paraId="56197159" w14:textId="77777777" w:rsidR="00BA2DF5" w:rsidRPr="00BA08EC" w:rsidRDefault="00BA2DF5" w:rsidP="00BA2DF5">
      <w:pPr>
        <w:spacing w:after="0" w:line="240" w:lineRule="auto"/>
      </w:pPr>
      <w:r w:rsidRPr="00BA08EC">
        <w:tab/>
      </w:r>
      <w:r w:rsidRPr="00BA08EC">
        <w:tab/>
        <w:t>Bachelor of Arts – Psychology</w:t>
      </w:r>
    </w:p>
    <w:p w14:paraId="291E58BF" w14:textId="77777777" w:rsidR="00BA2DF5" w:rsidRPr="00BA08EC" w:rsidRDefault="00BA2DF5" w:rsidP="00BA2DF5">
      <w:pPr>
        <w:spacing w:after="0" w:line="240" w:lineRule="auto"/>
      </w:pPr>
      <w:r w:rsidRPr="00BA08EC">
        <w:tab/>
      </w:r>
      <w:r w:rsidRPr="00BA08EC">
        <w:tab/>
        <w:t>Graduated Magna Cum Laude</w:t>
      </w:r>
    </w:p>
    <w:p w14:paraId="0C3F6311" w14:textId="77777777" w:rsidR="00BA2DF5" w:rsidRPr="00BA08EC" w:rsidRDefault="00BA2DF5" w:rsidP="00BA2DF5">
      <w:pPr>
        <w:spacing w:after="0" w:line="240" w:lineRule="auto"/>
      </w:pPr>
    </w:p>
    <w:p w14:paraId="359712BA" w14:textId="7B4005CC" w:rsidR="00BA2DF5" w:rsidRPr="00BA08EC" w:rsidRDefault="00BA2DF5" w:rsidP="007C1404">
      <w:pPr>
        <w:spacing w:after="0" w:line="240" w:lineRule="auto"/>
        <w:ind w:firstLine="720"/>
      </w:pPr>
      <w:r w:rsidRPr="00BA08EC">
        <w:t>University of Miami</w:t>
      </w:r>
      <w:r w:rsidR="00BA08EC">
        <w:t>,</w:t>
      </w:r>
      <w:r w:rsidRPr="00BA08EC">
        <w:t xml:space="preserve"> School of Medicine, Miami, FL</w:t>
      </w:r>
      <w:r w:rsidRPr="00BA08EC">
        <w:tab/>
      </w:r>
      <w:r w:rsidRPr="00BA08EC">
        <w:tab/>
      </w:r>
      <w:r w:rsidR="007C1404" w:rsidRPr="00BA08EC">
        <w:tab/>
      </w:r>
      <w:r w:rsidRPr="00BA08EC">
        <w:t>1975 - 1979</w:t>
      </w:r>
    </w:p>
    <w:p w14:paraId="33CFC793" w14:textId="072DDA42" w:rsidR="00E37264" w:rsidRPr="00BA08EC" w:rsidRDefault="00BA2DF5" w:rsidP="00BA2DF5">
      <w:pPr>
        <w:spacing w:after="0" w:line="240" w:lineRule="auto"/>
        <w:ind w:firstLine="720"/>
      </w:pPr>
      <w:r w:rsidRPr="00BA08EC">
        <w:tab/>
        <w:t>Medical Doctor</w:t>
      </w:r>
      <w:r w:rsidR="001556B3" w:rsidRPr="00BA08EC">
        <w:tab/>
      </w:r>
    </w:p>
    <w:p w14:paraId="6ED4C2A4" w14:textId="77777777" w:rsidR="00BA2DF5" w:rsidRPr="00BA08EC" w:rsidRDefault="00BA2DF5" w:rsidP="00BA2DF5">
      <w:pPr>
        <w:spacing w:after="0" w:line="240" w:lineRule="auto"/>
        <w:ind w:firstLine="720"/>
      </w:pPr>
    </w:p>
    <w:p w14:paraId="7C861813" w14:textId="77777777" w:rsidR="00BA2DF5" w:rsidRPr="00BA08EC" w:rsidRDefault="00BA2DF5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Professional Training</w:t>
      </w:r>
    </w:p>
    <w:p w14:paraId="5D09FB87" w14:textId="77777777" w:rsidR="00BA2DF5" w:rsidRPr="00BA08EC" w:rsidRDefault="00BA2DF5" w:rsidP="00BA2DF5">
      <w:pPr>
        <w:spacing w:after="0" w:line="240" w:lineRule="auto"/>
        <w:rPr>
          <w:b/>
          <w:bCs/>
          <w:u w:val="single"/>
        </w:rPr>
      </w:pPr>
    </w:p>
    <w:p w14:paraId="13DF1245" w14:textId="47567953" w:rsidR="00BA2DF5" w:rsidRPr="00BA08EC" w:rsidRDefault="00BA2DF5" w:rsidP="007C1404">
      <w:pPr>
        <w:spacing w:after="0" w:line="240" w:lineRule="auto"/>
        <w:ind w:firstLine="720"/>
      </w:pPr>
      <w:r w:rsidRPr="00BA08EC">
        <w:t>Internship:</w:t>
      </w:r>
      <w:r w:rsidRPr="00BA08EC">
        <w:tab/>
        <w:t>Internal Medicine, Mt. Sinai Hospital</w:t>
      </w:r>
      <w:r w:rsidRPr="00BA08EC">
        <w:tab/>
      </w:r>
      <w:r w:rsidRPr="00BA08EC">
        <w:tab/>
      </w:r>
      <w:r w:rsidR="007C1404" w:rsidRPr="00BA08EC">
        <w:tab/>
      </w:r>
      <w:r w:rsidRPr="00BA08EC">
        <w:t>1979 - 1980</w:t>
      </w:r>
    </w:p>
    <w:p w14:paraId="280CB4EF" w14:textId="5B79431C" w:rsidR="00E37264" w:rsidRPr="00BA08EC" w:rsidRDefault="00BA2DF5" w:rsidP="00E37264">
      <w:pPr>
        <w:spacing w:after="0" w:line="240" w:lineRule="auto"/>
      </w:pPr>
      <w:r w:rsidRPr="00BA08EC">
        <w:tab/>
      </w:r>
      <w:r w:rsidRPr="00BA08EC">
        <w:tab/>
      </w:r>
      <w:r w:rsidR="007C1404" w:rsidRPr="00BA08EC">
        <w:tab/>
      </w:r>
      <w:r w:rsidRPr="00BA08EC">
        <w:t>Miami Beach, FL</w:t>
      </w:r>
    </w:p>
    <w:p w14:paraId="6CCBA929" w14:textId="77777777" w:rsidR="00BA2DF5" w:rsidRPr="00BA08EC" w:rsidRDefault="00BA2DF5" w:rsidP="00E37264">
      <w:pPr>
        <w:spacing w:after="0" w:line="240" w:lineRule="auto"/>
      </w:pPr>
    </w:p>
    <w:p w14:paraId="26D0D72C" w14:textId="561080D5" w:rsidR="00BA2DF5" w:rsidRPr="00BA08EC" w:rsidRDefault="00BA2DF5" w:rsidP="007C1404">
      <w:pPr>
        <w:spacing w:after="0" w:line="240" w:lineRule="auto"/>
        <w:ind w:firstLine="720"/>
      </w:pPr>
      <w:r w:rsidRPr="00BA08EC">
        <w:t>Residency:</w:t>
      </w:r>
      <w:r w:rsidRPr="00BA08EC">
        <w:tab/>
        <w:t>Ophthalmology, LSU Eye Center</w:t>
      </w:r>
      <w:r w:rsidRPr="00BA08EC">
        <w:tab/>
      </w:r>
      <w:r w:rsidRPr="00BA08EC">
        <w:tab/>
      </w:r>
      <w:r w:rsidRPr="00BA08EC">
        <w:tab/>
      </w:r>
      <w:r w:rsidR="007C1404" w:rsidRPr="00BA08EC">
        <w:tab/>
      </w:r>
      <w:r w:rsidRPr="00BA08EC">
        <w:t>1980 - 1981</w:t>
      </w:r>
    </w:p>
    <w:p w14:paraId="56D25AFF" w14:textId="522B484A" w:rsidR="007F1F5E" w:rsidRPr="00BA08EC" w:rsidRDefault="007F1F5E" w:rsidP="007F1F5E">
      <w:pPr>
        <w:spacing w:after="0" w:line="240" w:lineRule="auto"/>
      </w:pPr>
      <w:r w:rsidRPr="00BA08EC">
        <w:tab/>
      </w:r>
      <w:r w:rsidR="00BA2DF5" w:rsidRPr="00BA08EC">
        <w:tab/>
      </w:r>
      <w:r w:rsidR="007C1404" w:rsidRPr="00BA08EC">
        <w:tab/>
      </w:r>
      <w:r w:rsidR="00BA2DF5" w:rsidRPr="00BA08EC">
        <w:t>New Orleans, LA</w:t>
      </w:r>
    </w:p>
    <w:p w14:paraId="038064AD" w14:textId="77777777" w:rsidR="00BA2DF5" w:rsidRPr="00BA08EC" w:rsidRDefault="00BA2DF5" w:rsidP="007F1F5E">
      <w:pPr>
        <w:spacing w:after="0" w:line="240" w:lineRule="auto"/>
      </w:pPr>
    </w:p>
    <w:p w14:paraId="5B62804A" w14:textId="31F7335C" w:rsidR="00BA2DF5" w:rsidRPr="00BA08EC" w:rsidRDefault="00BA2DF5" w:rsidP="007F1F5E">
      <w:pPr>
        <w:spacing w:after="0" w:line="240" w:lineRule="auto"/>
      </w:pPr>
      <w:r w:rsidRPr="00BA08EC">
        <w:tab/>
      </w:r>
      <w:r w:rsidRPr="00BA08EC">
        <w:tab/>
      </w:r>
      <w:r w:rsidR="007C1404" w:rsidRPr="00BA08EC">
        <w:tab/>
      </w:r>
      <w:r w:rsidRPr="00BA08EC">
        <w:t>Ophthalmology, Northwestern University</w:t>
      </w:r>
      <w:r w:rsidRPr="00BA08EC">
        <w:tab/>
      </w:r>
      <w:r w:rsidRPr="00BA08EC">
        <w:tab/>
      </w:r>
      <w:r w:rsidR="007C1404" w:rsidRPr="00BA08EC">
        <w:tab/>
      </w:r>
      <w:r w:rsidRPr="00BA08EC">
        <w:t>1981 – 1983</w:t>
      </w:r>
    </w:p>
    <w:p w14:paraId="6D0FD3C6" w14:textId="737A2E01" w:rsidR="00BA2DF5" w:rsidRPr="00BA08EC" w:rsidRDefault="00BA2DF5" w:rsidP="007F1F5E">
      <w:pPr>
        <w:spacing w:after="0" w:line="240" w:lineRule="auto"/>
      </w:pPr>
      <w:r w:rsidRPr="00BA08EC">
        <w:tab/>
      </w:r>
      <w:r w:rsidRPr="00BA08EC">
        <w:tab/>
      </w:r>
      <w:r w:rsidR="007C1404" w:rsidRPr="00BA08EC">
        <w:tab/>
      </w:r>
      <w:r w:rsidRPr="00BA08EC">
        <w:t>Chicago, IL</w:t>
      </w:r>
    </w:p>
    <w:p w14:paraId="565688AE" w14:textId="3D3AABE9" w:rsidR="00BA2DF5" w:rsidRPr="00BA08EC" w:rsidRDefault="00BA2DF5" w:rsidP="007F1F5E">
      <w:pPr>
        <w:spacing w:after="0" w:line="240" w:lineRule="auto"/>
      </w:pPr>
      <w:r w:rsidRPr="00BA08EC">
        <w:tab/>
      </w:r>
      <w:r w:rsidRPr="00BA08EC">
        <w:tab/>
      </w:r>
    </w:p>
    <w:p w14:paraId="0CA1498C" w14:textId="04CD6846" w:rsidR="00BA2DF5" w:rsidRPr="00BA08EC" w:rsidRDefault="00BA2DF5" w:rsidP="00727EE5">
      <w:pPr>
        <w:spacing w:after="0" w:line="240" w:lineRule="auto"/>
        <w:ind w:firstLine="720"/>
      </w:pPr>
      <w:r w:rsidRPr="00BA08EC">
        <w:rPr>
          <w:u w:val="single"/>
        </w:rPr>
        <w:t>Fellowship</w:t>
      </w:r>
      <w:r w:rsidRPr="00BA08EC">
        <w:t>:</w:t>
      </w:r>
      <w:r w:rsidRPr="00BA08EC">
        <w:tab/>
        <w:t>Ophthalmic Plastic and Reconstructive Surgery</w:t>
      </w:r>
      <w:r w:rsidRPr="00BA08EC">
        <w:tab/>
      </w:r>
      <w:r w:rsidR="007C1404" w:rsidRPr="00BA08EC">
        <w:tab/>
      </w:r>
      <w:r w:rsidRPr="00BA08EC">
        <w:t>1983 – 1984</w:t>
      </w:r>
      <w:r w:rsidRPr="00BA08EC">
        <w:tab/>
      </w:r>
    </w:p>
    <w:p w14:paraId="0F0BC28D" w14:textId="4DD58C4D" w:rsidR="00BA2DF5" w:rsidRPr="00BA08EC" w:rsidRDefault="00BA2DF5" w:rsidP="00BA2DF5">
      <w:pPr>
        <w:spacing w:after="0" w:line="240" w:lineRule="auto"/>
      </w:pPr>
      <w:r w:rsidRPr="00BA08EC">
        <w:tab/>
      </w:r>
      <w:r w:rsidRPr="00BA08EC">
        <w:tab/>
      </w:r>
      <w:r w:rsidR="007D3EB3" w:rsidRPr="00BA08EC">
        <w:tab/>
      </w:r>
      <w:r w:rsidRPr="00BA08EC">
        <w:t>University of Toronto, Toronto, Ontario</w:t>
      </w:r>
    </w:p>
    <w:p w14:paraId="4C3C4F2A" w14:textId="6953C532" w:rsidR="007D3EB3" w:rsidRPr="00BA08EC" w:rsidRDefault="007D3EB3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Academic Appointment</w:t>
      </w:r>
    </w:p>
    <w:p w14:paraId="1F891BEB" w14:textId="77777777" w:rsidR="007D3EB3" w:rsidRPr="00BA08EC" w:rsidRDefault="007D3EB3" w:rsidP="00BA2DF5">
      <w:pPr>
        <w:spacing w:after="0" w:line="240" w:lineRule="auto"/>
        <w:rPr>
          <w:b/>
          <w:bCs/>
        </w:rPr>
      </w:pPr>
    </w:p>
    <w:p w14:paraId="3976450A" w14:textId="7F5AE2FE" w:rsidR="007D3EB3" w:rsidRPr="00BA08EC" w:rsidRDefault="007D3EB3" w:rsidP="00BA2DF5">
      <w:pPr>
        <w:spacing w:after="0" w:line="240" w:lineRule="auto"/>
      </w:pPr>
      <w:r w:rsidRPr="00BA08EC">
        <w:rPr>
          <w:b/>
          <w:bCs/>
        </w:rPr>
        <w:tab/>
      </w:r>
      <w:r w:rsidRPr="00BA08EC">
        <w:t>Instructor</w:t>
      </w:r>
      <w:r w:rsidRPr="00BA08EC">
        <w:tab/>
        <w:t>Northwestern University Medical Center</w:t>
      </w:r>
      <w:r w:rsidRPr="00BA08EC">
        <w:tab/>
      </w:r>
      <w:r w:rsidRPr="00BA08EC">
        <w:tab/>
      </w:r>
      <w:r w:rsidRPr="00BA08EC">
        <w:tab/>
        <w:t>1983 – 1984</w:t>
      </w:r>
    </w:p>
    <w:p w14:paraId="73D0E9CE" w14:textId="77777777" w:rsidR="007D3EB3" w:rsidRPr="00BA08EC" w:rsidRDefault="007D3EB3" w:rsidP="00BA2DF5">
      <w:pPr>
        <w:spacing w:after="0" w:line="240" w:lineRule="auto"/>
      </w:pPr>
    </w:p>
    <w:p w14:paraId="480A6794" w14:textId="685ACA5C" w:rsidR="007D3EB3" w:rsidRPr="00BA08EC" w:rsidRDefault="00727EE5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lastRenderedPageBreak/>
        <w:t xml:space="preserve">Past </w:t>
      </w:r>
      <w:r w:rsidR="007D3EB3" w:rsidRPr="00BA08EC">
        <w:rPr>
          <w:b/>
          <w:bCs/>
          <w:u w:val="single"/>
        </w:rPr>
        <w:t>Hospital Affiliation</w:t>
      </w:r>
      <w:r w:rsidRPr="00BA08EC">
        <w:rPr>
          <w:b/>
          <w:bCs/>
          <w:u w:val="single"/>
        </w:rPr>
        <w:t>s</w:t>
      </w:r>
    </w:p>
    <w:p w14:paraId="51240D47" w14:textId="77777777" w:rsidR="007D3EB3" w:rsidRPr="00BA08EC" w:rsidRDefault="007D3EB3" w:rsidP="00BA2DF5">
      <w:pPr>
        <w:spacing w:after="0" w:line="240" w:lineRule="auto"/>
        <w:rPr>
          <w:b/>
          <w:bCs/>
        </w:rPr>
      </w:pPr>
    </w:p>
    <w:p w14:paraId="775EBCC9" w14:textId="4DD7B896" w:rsidR="007D3EB3" w:rsidRPr="00BA08EC" w:rsidRDefault="007D3EB3" w:rsidP="00BA2DF5">
      <w:pPr>
        <w:spacing w:after="0" w:line="240" w:lineRule="auto"/>
      </w:pPr>
      <w:r w:rsidRPr="00BA08EC">
        <w:rPr>
          <w:b/>
          <w:bCs/>
        </w:rPr>
        <w:tab/>
      </w:r>
      <w:r w:rsidRPr="00BA08EC">
        <w:t>Walter O. Boswell Memorial Hospital, Sun City, AZ</w:t>
      </w:r>
    </w:p>
    <w:p w14:paraId="5D093CC9" w14:textId="415B20E9" w:rsidR="007D3EB3" w:rsidRPr="00BA08EC" w:rsidRDefault="007D3EB3" w:rsidP="00BA2DF5">
      <w:pPr>
        <w:spacing w:after="0" w:line="240" w:lineRule="auto"/>
      </w:pPr>
      <w:r w:rsidRPr="00BA08EC">
        <w:tab/>
        <w:t>Banner Healthcare System, Arizona</w:t>
      </w:r>
    </w:p>
    <w:p w14:paraId="07FD4EE6" w14:textId="77777777" w:rsidR="007D3EB3" w:rsidRPr="00BA08EC" w:rsidRDefault="007D3EB3" w:rsidP="00BA2DF5">
      <w:pPr>
        <w:spacing w:after="0" w:line="240" w:lineRule="auto"/>
      </w:pPr>
    </w:p>
    <w:p w14:paraId="74953263" w14:textId="4897E14C" w:rsidR="007D3EB3" w:rsidRPr="00BA08EC" w:rsidRDefault="00711C1D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 xml:space="preserve">Board </w:t>
      </w:r>
      <w:r w:rsidR="007D3EB3" w:rsidRPr="00BA08EC">
        <w:rPr>
          <w:b/>
          <w:bCs/>
          <w:u w:val="single"/>
        </w:rPr>
        <w:t>Certification</w:t>
      </w:r>
    </w:p>
    <w:p w14:paraId="7D53AAAF" w14:textId="77777777" w:rsidR="007D3EB3" w:rsidRPr="00BA08EC" w:rsidRDefault="007D3EB3" w:rsidP="00BA2DF5">
      <w:pPr>
        <w:spacing w:after="0" w:line="240" w:lineRule="auto"/>
        <w:rPr>
          <w:b/>
          <w:bCs/>
        </w:rPr>
      </w:pPr>
    </w:p>
    <w:p w14:paraId="48A05AAB" w14:textId="5B28D13E" w:rsidR="007D3EB3" w:rsidRPr="00BA08EC" w:rsidRDefault="007D3EB3" w:rsidP="00BA2DF5">
      <w:pPr>
        <w:spacing w:after="0" w:line="240" w:lineRule="auto"/>
      </w:pPr>
      <w:r w:rsidRPr="00BA08EC">
        <w:rPr>
          <w:b/>
          <w:bCs/>
        </w:rPr>
        <w:tab/>
      </w:r>
      <w:r w:rsidRPr="00BA08EC">
        <w:t>American Board of Ophthalmology</w:t>
      </w:r>
      <w:r w:rsidRPr="00BA08EC">
        <w:tab/>
      </w:r>
      <w:r w:rsidRPr="00BA08EC">
        <w:tab/>
      </w:r>
      <w:r w:rsidRPr="00BA08EC">
        <w:tab/>
      </w:r>
      <w:r w:rsidRPr="00BA08EC">
        <w:tab/>
      </w:r>
      <w:r w:rsidRPr="00BA08EC">
        <w:tab/>
      </w:r>
      <w:r w:rsidRPr="00BA08EC">
        <w:tab/>
        <w:t>May 1985</w:t>
      </w:r>
    </w:p>
    <w:p w14:paraId="6F045178" w14:textId="77777777" w:rsidR="007D3EB3" w:rsidRPr="00BA08EC" w:rsidRDefault="007D3EB3" w:rsidP="00BA2DF5">
      <w:pPr>
        <w:spacing w:after="0" w:line="240" w:lineRule="auto"/>
      </w:pPr>
    </w:p>
    <w:p w14:paraId="5738735B" w14:textId="1ABD3283" w:rsidR="007D3EB3" w:rsidRPr="00BA08EC" w:rsidRDefault="007D3EB3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Licenses</w:t>
      </w:r>
    </w:p>
    <w:p w14:paraId="3EEAC971" w14:textId="77777777" w:rsidR="007D3EB3" w:rsidRPr="00BA08EC" w:rsidRDefault="007D3EB3" w:rsidP="00BA2DF5">
      <w:pPr>
        <w:spacing w:after="0" w:line="240" w:lineRule="auto"/>
        <w:rPr>
          <w:b/>
          <w:bCs/>
        </w:rPr>
      </w:pPr>
    </w:p>
    <w:p w14:paraId="11CFB3A3" w14:textId="6E96A909" w:rsidR="007D3EB3" w:rsidRPr="00BA08EC" w:rsidRDefault="007D3EB3" w:rsidP="00BA2DF5">
      <w:pPr>
        <w:spacing w:after="0" w:line="240" w:lineRule="auto"/>
      </w:pPr>
      <w:r w:rsidRPr="00BA08EC">
        <w:rPr>
          <w:b/>
          <w:bCs/>
        </w:rPr>
        <w:tab/>
      </w:r>
      <w:r w:rsidRPr="00BA08EC">
        <w:t>Arizona</w:t>
      </w:r>
      <w:r w:rsidRPr="00BA08EC">
        <w:tab/>
        <w:t>License #14979 - Current</w:t>
      </w:r>
    </w:p>
    <w:p w14:paraId="105C2DE4" w14:textId="2C5F77D1" w:rsidR="007D3EB3" w:rsidRPr="00BA08EC" w:rsidRDefault="007D3EB3" w:rsidP="00BA2DF5">
      <w:pPr>
        <w:spacing w:after="0" w:line="240" w:lineRule="auto"/>
      </w:pPr>
      <w:r w:rsidRPr="00BA08EC">
        <w:tab/>
        <w:t>Colorado</w:t>
      </w:r>
      <w:r w:rsidRPr="00BA08EC">
        <w:tab/>
        <w:t>License #26571 – Expired</w:t>
      </w:r>
    </w:p>
    <w:p w14:paraId="6218B476" w14:textId="77777777" w:rsidR="007D3EB3" w:rsidRPr="00BA08EC" w:rsidRDefault="007D3EB3" w:rsidP="00BA2DF5">
      <w:pPr>
        <w:spacing w:after="0" w:line="240" w:lineRule="auto"/>
      </w:pPr>
    </w:p>
    <w:p w14:paraId="0E00332D" w14:textId="6D9FF7AD" w:rsidR="007D3EB3" w:rsidRPr="00BA08EC" w:rsidRDefault="00F7501D" w:rsidP="00BA2DF5">
      <w:pPr>
        <w:spacing w:after="0" w:line="240" w:lineRule="auto"/>
        <w:rPr>
          <w:b/>
          <w:bCs/>
          <w:u w:val="single"/>
        </w:rPr>
      </w:pPr>
      <w:r w:rsidRPr="00BA08EC">
        <w:rPr>
          <w:b/>
          <w:bCs/>
          <w:u w:val="single"/>
        </w:rPr>
        <w:t>Papers and Lectures</w:t>
      </w:r>
    </w:p>
    <w:p w14:paraId="2BEAFABF" w14:textId="77777777" w:rsidR="00F7501D" w:rsidRPr="00BA08EC" w:rsidRDefault="00F7501D" w:rsidP="00BA2DF5">
      <w:pPr>
        <w:spacing w:after="0" w:line="240" w:lineRule="auto"/>
        <w:rPr>
          <w:b/>
          <w:bCs/>
        </w:rPr>
      </w:pPr>
    </w:p>
    <w:p w14:paraId="181C5C12" w14:textId="7784A387" w:rsidR="00F7501D" w:rsidRPr="00BA08EC" w:rsidRDefault="00F7501D" w:rsidP="00BA2DF5">
      <w:pPr>
        <w:spacing w:after="0" w:line="240" w:lineRule="auto"/>
      </w:pPr>
      <w:r w:rsidRPr="00BA08EC">
        <w:rPr>
          <w:b/>
          <w:bCs/>
        </w:rPr>
        <w:tab/>
      </w:r>
      <w:r w:rsidRPr="00BA08EC">
        <w:t>Viral Diseases of the Retina, Northwestern University, Chicago, IL, 1982</w:t>
      </w:r>
    </w:p>
    <w:p w14:paraId="419A1859" w14:textId="77777777" w:rsidR="00F7501D" w:rsidRPr="00BA08EC" w:rsidRDefault="00F7501D" w:rsidP="00BA2DF5">
      <w:pPr>
        <w:spacing w:after="0" w:line="240" w:lineRule="auto"/>
      </w:pPr>
    </w:p>
    <w:p w14:paraId="519701AC" w14:textId="11FD6A22" w:rsidR="00F7501D" w:rsidRPr="00BA08EC" w:rsidRDefault="00F7501D" w:rsidP="00F7501D">
      <w:pPr>
        <w:spacing w:after="0" w:line="240" w:lineRule="auto"/>
      </w:pPr>
      <w:r w:rsidRPr="00BA08EC">
        <w:tab/>
      </w:r>
      <w:proofErr w:type="spellStart"/>
      <w:r w:rsidRPr="00BA08EC">
        <w:t>Kerato</w:t>
      </w:r>
      <w:proofErr w:type="spellEnd"/>
      <w:r w:rsidRPr="00BA08EC">
        <w:t xml:space="preserve"> Refractive Surgery, Northwestern University, Chicago, IL, 1983</w:t>
      </w:r>
    </w:p>
    <w:p w14:paraId="08C97260" w14:textId="77777777" w:rsidR="00F7501D" w:rsidRPr="00BA08EC" w:rsidRDefault="00F7501D" w:rsidP="00F7501D">
      <w:pPr>
        <w:spacing w:after="0" w:line="240" w:lineRule="auto"/>
        <w:ind w:firstLine="720"/>
      </w:pPr>
    </w:p>
    <w:p w14:paraId="017E24AD" w14:textId="3082D95E" w:rsidR="00F7501D" w:rsidRPr="00BA08EC" w:rsidRDefault="00F7501D" w:rsidP="00F7501D">
      <w:pPr>
        <w:spacing w:after="0" w:line="240" w:lineRule="auto"/>
        <w:ind w:firstLine="720"/>
      </w:pPr>
      <w:proofErr w:type="spellStart"/>
      <w:r w:rsidRPr="00BA08EC">
        <w:t>Kerato</w:t>
      </w:r>
      <w:proofErr w:type="spellEnd"/>
      <w:r w:rsidRPr="00BA08EC">
        <w:t xml:space="preserve"> Refractive Surgery, Children’s Memorial Hospital, Chicago, IL, 1983</w:t>
      </w:r>
    </w:p>
    <w:p w14:paraId="06A7064A" w14:textId="77777777" w:rsidR="00F7501D" w:rsidRPr="00BA08EC" w:rsidRDefault="00F7501D" w:rsidP="00BA2DF5">
      <w:pPr>
        <w:spacing w:after="0" w:line="240" w:lineRule="auto"/>
      </w:pPr>
      <w:r w:rsidRPr="00BA08EC">
        <w:tab/>
      </w:r>
    </w:p>
    <w:p w14:paraId="481647D1" w14:textId="26D9A54B" w:rsidR="00F7501D" w:rsidRPr="00BA08EC" w:rsidRDefault="00F7501D" w:rsidP="00F7501D">
      <w:pPr>
        <w:spacing w:after="0" w:line="240" w:lineRule="auto"/>
        <w:ind w:firstLine="720"/>
      </w:pPr>
      <w:r w:rsidRPr="00BA08EC">
        <w:t>Ophthalmic Anatomy, Centennial College, Toronto, Ontario, 1983</w:t>
      </w:r>
    </w:p>
    <w:p w14:paraId="392BF379" w14:textId="2EB77EE4" w:rsidR="00F7501D" w:rsidRPr="00BA08EC" w:rsidRDefault="00F7501D" w:rsidP="00F7501D">
      <w:pPr>
        <w:spacing w:after="0" w:line="240" w:lineRule="auto"/>
      </w:pPr>
      <w:r w:rsidRPr="00BA08EC">
        <w:tab/>
      </w:r>
    </w:p>
    <w:p w14:paraId="50D07E98" w14:textId="78BB8CC7" w:rsidR="00F7501D" w:rsidRPr="00BA08EC" w:rsidRDefault="00F7501D" w:rsidP="00F7501D">
      <w:pPr>
        <w:spacing w:after="0" w:line="240" w:lineRule="auto"/>
        <w:ind w:firstLine="720"/>
      </w:pPr>
      <w:r w:rsidRPr="00BA08EC">
        <w:t>Facial Hamartomas, Hospital for Sick Children, Toronto, Ontario, 1983</w:t>
      </w:r>
    </w:p>
    <w:p w14:paraId="7D9E6753" w14:textId="77777777" w:rsidR="00F7501D" w:rsidRPr="00BA08EC" w:rsidRDefault="00F7501D" w:rsidP="00BA2DF5">
      <w:pPr>
        <w:spacing w:after="0" w:line="240" w:lineRule="auto"/>
      </w:pPr>
    </w:p>
    <w:p w14:paraId="282B0F52" w14:textId="7ABEF911" w:rsidR="00F7501D" w:rsidRPr="00BA08EC" w:rsidRDefault="00F7501D" w:rsidP="00BA2DF5">
      <w:pPr>
        <w:spacing w:after="0" w:line="240" w:lineRule="auto"/>
      </w:pPr>
      <w:r w:rsidRPr="00BA08EC">
        <w:tab/>
        <w:t>Ptosis:  Assessment and Treatment, University of Toronto, Toronto, Ontario 1984</w:t>
      </w:r>
    </w:p>
    <w:p w14:paraId="631EDA42" w14:textId="77777777" w:rsidR="00F7501D" w:rsidRPr="00BA08EC" w:rsidRDefault="00F7501D" w:rsidP="00BA2DF5">
      <w:pPr>
        <w:spacing w:after="0" w:line="240" w:lineRule="auto"/>
      </w:pPr>
    </w:p>
    <w:p w14:paraId="13AD8AD5" w14:textId="717F8B3A" w:rsidR="00F7501D" w:rsidRPr="00BA08EC" w:rsidRDefault="00F7501D" w:rsidP="00BA2DF5">
      <w:pPr>
        <w:spacing w:after="0" w:line="240" w:lineRule="auto"/>
      </w:pPr>
      <w:r w:rsidRPr="00BA08EC">
        <w:tab/>
        <w:t>The Lacrimal System, Diagnosis and Treatment, University of Toronto, Ontario 1984</w:t>
      </w:r>
    </w:p>
    <w:p w14:paraId="24EAEBCC" w14:textId="77777777" w:rsidR="00F7501D" w:rsidRPr="00BA08EC" w:rsidRDefault="00F7501D" w:rsidP="00BA2DF5">
      <w:pPr>
        <w:spacing w:after="0" w:line="240" w:lineRule="auto"/>
      </w:pPr>
    </w:p>
    <w:p w14:paraId="2B7A4D15" w14:textId="442963DC" w:rsidR="00F7501D" w:rsidRPr="00BA08EC" w:rsidRDefault="00F7501D" w:rsidP="00BA2DF5">
      <w:pPr>
        <w:spacing w:after="0" w:line="240" w:lineRule="auto"/>
      </w:pPr>
      <w:r w:rsidRPr="00BA08EC">
        <w:tab/>
        <w:t xml:space="preserve">A New Tissue Expander in Oculoplastic Surgery, American Society of Ophthalmic Plastic </w:t>
      </w:r>
    </w:p>
    <w:p w14:paraId="386A8701" w14:textId="0200BD14" w:rsidR="00F7501D" w:rsidRPr="00BA08EC" w:rsidRDefault="00F7501D" w:rsidP="00BA2DF5">
      <w:pPr>
        <w:spacing w:after="0" w:line="240" w:lineRule="auto"/>
      </w:pPr>
      <w:r w:rsidRPr="00BA08EC">
        <w:tab/>
        <w:t xml:space="preserve">and Reconstructive Surgery, Atlanta, GA, </w:t>
      </w:r>
      <w:r w:rsidR="00181CB2" w:rsidRPr="00BA08EC">
        <w:t>November</w:t>
      </w:r>
      <w:r w:rsidRPr="00BA08EC">
        <w:t xml:space="preserve"> 1984</w:t>
      </w:r>
    </w:p>
    <w:p w14:paraId="4B1E8453" w14:textId="77777777" w:rsidR="00F7501D" w:rsidRPr="00BA08EC" w:rsidRDefault="00F7501D" w:rsidP="00BA2DF5">
      <w:pPr>
        <w:spacing w:after="0" w:line="240" w:lineRule="auto"/>
      </w:pPr>
    </w:p>
    <w:p w14:paraId="35BE471F" w14:textId="015E75EB" w:rsidR="00F7501D" w:rsidRPr="00BA08EC" w:rsidRDefault="00F7501D" w:rsidP="00BA2DF5">
      <w:pPr>
        <w:spacing w:after="0" w:line="240" w:lineRule="auto"/>
      </w:pPr>
      <w:r w:rsidRPr="00BA08EC">
        <w:tab/>
        <w:t>Oculoplastic Surgery, Lion’s Club, Sun City, AZ, 1985</w:t>
      </w:r>
    </w:p>
    <w:p w14:paraId="5BE3DF4E" w14:textId="77777777" w:rsidR="00F7501D" w:rsidRPr="00BA08EC" w:rsidRDefault="00F7501D" w:rsidP="00BA2DF5">
      <w:pPr>
        <w:spacing w:after="0" w:line="240" w:lineRule="auto"/>
      </w:pPr>
    </w:p>
    <w:p w14:paraId="5CDE084C" w14:textId="32FC6D55" w:rsidR="00F7501D" w:rsidRPr="00BA08EC" w:rsidRDefault="00F7501D" w:rsidP="00F7501D">
      <w:pPr>
        <w:spacing w:after="0" w:line="240" w:lineRule="auto"/>
        <w:ind w:left="720"/>
      </w:pPr>
      <w:r w:rsidRPr="00BA08EC">
        <w:t>Common Disorders of the Eyelids and Ocular Adnexa, Allied Health Personnel in Ophthalmology, Phoenix, AZ,1985</w:t>
      </w:r>
    </w:p>
    <w:p w14:paraId="78372DF1" w14:textId="77777777" w:rsidR="00F7501D" w:rsidRPr="00BA08EC" w:rsidRDefault="00F7501D" w:rsidP="00F7501D">
      <w:pPr>
        <w:spacing w:after="0" w:line="240" w:lineRule="auto"/>
        <w:ind w:left="720"/>
      </w:pPr>
    </w:p>
    <w:p w14:paraId="79141945" w14:textId="336BB54F" w:rsidR="00F7501D" w:rsidRPr="00BA08EC" w:rsidRDefault="00F7501D" w:rsidP="00F7501D">
      <w:pPr>
        <w:spacing w:after="0" w:line="240" w:lineRule="auto"/>
        <w:ind w:left="720"/>
      </w:pPr>
      <w:r w:rsidRPr="00BA08EC">
        <w:t xml:space="preserve">The Watery Eye:  Diagnosis and Management, Optometric Association </w:t>
      </w:r>
      <w:r w:rsidR="00BA08EC" w:rsidRPr="00BA08EC">
        <w:t>of</w:t>
      </w:r>
      <w:r w:rsidRPr="00BA08EC">
        <w:t xml:space="preserve"> Phoenix, Phoenix, AZ, 1985</w:t>
      </w:r>
    </w:p>
    <w:p w14:paraId="31F0781A" w14:textId="3C53B39A" w:rsidR="00F7501D" w:rsidRPr="00BA08EC" w:rsidRDefault="00F7501D" w:rsidP="00F7501D">
      <w:pPr>
        <w:spacing w:after="0" w:line="240" w:lineRule="auto"/>
        <w:ind w:left="720"/>
      </w:pPr>
      <w:r w:rsidRPr="00BA08EC">
        <w:t>Ptosis:  Assessment and Treatment, Eye Care Seminar, Phoenix, AZ, 1986</w:t>
      </w:r>
    </w:p>
    <w:p w14:paraId="02CBAE9E" w14:textId="77777777" w:rsidR="00F7501D" w:rsidRPr="00BA08EC" w:rsidRDefault="00F7501D" w:rsidP="00F7501D">
      <w:pPr>
        <w:spacing w:after="0" w:line="240" w:lineRule="auto"/>
        <w:ind w:left="720"/>
      </w:pPr>
    </w:p>
    <w:p w14:paraId="40B0A4EE" w14:textId="392AB215" w:rsidR="00F7501D" w:rsidRPr="00BA08EC" w:rsidRDefault="00F7501D" w:rsidP="00F7501D">
      <w:pPr>
        <w:spacing w:after="0" w:line="240" w:lineRule="auto"/>
        <w:ind w:left="720"/>
      </w:pPr>
      <w:r w:rsidRPr="00BA08EC">
        <w:t>Pediatric Exenteration:  Self Retained Oculofacial Pros</w:t>
      </w:r>
      <w:r w:rsidR="00181CB2" w:rsidRPr="00BA08EC">
        <w:t>t</w:t>
      </w:r>
      <w:r w:rsidRPr="00BA08EC">
        <w:t>hesis, American Academy of Ophthalmology, New Orleans, LA, 1986</w:t>
      </w:r>
    </w:p>
    <w:p w14:paraId="2039918F" w14:textId="77777777" w:rsidR="00F7501D" w:rsidRPr="00BA08EC" w:rsidRDefault="00F7501D" w:rsidP="00F7501D">
      <w:pPr>
        <w:spacing w:after="0" w:line="240" w:lineRule="auto"/>
        <w:ind w:left="720"/>
      </w:pPr>
    </w:p>
    <w:p w14:paraId="06945BA6" w14:textId="20E1A290" w:rsidR="00F7501D" w:rsidRPr="00BA08EC" w:rsidRDefault="00F7501D" w:rsidP="00F7501D">
      <w:pPr>
        <w:spacing w:after="0" w:line="240" w:lineRule="auto"/>
        <w:ind w:left="720"/>
      </w:pPr>
      <w:r w:rsidRPr="00BA08EC">
        <w:t>Ophthalmic Plastic Surgery, Arizona State Ophthalmic Registered Nurses, Phoenix, AZ  1991</w:t>
      </w:r>
    </w:p>
    <w:p w14:paraId="550724B8" w14:textId="77777777" w:rsidR="00F7501D" w:rsidRPr="00BA08EC" w:rsidRDefault="00F7501D" w:rsidP="00F7501D">
      <w:pPr>
        <w:spacing w:after="0" w:line="240" w:lineRule="auto"/>
        <w:ind w:left="720"/>
      </w:pPr>
    </w:p>
    <w:p w14:paraId="0D5A2213" w14:textId="77777777" w:rsidR="00BA08EC" w:rsidRDefault="00BA08EC" w:rsidP="00F7501D">
      <w:pPr>
        <w:spacing w:after="0" w:line="240" w:lineRule="auto"/>
        <w:ind w:left="720"/>
        <w:rPr>
          <w:b/>
          <w:bCs/>
          <w:u w:val="single"/>
        </w:rPr>
      </w:pPr>
    </w:p>
    <w:p w14:paraId="60EA5EC2" w14:textId="461777C2" w:rsidR="00F7501D" w:rsidRPr="00BA08EC" w:rsidRDefault="00F7501D" w:rsidP="00F7501D">
      <w:pPr>
        <w:spacing w:after="0" w:line="240" w:lineRule="auto"/>
        <w:ind w:left="720"/>
        <w:rPr>
          <w:b/>
          <w:bCs/>
          <w:u w:val="single"/>
        </w:rPr>
      </w:pPr>
      <w:r w:rsidRPr="00BA08EC">
        <w:rPr>
          <w:b/>
          <w:bCs/>
          <w:u w:val="single"/>
        </w:rPr>
        <w:lastRenderedPageBreak/>
        <w:t>Publications</w:t>
      </w:r>
    </w:p>
    <w:p w14:paraId="350F8A2A" w14:textId="77777777" w:rsidR="00F7501D" w:rsidRPr="00BA08EC" w:rsidRDefault="00F7501D" w:rsidP="00F7501D">
      <w:pPr>
        <w:spacing w:after="0" w:line="240" w:lineRule="auto"/>
        <w:ind w:left="720"/>
        <w:rPr>
          <w:b/>
          <w:bCs/>
        </w:rPr>
      </w:pPr>
    </w:p>
    <w:p w14:paraId="611F75AD" w14:textId="0AFB2459" w:rsidR="00F7501D" w:rsidRPr="00BA08EC" w:rsidRDefault="00181CB2" w:rsidP="00F7501D">
      <w:pPr>
        <w:spacing w:after="0" w:line="240" w:lineRule="auto"/>
        <w:ind w:left="720"/>
      </w:pPr>
      <w:r w:rsidRPr="00BA08EC">
        <w:t xml:space="preserve">Cicatricial Ectropion Following Blepharoplasty:  Treatment by Tissue Expansion – Warren H. Victor, M.D.; Jeffrey J. Hurwitz, M.D., F.R.C.S. </w:t>
      </w:r>
      <w:r w:rsidR="00BA08EC">
        <w:t>©</w:t>
      </w:r>
      <w:r w:rsidRPr="00BA08EC">
        <w:t xml:space="preserve"> </w:t>
      </w:r>
      <w:r w:rsidRPr="00BA08EC">
        <w:rPr>
          <w:u w:val="single"/>
        </w:rPr>
        <w:t>Canadian Journal of Ophthalmology</w:t>
      </w:r>
      <w:r w:rsidRPr="00BA08EC">
        <w:t xml:space="preserve"> – Vol. 19, November 7, 1984.</w:t>
      </w:r>
    </w:p>
    <w:p w14:paraId="11E34593" w14:textId="77777777" w:rsidR="00181CB2" w:rsidRPr="00BA08EC" w:rsidRDefault="00181CB2" w:rsidP="00F7501D">
      <w:pPr>
        <w:spacing w:after="0" w:line="240" w:lineRule="auto"/>
        <w:ind w:left="720"/>
      </w:pPr>
    </w:p>
    <w:p w14:paraId="6EDE6781" w14:textId="44E4AE08" w:rsidR="00181CB2" w:rsidRPr="00BA08EC" w:rsidRDefault="00181CB2" w:rsidP="00F7501D">
      <w:pPr>
        <w:spacing w:after="0" w:line="240" w:lineRule="auto"/>
        <w:ind w:left="720"/>
      </w:pPr>
      <w:r w:rsidRPr="00BA08EC">
        <w:t xml:space="preserve">Ophthalmic Plastic and Reconstructive Surgery, </w:t>
      </w:r>
      <w:r w:rsidRPr="00BA08EC">
        <w:rPr>
          <w:u w:val="single"/>
        </w:rPr>
        <w:t>Arizona Medicine</w:t>
      </w:r>
      <w:r w:rsidRPr="00BA08EC">
        <w:t>, February 1985, Vol. XLII, No. 2.</w:t>
      </w:r>
    </w:p>
    <w:p w14:paraId="21D7B0DA" w14:textId="77777777" w:rsidR="007D3EB3" w:rsidRPr="00BA08EC" w:rsidRDefault="007D3EB3" w:rsidP="00BA2DF5">
      <w:pPr>
        <w:spacing w:after="0" w:line="240" w:lineRule="auto"/>
      </w:pPr>
    </w:p>
    <w:p w14:paraId="184B74C5" w14:textId="405C8A19" w:rsidR="00181CB2" w:rsidRPr="00BA08EC" w:rsidRDefault="00181CB2" w:rsidP="00181CB2">
      <w:pPr>
        <w:spacing w:after="0" w:line="240" w:lineRule="auto"/>
        <w:ind w:left="720"/>
      </w:pPr>
      <w:r w:rsidRPr="00BA08EC">
        <w:t xml:space="preserve">Skin Expansion Technique Successful in Ophthalmic Surgery Applied to Eyelid Reconstructive Procedures, </w:t>
      </w:r>
      <w:r w:rsidRPr="00BA08EC">
        <w:rPr>
          <w:u w:val="single"/>
        </w:rPr>
        <w:t>Ophthalmology Times</w:t>
      </w:r>
      <w:r w:rsidRPr="00BA08EC">
        <w:t>, Vol. 10, No. 7 April 1985.</w:t>
      </w:r>
    </w:p>
    <w:p w14:paraId="62C897D4" w14:textId="77777777" w:rsidR="00181CB2" w:rsidRPr="00BA08EC" w:rsidRDefault="00181CB2" w:rsidP="00181CB2">
      <w:pPr>
        <w:spacing w:after="0" w:line="240" w:lineRule="auto"/>
        <w:ind w:left="720"/>
      </w:pPr>
    </w:p>
    <w:p w14:paraId="6D5CEF5C" w14:textId="51211FB2" w:rsidR="00181CB2" w:rsidRPr="00BA08EC" w:rsidRDefault="00181CB2" w:rsidP="00181CB2">
      <w:pPr>
        <w:spacing w:after="0" w:line="240" w:lineRule="auto"/>
        <w:ind w:left="720"/>
      </w:pPr>
      <w:r w:rsidRPr="00BA08EC">
        <w:t xml:space="preserve">The Role of Sophisticated Radiological Testing in the Assessment and Management of Epiphora, Jeffrey J. Hurwitz, M.D., F.R.C.S.; Warren H. Victor, M.D., </w:t>
      </w:r>
      <w:r w:rsidRPr="00BA08EC">
        <w:rPr>
          <w:u w:val="single"/>
        </w:rPr>
        <w:t>Ophthalmology</w:t>
      </w:r>
      <w:r w:rsidRPr="00BA08EC">
        <w:t>, 1984; 92: 407-413.</w:t>
      </w:r>
    </w:p>
    <w:p w14:paraId="1F71FDF5" w14:textId="77777777" w:rsidR="00181CB2" w:rsidRPr="00BA08EC" w:rsidRDefault="00181CB2" w:rsidP="00181CB2">
      <w:pPr>
        <w:spacing w:after="0" w:line="240" w:lineRule="auto"/>
        <w:ind w:left="720"/>
      </w:pPr>
    </w:p>
    <w:p w14:paraId="712DB847" w14:textId="153F60DC" w:rsidR="00181CB2" w:rsidRPr="00BA08EC" w:rsidRDefault="00181CB2" w:rsidP="00181CB2">
      <w:pPr>
        <w:spacing w:after="0" w:line="240" w:lineRule="auto"/>
        <w:ind w:left="720"/>
      </w:pPr>
      <w:r w:rsidRPr="00BA08EC">
        <w:t xml:space="preserve">The Watery Eye, Warren H. Victor, M.D., </w:t>
      </w:r>
      <w:r w:rsidRPr="00BA08EC">
        <w:rPr>
          <w:u w:val="single"/>
        </w:rPr>
        <w:t>Western Journal of Medicine</w:t>
      </w:r>
      <w:r w:rsidRPr="00BA08EC">
        <w:t>, 1986; 6:759-762.</w:t>
      </w:r>
    </w:p>
    <w:p w14:paraId="69645BB5" w14:textId="77777777" w:rsidR="00181CB2" w:rsidRPr="00BA08EC" w:rsidRDefault="00181CB2" w:rsidP="00181CB2">
      <w:pPr>
        <w:spacing w:after="0" w:line="240" w:lineRule="auto"/>
        <w:ind w:left="720"/>
      </w:pPr>
    </w:p>
    <w:p w14:paraId="24967583" w14:textId="79D27FAC" w:rsidR="00181CB2" w:rsidRPr="00BA08EC" w:rsidRDefault="00181CB2" w:rsidP="00181CB2">
      <w:pPr>
        <w:spacing w:after="0" w:line="240" w:lineRule="auto"/>
        <w:ind w:left="720"/>
      </w:pPr>
      <w:r w:rsidRPr="00BA08EC">
        <w:t xml:space="preserve">An Unusual Presentation of Temporal Arteritis, Warren H. Victor, M.D.; Anne E. Clark, O.D., </w:t>
      </w:r>
      <w:r w:rsidRPr="00BA08EC">
        <w:rPr>
          <w:u w:val="single"/>
        </w:rPr>
        <w:t>Annals of Ophthalmology</w:t>
      </w:r>
      <w:r w:rsidRPr="00BA08EC">
        <w:t>, 1987; 19:343-346.</w:t>
      </w:r>
    </w:p>
    <w:p w14:paraId="0A75C1FF" w14:textId="77777777" w:rsidR="00181CB2" w:rsidRPr="00BA08EC" w:rsidRDefault="00181CB2" w:rsidP="00181CB2">
      <w:pPr>
        <w:spacing w:after="0" w:line="240" w:lineRule="auto"/>
        <w:ind w:left="720"/>
      </w:pPr>
    </w:p>
    <w:p w14:paraId="3023D65F" w14:textId="340C25C3" w:rsidR="00181CB2" w:rsidRPr="00BA08EC" w:rsidRDefault="00181CB2" w:rsidP="00181CB2">
      <w:pPr>
        <w:spacing w:after="0" w:line="240" w:lineRule="auto"/>
        <w:ind w:left="720"/>
        <w:rPr>
          <w:b/>
          <w:bCs/>
          <w:u w:val="single"/>
        </w:rPr>
      </w:pPr>
      <w:r w:rsidRPr="00BA08EC">
        <w:rPr>
          <w:b/>
          <w:bCs/>
          <w:u w:val="single"/>
        </w:rPr>
        <w:t>Research</w:t>
      </w:r>
    </w:p>
    <w:p w14:paraId="25775898" w14:textId="77777777" w:rsidR="00181CB2" w:rsidRPr="00BA08EC" w:rsidRDefault="00181CB2" w:rsidP="00181CB2">
      <w:pPr>
        <w:spacing w:after="0" w:line="240" w:lineRule="auto"/>
        <w:ind w:left="720"/>
        <w:rPr>
          <w:b/>
          <w:bCs/>
        </w:rPr>
      </w:pPr>
    </w:p>
    <w:p w14:paraId="6EA130FB" w14:textId="3AAFA68F" w:rsidR="00181CB2" w:rsidRPr="00BA08EC" w:rsidRDefault="00181CB2" w:rsidP="00181CB2">
      <w:pPr>
        <w:spacing w:after="0" w:line="240" w:lineRule="auto"/>
        <w:ind w:left="720"/>
      </w:pPr>
      <w:r w:rsidRPr="00BA08EC">
        <w:t xml:space="preserve">Dynamic </w:t>
      </w:r>
      <w:proofErr w:type="spellStart"/>
      <w:r w:rsidRPr="00BA08EC">
        <w:t>Orbitotonography</w:t>
      </w:r>
      <w:proofErr w:type="spellEnd"/>
      <w:r w:rsidRPr="00BA08EC">
        <w:t xml:space="preserve"> in the Evaluation of Orbital Tumors and Graves Ophthalmopathy, University of Toronto, 1983.</w:t>
      </w:r>
    </w:p>
    <w:p w14:paraId="27B482A9" w14:textId="77777777" w:rsidR="00181CB2" w:rsidRPr="00BA08EC" w:rsidRDefault="00181CB2" w:rsidP="00181CB2">
      <w:pPr>
        <w:spacing w:after="0" w:line="240" w:lineRule="auto"/>
        <w:ind w:left="720"/>
      </w:pPr>
    </w:p>
    <w:p w14:paraId="102B47EC" w14:textId="08F6A548" w:rsidR="00181CB2" w:rsidRPr="00BA08EC" w:rsidRDefault="00181CB2" w:rsidP="00181CB2">
      <w:pPr>
        <w:spacing w:after="0" w:line="240" w:lineRule="auto"/>
        <w:ind w:left="720"/>
      </w:pPr>
      <w:r w:rsidRPr="00BA08EC">
        <w:t>The Use of Tissue Expanders in Ophthalmic Plastic and Reconstructive Surgery, University of Toronto, 1984.</w:t>
      </w:r>
    </w:p>
    <w:p w14:paraId="294FCA12" w14:textId="77777777" w:rsidR="00181CB2" w:rsidRPr="00BA08EC" w:rsidRDefault="00181CB2" w:rsidP="00181CB2">
      <w:pPr>
        <w:spacing w:after="0" w:line="240" w:lineRule="auto"/>
        <w:ind w:left="720"/>
      </w:pPr>
    </w:p>
    <w:p w14:paraId="4B931972" w14:textId="02902ACF" w:rsidR="00181CB2" w:rsidRPr="00BA08EC" w:rsidRDefault="00181CB2" w:rsidP="00181CB2">
      <w:pPr>
        <w:spacing w:after="0" w:line="240" w:lineRule="auto"/>
        <w:ind w:left="720"/>
        <w:rPr>
          <w:b/>
          <w:bCs/>
          <w:u w:val="single"/>
        </w:rPr>
      </w:pPr>
      <w:r w:rsidRPr="00BA08EC">
        <w:rPr>
          <w:b/>
          <w:bCs/>
          <w:u w:val="single"/>
        </w:rPr>
        <w:t>Professional Organizations</w:t>
      </w:r>
    </w:p>
    <w:p w14:paraId="4054C778" w14:textId="77777777" w:rsidR="00181CB2" w:rsidRPr="00BA08EC" w:rsidRDefault="00181CB2" w:rsidP="00181CB2">
      <w:pPr>
        <w:spacing w:after="0" w:line="240" w:lineRule="auto"/>
        <w:ind w:left="720"/>
        <w:rPr>
          <w:b/>
          <w:bCs/>
          <w:u w:val="single"/>
        </w:rPr>
      </w:pPr>
    </w:p>
    <w:p w14:paraId="1BD18F58" w14:textId="6352EB62" w:rsidR="00181CB2" w:rsidRPr="00BA08EC" w:rsidRDefault="00181CB2" w:rsidP="00181CB2">
      <w:pPr>
        <w:spacing w:after="0" w:line="240" w:lineRule="auto"/>
        <w:ind w:left="720"/>
      </w:pPr>
      <w:r w:rsidRPr="00BA08EC">
        <w:t>Fellow, American Board of Ophthalmology</w:t>
      </w:r>
    </w:p>
    <w:p w14:paraId="16E7FC5E" w14:textId="4C7FA55E" w:rsidR="00181CB2" w:rsidRPr="00BA08EC" w:rsidRDefault="00181CB2" w:rsidP="00181CB2">
      <w:pPr>
        <w:spacing w:after="0" w:line="240" w:lineRule="auto"/>
        <w:ind w:left="720"/>
      </w:pPr>
      <w:r w:rsidRPr="00BA08EC">
        <w:t>Diplomat, American Academy of Ophthalmology</w:t>
      </w:r>
    </w:p>
    <w:p w14:paraId="105AB3C8" w14:textId="3BD7181B" w:rsidR="007F1F5E" w:rsidRPr="00BA08EC" w:rsidRDefault="00181CB2" w:rsidP="00181CB2">
      <w:pPr>
        <w:spacing w:after="0" w:line="240" w:lineRule="auto"/>
        <w:ind w:left="720"/>
        <w:rPr>
          <w:b/>
          <w:bCs/>
        </w:rPr>
      </w:pPr>
      <w:r w:rsidRPr="00BA08EC">
        <w:t>Phoenix Ophthalmological Society</w:t>
      </w:r>
    </w:p>
    <w:sectPr w:rsidR="007F1F5E" w:rsidRPr="00BA08EC" w:rsidSect="0048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E"/>
    <w:rsid w:val="001556B3"/>
    <w:rsid w:val="00181CB2"/>
    <w:rsid w:val="002A7C41"/>
    <w:rsid w:val="00483A55"/>
    <w:rsid w:val="00564387"/>
    <w:rsid w:val="006977F8"/>
    <w:rsid w:val="00711C1D"/>
    <w:rsid w:val="00727EE5"/>
    <w:rsid w:val="007C1404"/>
    <w:rsid w:val="007D3EB3"/>
    <w:rsid w:val="007F1F5E"/>
    <w:rsid w:val="0094295C"/>
    <w:rsid w:val="00BA08EC"/>
    <w:rsid w:val="00BA2DF5"/>
    <w:rsid w:val="00E37264"/>
    <w:rsid w:val="00F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32E4"/>
  <w15:chartTrackingRefBased/>
  <w15:docId w15:val="{DD126F04-7838-4036-806A-1EDE37CA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F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yeandEyelidExp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95B8-DB20-4C9E-8797-01051A0A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Victor</dc:creator>
  <cp:keywords/>
  <dc:description/>
  <cp:lastModifiedBy>Staci Victor</cp:lastModifiedBy>
  <cp:revision>6</cp:revision>
  <cp:lastPrinted>2024-02-03T18:18:00Z</cp:lastPrinted>
  <dcterms:created xsi:type="dcterms:W3CDTF">2024-02-03T16:16:00Z</dcterms:created>
  <dcterms:modified xsi:type="dcterms:W3CDTF">2024-02-03T18:25:00Z</dcterms:modified>
</cp:coreProperties>
</file>