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50" w:rsidRPr="00B37850" w:rsidRDefault="00B37850" w:rsidP="00B378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78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Nagari Magazine </w:t>
      </w:r>
    </w:p>
    <w:p w:rsidR="00B37850" w:rsidRPr="00B37850" w:rsidRDefault="00B37850" w:rsidP="00B378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78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MIAMI BEACH ESTÁ A LA VUELTA DE LA ESQUINA. </w:t>
      </w:r>
      <w:proofErr w:type="spellStart"/>
      <w:r w:rsidRPr="00B378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Obra</w:t>
      </w:r>
      <w:proofErr w:type="spellEnd"/>
      <w:r w:rsidRPr="00B378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de Yamel </w:t>
      </w:r>
      <w:proofErr w:type="spellStart"/>
      <w:r w:rsidRPr="00B378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Molerio</w:t>
      </w:r>
      <w:proofErr w:type="spellEnd"/>
    </w:p>
    <w:p w:rsidR="00B37850" w:rsidRPr="00B37850" w:rsidRDefault="00B37850" w:rsidP="00B3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conocí a 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Yamel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Molerio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mi casa. Me lo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presentó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Avraham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Zúñiga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grafiteros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importantes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generación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los 80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Miami. Vino con un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pequeño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albúm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piezas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hermosamnte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frías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distantes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al punto que me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enamoré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“una-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negrita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puesta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-de-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perfil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-con sus-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pendientes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anchos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-y-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crespado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-y 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recogido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mirando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-el-</w:t>
      </w:r>
      <w:proofErr w:type="spellStart"/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más.allá</w:t>
      </w:r>
      <w:proofErr w:type="spellEnd"/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>”. ¿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sucedía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?.</w:t>
      </w:r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Nada. No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sucedía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imagen…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empezó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intrigar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Pensé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abecedario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vacío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Miami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aparecía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lenguaje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John Sanchez con sus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noches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ciudadanos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,  o</w:t>
      </w:r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Gustavo Acosta con sus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edificios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habitantes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estaban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contribuyendo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filosofía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real de una ciudad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necesita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llenarse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850" w:rsidRPr="00B37850" w:rsidRDefault="00B37850" w:rsidP="00B3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piezas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he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escogido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son una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muestra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silencio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Yamel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omite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Es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creer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paisaje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urbano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Miami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lleno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azulados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palmeras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brío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bajo una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sonrisa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humana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esconde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rostro,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plasmar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sórdido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o lo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único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particular</w:t>
      </w:r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850" w:rsidRPr="00B37850" w:rsidRDefault="00B37850" w:rsidP="00B3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una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edificio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cámara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televisión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Big Brother is Watching </w:t>
      </w:r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you  es</w:t>
      </w:r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protagonista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cuadro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susodicha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obra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el valor de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eludir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mirada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del interior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habitamos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Nada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denuncia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social,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sorpresa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  –</w:t>
      </w:r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Yamel ha visto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infinidad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-.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cámara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funge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policía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significado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una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farola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o una paloma que se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posara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apedazada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lo es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obra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850" w:rsidRPr="00B37850" w:rsidRDefault="00B37850" w:rsidP="00B3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a las Aluminum Pyramids o Camp, son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piezas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reflexión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tales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necesitan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quietud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y del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silencio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¿Pero por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oscuridad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? ¿A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lleva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Yamel de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pictórico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hincapié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soledad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lo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muestra</w:t>
      </w:r>
      <w:proofErr w:type="spellEnd"/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? .</w:t>
      </w:r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Como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diría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un amigo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mío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Berlín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sabiendo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Miami Beach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vuelta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esquina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>”…</w:t>
      </w:r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Pero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antes Yamel no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tendencia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instante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me ha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venido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memoria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obra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Angel Vapor,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cubano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que se llama un Puente entre dos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esquinas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Una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pieza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pequeña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aparece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viaducto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metálico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6 x6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pulgadas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pasen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insectos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una pared a la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 Hay sin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duda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movimiento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podríamos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llamar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“del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” por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rigurosidad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, peso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formas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y por el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tratamiento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oscuro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gramStart"/>
      <w:r w:rsidRPr="00B37850">
        <w:rPr>
          <w:rFonts w:ascii="Times New Roman" w:eastAsia="Times New Roman" w:hAnsi="Times New Roman" w:cs="Times New Roman"/>
          <w:sz w:val="24"/>
          <w:szCs w:val="24"/>
        </w:rPr>
        <w:t>luz  y</w:t>
      </w:r>
      <w:proofErr w:type="gram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el color y por  los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personajes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objetuales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intervienen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Miami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día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habrá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juntarlos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B37850">
        <w:rPr>
          <w:rFonts w:ascii="Times New Roman" w:eastAsia="Times New Roman" w:hAnsi="Times New Roman" w:cs="Times New Roman"/>
          <w:sz w:val="24"/>
          <w:szCs w:val="24"/>
        </w:rPr>
        <w:t>exposición</w:t>
      </w:r>
      <w:proofErr w:type="spellEnd"/>
      <w:r w:rsidRPr="00B3785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B37850">
        <w:rPr>
          <w:rFonts w:ascii="Times New Roman" w:eastAsia="Times New Roman" w:hAnsi="Times New Roman" w:cs="Times New Roman"/>
          <w:b/>
          <w:bCs/>
          <w:sz w:val="24"/>
          <w:szCs w:val="24"/>
        </w:rPr>
        <w:t>E.R</w:t>
      </w:r>
    </w:p>
    <w:p w:rsidR="00B37850" w:rsidRDefault="00B37850">
      <w:bookmarkStart w:id="0" w:name="_GoBack"/>
      <w:bookmarkEnd w:id="0"/>
    </w:p>
    <w:p w:rsidR="00B37850" w:rsidRPr="00B37850" w:rsidRDefault="00B37850" w:rsidP="00B37850"/>
    <w:p w:rsidR="00B37850" w:rsidRDefault="00B37850" w:rsidP="00B37850"/>
    <w:p w:rsidR="00B37850" w:rsidRPr="00B37850" w:rsidRDefault="00B37850" w:rsidP="00B37850">
      <w:pPr>
        <w:tabs>
          <w:tab w:val="left" w:pos="3495"/>
        </w:tabs>
      </w:pPr>
      <w:r>
        <w:tab/>
      </w:r>
    </w:p>
    <w:sectPr w:rsidR="00B37850" w:rsidRPr="00B3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80E50"/>
    <w:multiLevelType w:val="multilevel"/>
    <w:tmpl w:val="AD44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50"/>
    <w:rsid w:val="00935750"/>
    <w:rsid w:val="00B13AFE"/>
    <w:rsid w:val="00B37850"/>
    <w:rsid w:val="00D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19EF"/>
  <w15:chartTrackingRefBased/>
  <w15:docId w15:val="{E2C4C6AE-F22F-4D6D-AB47-8CA53D6D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Molerio, Yamel</dc:creator>
  <cp:keywords/>
  <dc:description/>
  <cp:lastModifiedBy>Molerio, Yamel</cp:lastModifiedBy>
  <cp:revision>1</cp:revision>
  <dcterms:created xsi:type="dcterms:W3CDTF">2019-01-30T15:01:00Z</dcterms:created>
  <dcterms:modified xsi:type="dcterms:W3CDTF">2019-01-30T15:05:00Z</dcterms:modified>
</cp:coreProperties>
</file>