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1C175" w14:textId="2C22A1AC" w:rsidR="00554995" w:rsidRPr="00F15BE5" w:rsidRDefault="00554995" w:rsidP="00DB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 Condensed" w:hAnsi="Bahnschrift Condensed" w:cstheme="majorHAnsi"/>
          <w:b/>
          <w:bCs/>
          <w:sz w:val="40"/>
          <w:szCs w:val="40"/>
        </w:rPr>
      </w:pPr>
      <w:r w:rsidRPr="00F15BE5">
        <w:rPr>
          <w:rFonts w:ascii="Bahnschrift Condensed" w:hAnsi="Bahnschrift Condensed" w:cstheme="majorHAnsi"/>
          <w:b/>
          <w:bCs/>
          <w:sz w:val="40"/>
          <w:szCs w:val="40"/>
        </w:rPr>
        <w:t>CURSO 1</w:t>
      </w:r>
    </w:p>
    <w:p w14:paraId="2412DD51" w14:textId="77777777" w:rsidR="00F4159A" w:rsidRDefault="00F4159A" w:rsidP="00CD61A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B2D3653" w14:textId="75F7D466" w:rsidR="00F4159A" w:rsidRPr="007669AF" w:rsidRDefault="00F15BE5" w:rsidP="007669AF">
      <w:pPr>
        <w:spacing w:line="360" w:lineRule="auto"/>
        <w:jc w:val="both"/>
        <w:rPr>
          <w:rFonts w:ascii="Bahnschrift Condensed" w:hAnsi="Bahnschrift Condensed" w:cstheme="majorHAnsi"/>
          <w:b/>
          <w:bCs/>
          <w:color w:val="FFFFFF" w:themeColor="background1"/>
          <w:sz w:val="40"/>
          <w:szCs w:val="40"/>
        </w:rPr>
      </w:pPr>
      <w:r w:rsidRPr="007669AF">
        <w:rPr>
          <w:rFonts w:ascii="Bahnschrift Condensed" w:hAnsi="Bahnschrift Condensed" w:cstheme="majorHAnsi"/>
          <w:b/>
          <w:bCs/>
          <w:color w:val="FFFFFF" w:themeColor="background1"/>
          <w:sz w:val="40"/>
          <w:szCs w:val="40"/>
          <w:highlight w:val="black"/>
        </w:rPr>
        <w:t>LOS 12 CONCEPTOS CLÍNICOS EN EVALUACIÓN MUSCULO-ESQUELÉTICA</w:t>
      </w:r>
      <w:r w:rsidR="007669AF">
        <w:rPr>
          <w:rFonts w:ascii="Bahnschrift Condensed" w:hAnsi="Bahnschrift Condensed" w:cstheme="majorHAnsi"/>
          <w:b/>
          <w:bCs/>
          <w:color w:val="FFFFFF" w:themeColor="background1"/>
          <w:sz w:val="40"/>
          <w:szCs w:val="40"/>
        </w:rPr>
        <w:t xml:space="preserve">  </w:t>
      </w:r>
    </w:p>
    <w:p w14:paraId="2177D88C" w14:textId="652E689A" w:rsidR="00037299" w:rsidRPr="00F4159A" w:rsidRDefault="00F4159A" w:rsidP="00F4159A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4159A">
        <w:rPr>
          <w:rFonts w:asciiTheme="majorHAnsi" w:hAnsiTheme="majorHAnsi" w:cstheme="majorHAnsi"/>
          <w:b/>
          <w:bCs/>
          <w:sz w:val="20"/>
          <w:szCs w:val="20"/>
        </w:rPr>
        <w:t>FUNDAMENTACIÓN:</w:t>
      </w:r>
    </w:p>
    <w:p w14:paraId="3870404E" w14:textId="0E90EEC0" w:rsidR="007E0022" w:rsidRPr="00F4159A" w:rsidRDefault="007E0022" w:rsidP="00F4159A">
      <w:pPr>
        <w:spacing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F4159A">
        <w:rPr>
          <w:rFonts w:asciiTheme="majorHAnsi" w:hAnsiTheme="majorHAnsi" w:cstheme="majorHAnsi"/>
          <w:sz w:val="20"/>
          <w:szCs w:val="20"/>
        </w:rPr>
        <w:t>La evaluación clínica es un acto que nos permite tomar mejores decisiones frente a las condiciones de nuestros pacientes. Nuestra capacidad de análisis es diferente, complementaria y muchas veces deliberante respecto a l</w:t>
      </w:r>
      <w:r w:rsidR="00373368" w:rsidRPr="00F4159A">
        <w:rPr>
          <w:rFonts w:asciiTheme="majorHAnsi" w:hAnsiTheme="majorHAnsi" w:cstheme="majorHAnsi"/>
          <w:sz w:val="20"/>
          <w:szCs w:val="20"/>
        </w:rPr>
        <w:t xml:space="preserve">as mejores opciones terapéuticas. Tenemos a mano las herramientas necesarias para detectar los peligros de </w:t>
      </w:r>
      <w:r w:rsidR="0014447A" w:rsidRPr="00F4159A">
        <w:rPr>
          <w:rFonts w:asciiTheme="majorHAnsi" w:hAnsiTheme="majorHAnsi" w:cstheme="majorHAnsi"/>
          <w:sz w:val="20"/>
          <w:szCs w:val="20"/>
        </w:rPr>
        <w:t>generar iatrogenia descartando banderas rojas e identificando con claridad las opciones que se presentan para una mejor terapéutica.</w:t>
      </w:r>
    </w:p>
    <w:p w14:paraId="7730E6F5" w14:textId="5C5B3C17" w:rsidR="007E0022" w:rsidRPr="00D27DC6" w:rsidRDefault="00D27DC6" w:rsidP="00F4159A">
      <w:pPr>
        <w:pStyle w:val="NormalWeb"/>
        <w:shd w:val="clear" w:color="auto" w:fill="FFFFFF"/>
        <w:spacing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 base de este módulo es la SEMIOLOGIA. Esta es</w:t>
      </w:r>
      <w:r w:rsidR="00554995" w:rsidRPr="00D27DC6">
        <w:rPr>
          <w:rFonts w:asciiTheme="majorHAnsi" w:hAnsiTheme="majorHAnsi" w:cstheme="majorHAnsi"/>
          <w:sz w:val="20"/>
          <w:szCs w:val="20"/>
        </w:rPr>
        <w:t xml:space="preserve"> la disciplina que </w:t>
      </w:r>
      <w:r w:rsidR="008655F5" w:rsidRPr="00D27DC6">
        <w:rPr>
          <w:rFonts w:asciiTheme="majorHAnsi" w:hAnsiTheme="majorHAnsi" w:cstheme="majorHAnsi"/>
          <w:sz w:val="20"/>
          <w:szCs w:val="20"/>
        </w:rPr>
        <w:t>reúne</w:t>
      </w:r>
      <w:r w:rsidR="00554995" w:rsidRPr="00D27DC6">
        <w:rPr>
          <w:rFonts w:asciiTheme="majorHAnsi" w:hAnsiTheme="majorHAnsi" w:cstheme="majorHAnsi"/>
          <w:sz w:val="20"/>
          <w:szCs w:val="20"/>
        </w:rPr>
        <w:t xml:space="preserve"> </w:t>
      </w:r>
      <w:r w:rsidR="00662536" w:rsidRPr="00D27DC6">
        <w:rPr>
          <w:rFonts w:asciiTheme="majorHAnsi" w:hAnsiTheme="majorHAnsi" w:cstheme="majorHAnsi"/>
          <w:sz w:val="20"/>
          <w:szCs w:val="20"/>
        </w:rPr>
        <w:t>el</w:t>
      </w:r>
      <w:r w:rsidR="00554995" w:rsidRPr="00D27DC6">
        <w:rPr>
          <w:rFonts w:asciiTheme="majorHAnsi" w:hAnsiTheme="majorHAnsi" w:cstheme="majorHAnsi"/>
          <w:sz w:val="20"/>
          <w:szCs w:val="20"/>
        </w:rPr>
        <w:t xml:space="preserve"> </w:t>
      </w:r>
      <w:r w:rsidR="00554995" w:rsidRPr="00D27DC6">
        <w:rPr>
          <w:rFonts w:asciiTheme="majorHAnsi" w:hAnsiTheme="majorHAnsi" w:cstheme="majorHAnsi"/>
          <w:b/>
          <w:bCs/>
          <w:sz w:val="20"/>
          <w:szCs w:val="20"/>
        </w:rPr>
        <w:t>saber necesario para lograr establecer una hipótesis sobre el estado de salud de una persona</w:t>
      </w:r>
      <w:r w:rsidRPr="00D27DC6">
        <w:rPr>
          <w:rFonts w:asciiTheme="majorHAnsi" w:hAnsiTheme="majorHAnsi" w:cstheme="majorHAnsi"/>
          <w:sz w:val="20"/>
          <w:szCs w:val="20"/>
        </w:rPr>
        <w:t xml:space="preserve"> y e</w:t>
      </w:r>
      <w:r w:rsidR="00554995" w:rsidRPr="00D27DC6">
        <w:rPr>
          <w:rFonts w:asciiTheme="majorHAnsi" w:hAnsiTheme="majorHAnsi" w:cstheme="majorHAnsi"/>
          <w:sz w:val="20"/>
          <w:szCs w:val="20"/>
        </w:rPr>
        <w:t xml:space="preserve">studia síntomas y signos de enfermedades, es el </w:t>
      </w:r>
      <w:r w:rsidR="00662536" w:rsidRPr="00D27DC6">
        <w:rPr>
          <w:rFonts w:asciiTheme="majorHAnsi" w:hAnsiTheme="majorHAnsi" w:cstheme="majorHAnsi"/>
          <w:sz w:val="20"/>
          <w:szCs w:val="20"/>
        </w:rPr>
        <w:t>“</w:t>
      </w:r>
      <w:r w:rsidR="00554995" w:rsidRPr="00D27DC6">
        <w:rPr>
          <w:rFonts w:asciiTheme="majorHAnsi" w:hAnsiTheme="majorHAnsi" w:cstheme="majorHAnsi"/>
          <w:sz w:val="20"/>
          <w:szCs w:val="20"/>
        </w:rPr>
        <w:t>arte y la ciencia</w:t>
      </w:r>
      <w:r w:rsidR="00662536" w:rsidRPr="00D27DC6">
        <w:rPr>
          <w:rFonts w:asciiTheme="majorHAnsi" w:hAnsiTheme="majorHAnsi" w:cstheme="majorHAnsi"/>
          <w:sz w:val="20"/>
          <w:szCs w:val="20"/>
        </w:rPr>
        <w:t>”</w:t>
      </w:r>
      <w:r w:rsidR="00554995" w:rsidRPr="00D27DC6">
        <w:rPr>
          <w:rFonts w:asciiTheme="majorHAnsi" w:hAnsiTheme="majorHAnsi" w:cstheme="majorHAnsi"/>
          <w:sz w:val="20"/>
          <w:szCs w:val="20"/>
        </w:rPr>
        <w:t xml:space="preserve"> del diagnóstico. </w:t>
      </w:r>
      <w:r w:rsidR="00554995" w:rsidRPr="00D27DC6">
        <w:rPr>
          <w:rFonts w:asciiTheme="majorHAnsi" w:hAnsiTheme="majorHAnsi" w:cstheme="majorHAnsi"/>
          <w:b/>
          <w:bCs/>
          <w:sz w:val="20"/>
          <w:szCs w:val="20"/>
        </w:rPr>
        <w:t>Su conocimiento y aplicación son requisitos indispensables para aplicar la terapéutica más apropiada y predecir la evolución del paciente</w:t>
      </w:r>
      <w:r w:rsidR="00554995" w:rsidRPr="00D27DC6">
        <w:rPr>
          <w:rFonts w:asciiTheme="majorHAnsi" w:hAnsiTheme="majorHAnsi" w:cstheme="majorHAnsi"/>
          <w:sz w:val="20"/>
          <w:szCs w:val="20"/>
        </w:rPr>
        <w:t>.</w:t>
      </w:r>
      <w:r w:rsidR="00007FD2" w:rsidRPr="00D27DC6">
        <w:rPr>
          <w:rFonts w:asciiTheme="majorHAnsi" w:hAnsiTheme="majorHAnsi" w:cstheme="majorHAnsi"/>
          <w:sz w:val="20"/>
          <w:szCs w:val="20"/>
        </w:rPr>
        <w:t xml:space="preserve"> </w:t>
      </w:r>
      <w:r w:rsidR="00554995" w:rsidRPr="00D27DC6">
        <w:rPr>
          <w:rFonts w:asciiTheme="majorHAnsi" w:hAnsiTheme="majorHAnsi" w:cstheme="majorHAnsi"/>
          <w:sz w:val="20"/>
          <w:szCs w:val="20"/>
        </w:rPr>
        <w:t xml:space="preserve">Introduce al estudiante </w:t>
      </w:r>
      <w:r w:rsidR="007E0022" w:rsidRPr="00D27DC6">
        <w:rPr>
          <w:rFonts w:asciiTheme="majorHAnsi" w:hAnsiTheme="majorHAnsi" w:cstheme="majorHAnsi"/>
          <w:sz w:val="20"/>
          <w:szCs w:val="20"/>
        </w:rPr>
        <w:t>clínico</w:t>
      </w:r>
      <w:r w:rsidR="00554995" w:rsidRPr="00D27DC6">
        <w:rPr>
          <w:rFonts w:asciiTheme="majorHAnsi" w:hAnsiTheme="majorHAnsi" w:cstheme="majorHAnsi"/>
          <w:sz w:val="20"/>
          <w:szCs w:val="20"/>
        </w:rPr>
        <w:t xml:space="preserve"> en</w:t>
      </w:r>
      <w:r w:rsidR="007E0022" w:rsidRPr="00D27DC6">
        <w:rPr>
          <w:rFonts w:asciiTheme="majorHAnsi" w:hAnsiTheme="majorHAnsi" w:cstheme="majorHAnsi"/>
          <w:sz w:val="20"/>
          <w:szCs w:val="20"/>
        </w:rPr>
        <w:t xml:space="preserve"> un</w:t>
      </w:r>
      <w:r w:rsidR="00554995" w:rsidRPr="00D27DC6">
        <w:rPr>
          <w:rFonts w:asciiTheme="majorHAnsi" w:hAnsiTheme="majorHAnsi" w:cstheme="majorHAnsi"/>
          <w:sz w:val="20"/>
          <w:szCs w:val="20"/>
        </w:rPr>
        <w:t> método</w:t>
      </w:r>
      <w:r w:rsidR="007E0022" w:rsidRPr="00D27DC6">
        <w:rPr>
          <w:rFonts w:asciiTheme="majorHAnsi" w:hAnsiTheme="majorHAnsi" w:cstheme="majorHAnsi"/>
          <w:sz w:val="20"/>
          <w:szCs w:val="20"/>
        </w:rPr>
        <w:t xml:space="preserve"> y </w:t>
      </w:r>
      <w:r w:rsidR="00554995" w:rsidRPr="00D27DC6">
        <w:rPr>
          <w:rFonts w:asciiTheme="majorHAnsi" w:hAnsiTheme="majorHAnsi" w:cstheme="majorHAnsi"/>
          <w:sz w:val="20"/>
          <w:szCs w:val="20"/>
        </w:rPr>
        <w:t xml:space="preserve">posibilita en el la expresión de </w:t>
      </w:r>
      <w:r w:rsidR="007E0022" w:rsidRPr="00D27DC6">
        <w:rPr>
          <w:rFonts w:asciiTheme="majorHAnsi" w:hAnsiTheme="majorHAnsi" w:cstheme="majorHAnsi"/>
          <w:sz w:val="20"/>
          <w:szCs w:val="20"/>
        </w:rPr>
        <w:t xml:space="preserve">la </w:t>
      </w:r>
      <w:r w:rsidR="00554995" w:rsidRPr="00D27DC6">
        <w:rPr>
          <w:rFonts w:asciiTheme="majorHAnsi" w:hAnsiTheme="majorHAnsi" w:cstheme="majorHAnsi"/>
          <w:sz w:val="20"/>
          <w:szCs w:val="20"/>
        </w:rPr>
        <w:t xml:space="preserve">comunicación, </w:t>
      </w:r>
      <w:r w:rsidR="00554995" w:rsidRPr="00D27DC6">
        <w:rPr>
          <w:rFonts w:asciiTheme="majorHAnsi" w:hAnsiTheme="majorHAnsi" w:cstheme="majorHAnsi"/>
          <w:b/>
          <w:bCs/>
          <w:sz w:val="20"/>
          <w:szCs w:val="20"/>
        </w:rPr>
        <w:t>capacidad de observación</w:t>
      </w:r>
      <w:r w:rsidRPr="00D27DC6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="00554995" w:rsidRPr="00D27DC6">
        <w:rPr>
          <w:rFonts w:asciiTheme="majorHAnsi" w:hAnsiTheme="majorHAnsi" w:cstheme="majorHAnsi"/>
          <w:b/>
          <w:bCs/>
          <w:sz w:val="20"/>
          <w:szCs w:val="20"/>
        </w:rPr>
        <w:t>reflexión</w:t>
      </w:r>
      <w:r w:rsidRPr="00D27DC6">
        <w:rPr>
          <w:rFonts w:asciiTheme="majorHAnsi" w:hAnsiTheme="majorHAnsi" w:cstheme="majorHAnsi"/>
          <w:b/>
          <w:bCs/>
          <w:sz w:val="20"/>
          <w:szCs w:val="20"/>
        </w:rPr>
        <w:t xml:space="preserve"> y</w:t>
      </w:r>
      <w:r w:rsidR="00554995" w:rsidRPr="00D27DC6">
        <w:rPr>
          <w:rFonts w:asciiTheme="majorHAnsi" w:hAnsiTheme="majorHAnsi" w:cstheme="majorHAnsi"/>
          <w:b/>
          <w:bCs/>
          <w:sz w:val="20"/>
          <w:szCs w:val="20"/>
        </w:rPr>
        <w:t xml:space="preserve"> razonamiento</w:t>
      </w:r>
      <w:r w:rsidR="007E0022" w:rsidRPr="00D27DC6">
        <w:rPr>
          <w:rFonts w:asciiTheme="majorHAnsi" w:hAnsiTheme="majorHAnsi" w:cstheme="majorHAnsi"/>
          <w:sz w:val="20"/>
          <w:szCs w:val="20"/>
        </w:rPr>
        <w:t xml:space="preserve"> </w:t>
      </w:r>
      <w:r w:rsidRPr="00D27DC6">
        <w:rPr>
          <w:rFonts w:asciiTheme="majorHAnsi" w:hAnsiTheme="majorHAnsi" w:cstheme="majorHAnsi"/>
          <w:sz w:val="20"/>
          <w:szCs w:val="20"/>
        </w:rPr>
        <w:t>para</w:t>
      </w:r>
      <w:r w:rsidR="007E0022" w:rsidRPr="00D27DC6">
        <w:rPr>
          <w:rFonts w:asciiTheme="majorHAnsi" w:hAnsiTheme="majorHAnsi" w:cstheme="majorHAnsi"/>
          <w:sz w:val="20"/>
          <w:szCs w:val="20"/>
        </w:rPr>
        <w:t xml:space="preserve"> analizar todas las variables clínicas</w:t>
      </w:r>
      <w:r w:rsidR="00554995" w:rsidRPr="00D27DC6">
        <w:rPr>
          <w:rFonts w:asciiTheme="majorHAnsi" w:hAnsiTheme="majorHAnsi" w:cstheme="majorHAnsi"/>
          <w:sz w:val="20"/>
          <w:szCs w:val="20"/>
        </w:rPr>
        <w:t xml:space="preserve">, </w:t>
      </w:r>
      <w:r w:rsidRPr="00D27DC6">
        <w:rPr>
          <w:rFonts w:asciiTheme="majorHAnsi" w:hAnsiTheme="majorHAnsi" w:cstheme="majorHAnsi"/>
          <w:sz w:val="20"/>
          <w:szCs w:val="20"/>
        </w:rPr>
        <w:t>desarrollando así las</w:t>
      </w:r>
      <w:r w:rsidR="00554995" w:rsidRPr="00D27DC6">
        <w:rPr>
          <w:rFonts w:asciiTheme="majorHAnsi" w:hAnsiTheme="majorHAnsi" w:cstheme="majorHAnsi"/>
          <w:sz w:val="20"/>
          <w:szCs w:val="20"/>
        </w:rPr>
        <w:t xml:space="preserve"> habilidades y destrezas técnicas propias de la profesión e indispensables para realizar un acto</w:t>
      </w:r>
      <w:r w:rsidR="007E0022" w:rsidRPr="00D27DC6">
        <w:rPr>
          <w:rFonts w:asciiTheme="majorHAnsi" w:hAnsiTheme="majorHAnsi" w:cstheme="majorHAnsi"/>
          <w:sz w:val="20"/>
          <w:szCs w:val="20"/>
        </w:rPr>
        <w:t xml:space="preserve"> clínico</w:t>
      </w:r>
      <w:r w:rsidR="00554995" w:rsidRPr="00D27DC6">
        <w:rPr>
          <w:rFonts w:asciiTheme="majorHAnsi" w:hAnsiTheme="majorHAnsi" w:cstheme="majorHAnsi"/>
          <w:sz w:val="20"/>
          <w:szCs w:val="20"/>
        </w:rPr>
        <w:t xml:space="preserve"> ético</w:t>
      </w:r>
      <w:r w:rsidR="00D8673C" w:rsidRPr="00D27DC6">
        <w:rPr>
          <w:rFonts w:asciiTheme="majorHAnsi" w:hAnsiTheme="majorHAnsi" w:cstheme="majorHAnsi"/>
          <w:sz w:val="20"/>
          <w:szCs w:val="20"/>
        </w:rPr>
        <w:t>”.</w:t>
      </w:r>
    </w:p>
    <w:p w14:paraId="229D31B7" w14:textId="6D128FA4" w:rsidR="00F42533" w:rsidRPr="00F4159A" w:rsidRDefault="0014447A" w:rsidP="00F4159A">
      <w:pPr>
        <w:pStyle w:val="NormalWeb"/>
        <w:shd w:val="clear" w:color="auto" w:fill="FFFFFF"/>
        <w:spacing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F4159A">
        <w:rPr>
          <w:rFonts w:asciiTheme="majorHAnsi" w:hAnsiTheme="majorHAnsi" w:cstheme="majorHAnsi"/>
          <w:sz w:val="20"/>
          <w:szCs w:val="20"/>
        </w:rPr>
        <w:t xml:space="preserve">Hemos organizado </w:t>
      </w:r>
      <w:r w:rsidR="00F42533" w:rsidRPr="00F4159A">
        <w:rPr>
          <w:rFonts w:asciiTheme="majorHAnsi" w:hAnsiTheme="majorHAnsi" w:cstheme="majorHAnsi"/>
          <w:sz w:val="20"/>
          <w:szCs w:val="20"/>
        </w:rPr>
        <w:t xml:space="preserve">y simplificado </w:t>
      </w:r>
      <w:r w:rsidRPr="00F4159A">
        <w:rPr>
          <w:rFonts w:asciiTheme="majorHAnsi" w:hAnsiTheme="majorHAnsi" w:cstheme="majorHAnsi"/>
          <w:sz w:val="20"/>
          <w:szCs w:val="20"/>
        </w:rPr>
        <w:t xml:space="preserve">el proceso de evaluación ME para el kinesiólogo de forma </w:t>
      </w:r>
      <w:r w:rsidR="00F42533" w:rsidRPr="00F4159A">
        <w:rPr>
          <w:rFonts w:asciiTheme="majorHAnsi" w:hAnsiTheme="majorHAnsi" w:cstheme="majorHAnsi"/>
          <w:sz w:val="20"/>
          <w:szCs w:val="20"/>
        </w:rPr>
        <w:t>que,</w:t>
      </w:r>
      <w:r w:rsidRPr="00F4159A">
        <w:rPr>
          <w:rFonts w:asciiTheme="majorHAnsi" w:hAnsiTheme="majorHAnsi" w:cstheme="majorHAnsi"/>
          <w:sz w:val="20"/>
          <w:szCs w:val="20"/>
        </w:rPr>
        <w:t xml:space="preserve"> usando un grupo de </w:t>
      </w:r>
      <w:r w:rsidR="00F42533" w:rsidRPr="00F4159A">
        <w:rPr>
          <w:rFonts w:asciiTheme="majorHAnsi" w:hAnsiTheme="majorHAnsi" w:cstheme="majorHAnsi"/>
          <w:b/>
          <w:bCs/>
          <w:sz w:val="20"/>
          <w:szCs w:val="20"/>
        </w:rPr>
        <w:t xml:space="preserve">12 </w:t>
      </w:r>
      <w:r w:rsidRPr="00F4159A">
        <w:rPr>
          <w:rFonts w:asciiTheme="majorHAnsi" w:hAnsiTheme="majorHAnsi" w:cstheme="majorHAnsi"/>
          <w:b/>
          <w:bCs/>
          <w:sz w:val="20"/>
          <w:szCs w:val="20"/>
        </w:rPr>
        <w:t>conceptos</w:t>
      </w:r>
      <w:r w:rsidR="00F42533" w:rsidRPr="00F4159A">
        <w:rPr>
          <w:rFonts w:asciiTheme="majorHAnsi" w:hAnsiTheme="majorHAnsi" w:cstheme="majorHAnsi"/>
          <w:sz w:val="20"/>
          <w:szCs w:val="20"/>
        </w:rPr>
        <w:t xml:space="preserve"> (hasta hoy) organizado y jerarquizado</w:t>
      </w:r>
      <w:r w:rsidRPr="00F4159A">
        <w:rPr>
          <w:rFonts w:asciiTheme="majorHAnsi" w:hAnsiTheme="majorHAnsi" w:cstheme="majorHAnsi"/>
          <w:sz w:val="20"/>
          <w:szCs w:val="20"/>
        </w:rPr>
        <w:t xml:space="preserve">, tomando algunas referencias en el proceso de recolección de datos, podemos establecer un proceso ordenado y objetivo que nos permite evaluar y reevaluar a cada paciente muchas veces sin cambiar ni confundirse en el acto de la evaluación clínica. Todo lo anterior, con el uso del aporte </w:t>
      </w:r>
      <w:r w:rsidR="00F42533" w:rsidRPr="00F4159A">
        <w:rPr>
          <w:rFonts w:asciiTheme="majorHAnsi" w:hAnsiTheme="majorHAnsi" w:cstheme="majorHAnsi"/>
          <w:sz w:val="20"/>
          <w:szCs w:val="20"/>
        </w:rPr>
        <w:t xml:space="preserve">permanente y actualizado </w:t>
      </w:r>
      <w:r w:rsidRPr="00F4159A">
        <w:rPr>
          <w:rFonts w:asciiTheme="majorHAnsi" w:hAnsiTheme="majorHAnsi" w:cstheme="majorHAnsi"/>
          <w:sz w:val="20"/>
          <w:szCs w:val="20"/>
        </w:rPr>
        <w:t xml:space="preserve">de investigaciones </w:t>
      </w:r>
      <w:r w:rsidR="00F42533" w:rsidRPr="00F4159A">
        <w:rPr>
          <w:rFonts w:asciiTheme="majorHAnsi" w:hAnsiTheme="majorHAnsi" w:cstheme="majorHAnsi"/>
          <w:sz w:val="20"/>
          <w:szCs w:val="20"/>
        </w:rPr>
        <w:t>clínicas</w:t>
      </w:r>
      <w:r w:rsidRPr="00F4159A">
        <w:rPr>
          <w:rFonts w:asciiTheme="majorHAnsi" w:hAnsiTheme="majorHAnsi" w:cstheme="majorHAnsi"/>
          <w:sz w:val="20"/>
          <w:szCs w:val="20"/>
        </w:rPr>
        <w:t xml:space="preserve"> de calidad y con evidencia, lo que convierte el acto de nuestro que hacer en un aporte</w:t>
      </w:r>
      <w:r w:rsidR="00F42533" w:rsidRPr="00F4159A">
        <w:rPr>
          <w:rFonts w:asciiTheme="majorHAnsi" w:hAnsiTheme="majorHAnsi" w:cstheme="majorHAnsi"/>
          <w:sz w:val="20"/>
          <w:szCs w:val="20"/>
        </w:rPr>
        <w:t xml:space="preserve"> importante, básico e irreemplazable para lograr mejores resultados en la recuperación de nuestros pacientes. </w:t>
      </w:r>
    </w:p>
    <w:p w14:paraId="126029CD" w14:textId="7100F1A5" w:rsidR="00F22DE4" w:rsidRPr="00F4159A" w:rsidRDefault="00F4159A" w:rsidP="00F4159A">
      <w:pPr>
        <w:pStyle w:val="NormalWeb"/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4159A">
        <w:rPr>
          <w:rFonts w:asciiTheme="majorHAnsi" w:hAnsiTheme="majorHAnsi" w:cstheme="majorHAnsi"/>
          <w:b/>
          <w:bCs/>
          <w:sz w:val="20"/>
          <w:szCs w:val="20"/>
        </w:rPr>
        <w:t>OBJETIVOS GENERALES</w:t>
      </w:r>
    </w:p>
    <w:p w14:paraId="0E3061D0" w14:textId="77777777" w:rsidR="00F22DE4" w:rsidRPr="00F4159A" w:rsidRDefault="00F22DE4" w:rsidP="00F4159A">
      <w:pPr>
        <w:pStyle w:val="NormalWeb"/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4159A">
        <w:rPr>
          <w:rFonts w:asciiTheme="majorHAnsi" w:hAnsiTheme="majorHAnsi" w:cstheme="majorHAnsi"/>
          <w:sz w:val="20"/>
          <w:szCs w:val="20"/>
        </w:rPr>
        <w:t>Al final de cada curso el alumno podrá:</w:t>
      </w:r>
    </w:p>
    <w:p w14:paraId="71250ED9" w14:textId="1FCF2D7B" w:rsidR="00F22DE4" w:rsidRPr="00F4159A" w:rsidRDefault="00F22DE4" w:rsidP="00F4159A">
      <w:pPr>
        <w:pStyle w:val="NormalWeb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4159A">
        <w:rPr>
          <w:rFonts w:asciiTheme="majorHAnsi" w:hAnsiTheme="majorHAnsi" w:cstheme="majorHAnsi"/>
          <w:sz w:val="20"/>
          <w:szCs w:val="20"/>
        </w:rPr>
        <w:t>Conocer cómo se debe pensar para poder llegar a diagnósticos en patologías ME.</w:t>
      </w:r>
    </w:p>
    <w:p w14:paraId="35B79411" w14:textId="04EE49CB" w:rsidR="00F22DE4" w:rsidRPr="00F4159A" w:rsidRDefault="00F22DE4" w:rsidP="00F4159A">
      <w:pPr>
        <w:pStyle w:val="NormalWeb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4159A">
        <w:rPr>
          <w:rFonts w:asciiTheme="majorHAnsi" w:hAnsiTheme="majorHAnsi" w:cstheme="majorHAnsi"/>
          <w:sz w:val="20"/>
          <w:szCs w:val="20"/>
        </w:rPr>
        <w:t>Entender la importancia de la evaluación clínica permanente, entender su utilidad y sus limitaciones.</w:t>
      </w:r>
    </w:p>
    <w:p w14:paraId="5EB8261E" w14:textId="25D29D7F" w:rsidR="00F22DE4" w:rsidRPr="00F4159A" w:rsidRDefault="00F224AF" w:rsidP="00F4159A">
      <w:pPr>
        <w:pStyle w:val="NormalWeb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Entender la condición del paciente</w:t>
      </w:r>
      <w:r w:rsidR="00F22DE4" w:rsidRPr="00F4159A">
        <w:rPr>
          <w:rFonts w:asciiTheme="majorHAnsi" w:hAnsiTheme="majorHAnsi" w:cstheme="majorHAnsi"/>
          <w:sz w:val="20"/>
          <w:szCs w:val="20"/>
        </w:rPr>
        <w:t xml:space="preserve"> y sus diagnósticos diferenciales por medio de la historia clínica y el examen físico.</w:t>
      </w:r>
    </w:p>
    <w:p w14:paraId="599B33D9" w14:textId="78C5824C" w:rsidR="00F22DE4" w:rsidRPr="00F4159A" w:rsidRDefault="00F22DE4" w:rsidP="00F4159A">
      <w:pPr>
        <w:pStyle w:val="NormalWeb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4159A">
        <w:rPr>
          <w:rFonts w:asciiTheme="majorHAnsi" w:hAnsiTheme="majorHAnsi" w:cstheme="majorHAnsi"/>
          <w:sz w:val="20"/>
          <w:szCs w:val="20"/>
        </w:rPr>
        <w:lastRenderedPageBreak/>
        <w:t>Saber cómo ordenar el razonamiento clínico para tomar de decisiones clínicas en patologías ME.</w:t>
      </w:r>
    </w:p>
    <w:p w14:paraId="3220FBB3" w14:textId="3536F5C2" w:rsidR="00F22DE4" w:rsidRPr="00F4159A" w:rsidRDefault="00F22DE4" w:rsidP="00F4159A">
      <w:pPr>
        <w:pStyle w:val="NormalWeb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4159A">
        <w:rPr>
          <w:rFonts w:asciiTheme="majorHAnsi" w:hAnsiTheme="majorHAnsi" w:cstheme="majorHAnsi"/>
          <w:sz w:val="20"/>
          <w:szCs w:val="20"/>
        </w:rPr>
        <w:t>Entender cómo se debe aplicar una evaluación funcional</w:t>
      </w:r>
    </w:p>
    <w:p w14:paraId="3664E323" w14:textId="02156A84" w:rsidR="00F22DE4" w:rsidRPr="00F4159A" w:rsidRDefault="00F224AF" w:rsidP="00F4159A">
      <w:pPr>
        <w:pStyle w:val="NormalWeb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Aplicación de algunos </w:t>
      </w:r>
      <w:r w:rsidR="00F22DE4" w:rsidRPr="00F4159A">
        <w:rPr>
          <w:rFonts w:asciiTheme="majorHAnsi" w:hAnsiTheme="majorHAnsi" w:cstheme="majorHAnsi"/>
          <w:sz w:val="20"/>
          <w:szCs w:val="20"/>
        </w:rPr>
        <w:t>conceptos</w:t>
      </w:r>
      <w:r>
        <w:rPr>
          <w:rFonts w:asciiTheme="majorHAnsi" w:hAnsiTheme="majorHAnsi" w:cstheme="majorHAnsi"/>
          <w:sz w:val="20"/>
          <w:szCs w:val="20"/>
        </w:rPr>
        <w:t xml:space="preserve"> clínicos</w:t>
      </w:r>
      <w:r w:rsidR="00F22DE4" w:rsidRPr="00F4159A">
        <w:rPr>
          <w:rFonts w:asciiTheme="majorHAnsi" w:hAnsiTheme="majorHAnsi" w:cstheme="majorHAnsi"/>
          <w:sz w:val="20"/>
          <w:szCs w:val="20"/>
        </w:rPr>
        <w:t xml:space="preserve"> para un mejor razonamiento clínico en la toma de decisiones clínicas y terapéuticas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2AA83393" w14:textId="0352D80F" w:rsidR="00F22DE4" w:rsidRPr="00F4159A" w:rsidRDefault="009D5B55" w:rsidP="00F4159A">
      <w:pPr>
        <w:pStyle w:val="NormalWeb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224AF">
        <w:rPr>
          <w:rFonts w:asciiTheme="majorHAnsi" w:hAnsiTheme="majorHAnsi" w:cstheme="majorHAnsi"/>
          <w:sz w:val="20"/>
          <w:szCs w:val="20"/>
        </w:rPr>
        <w:t xml:space="preserve">Evaluar, </w:t>
      </w:r>
      <w:r>
        <w:rPr>
          <w:rFonts w:asciiTheme="majorHAnsi" w:hAnsiTheme="majorHAnsi" w:cstheme="majorHAnsi"/>
          <w:sz w:val="20"/>
          <w:szCs w:val="20"/>
        </w:rPr>
        <w:t>t</w:t>
      </w:r>
      <w:r w:rsidR="00F22DE4" w:rsidRPr="00F4159A">
        <w:rPr>
          <w:rFonts w:asciiTheme="majorHAnsi" w:hAnsiTheme="majorHAnsi" w:cstheme="majorHAnsi"/>
          <w:sz w:val="20"/>
          <w:szCs w:val="20"/>
        </w:rPr>
        <w:t>ratar y ejercitar a pacientes respetando los procesos de recuperación de los tejidos.</w:t>
      </w:r>
    </w:p>
    <w:p w14:paraId="7C1D7B63" w14:textId="522C1DD2" w:rsidR="00F22DE4" w:rsidRPr="00F4159A" w:rsidRDefault="00F22DE4" w:rsidP="00F4159A">
      <w:pPr>
        <w:pStyle w:val="NormalWeb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4159A">
        <w:rPr>
          <w:rFonts w:asciiTheme="majorHAnsi" w:hAnsiTheme="majorHAnsi" w:cstheme="majorHAnsi"/>
          <w:sz w:val="20"/>
          <w:szCs w:val="20"/>
        </w:rPr>
        <w:t>Volver a la práctica clínica y próximos cursos con un pensamiento reestructurado y más crítico del manejo de las lesiones ME.</w:t>
      </w:r>
    </w:p>
    <w:p w14:paraId="10BBD0E7" w14:textId="77777777" w:rsidR="00D8673C" w:rsidRPr="00F4159A" w:rsidRDefault="00D8673C" w:rsidP="00F4159A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333333"/>
          <w:sz w:val="20"/>
          <w:szCs w:val="20"/>
          <w:lang w:eastAsia="es-CL"/>
        </w:rPr>
      </w:pPr>
      <w:r w:rsidRPr="00F4159A">
        <w:rPr>
          <w:rFonts w:asciiTheme="majorHAnsi" w:eastAsia="Times New Roman" w:hAnsiTheme="majorHAnsi" w:cstheme="majorHAnsi"/>
          <w:b/>
          <w:color w:val="333333"/>
          <w:sz w:val="20"/>
          <w:szCs w:val="20"/>
          <w:lang w:eastAsia="es-CL"/>
        </w:rPr>
        <w:t>CONTENIDOS</w:t>
      </w:r>
    </w:p>
    <w:p w14:paraId="4E01FB01" w14:textId="3E5B6723" w:rsidR="00D8673C" w:rsidRPr="00F4159A" w:rsidRDefault="00D8673C" w:rsidP="00F4159A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333333"/>
          <w:sz w:val="20"/>
          <w:szCs w:val="20"/>
          <w:lang w:eastAsia="es-CL"/>
        </w:rPr>
      </w:pPr>
      <w:r w:rsidRPr="00F4159A">
        <w:rPr>
          <w:rFonts w:asciiTheme="majorHAnsi" w:eastAsia="Times New Roman" w:hAnsiTheme="majorHAnsi" w:cstheme="majorHAnsi"/>
          <w:b/>
          <w:color w:val="333333"/>
          <w:sz w:val="20"/>
          <w:szCs w:val="20"/>
          <w:lang w:eastAsia="es-CL"/>
        </w:rPr>
        <w:t>TEORIA:</w:t>
      </w:r>
    </w:p>
    <w:p w14:paraId="53906F2C" w14:textId="13681C91" w:rsidR="00D8673C" w:rsidRPr="00F4159A" w:rsidRDefault="00960519" w:rsidP="008005A0">
      <w:pPr>
        <w:pStyle w:val="Prrafodelista"/>
        <w:numPr>
          <w:ilvl w:val="0"/>
          <w:numId w:val="11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bookmarkStart w:id="0" w:name="_Hlk62114158"/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Múltiples</w:t>
      </w:r>
      <w:r w:rsidR="00862CCB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opciones de tratamientos para la misma patología</w:t>
      </w:r>
    </w:p>
    <w:p w14:paraId="5A1AD10C" w14:textId="16A6534F" w:rsidR="00862CCB" w:rsidRPr="00F4159A" w:rsidRDefault="00960519" w:rsidP="008005A0">
      <w:pPr>
        <w:pStyle w:val="Prrafodelista"/>
        <w:numPr>
          <w:ilvl w:val="0"/>
          <w:numId w:val="11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Mantenerse </w:t>
      </w:r>
      <w:r w:rsidR="00862CCB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Open </w:t>
      </w:r>
      <w:r w:rsidR="00D27DC6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M</w:t>
      </w:r>
      <w:r w:rsidR="00862CCB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in</w:t>
      </w: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d </w:t>
      </w:r>
      <w:r w:rsidR="00D27DC6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(mente abierta) …</w:t>
      </w: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parecemos ir c</w:t>
      </w:r>
      <w:r w:rsidR="00862CCB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ontra la corriente</w:t>
      </w: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, p</w:t>
      </w:r>
      <w:r w:rsidR="00D27DC6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ero </w:t>
      </w: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a</w:t>
      </w:r>
      <w:r w:rsidR="00862CCB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veces</w:t>
      </w: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lo que ves</w:t>
      </w:r>
      <w:r w:rsidR="00D27DC6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en forma evidente</w:t>
      </w:r>
      <w:r w:rsidR="00862CCB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no es lo que parece</w:t>
      </w: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.</w:t>
      </w:r>
    </w:p>
    <w:p w14:paraId="53711BCC" w14:textId="4A556592" w:rsidR="00862CCB" w:rsidRPr="00F4159A" w:rsidRDefault="002D6DAA" w:rsidP="008005A0">
      <w:pPr>
        <w:pStyle w:val="Prrafodelista"/>
        <w:numPr>
          <w:ilvl w:val="0"/>
          <w:numId w:val="11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¿Dónde están y para donde van las terapias pasivas?</w:t>
      </w:r>
      <w:r w:rsidR="00862CCB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La evidencia y la visión de KPT</w:t>
      </w:r>
    </w:p>
    <w:p w14:paraId="523D1E2B" w14:textId="640DB100" w:rsidR="00862CCB" w:rsidRPr="00F4159A" w:rsidRDefault="002D6DAA" w:rsidP="008005A0">
      <w:pPr>
        <w:pStyle w:val="Prrafodelista"/>
        <w:numPr>
          <w:ilvl w:val="0"/>
          <w:numId w:val="11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¿Cuál es el fundamento de las terapias activas como el ejercicio físico?</w:t>
      </w:r>
      <w:r w:rsidR="00862CCB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La evidencia y la visión de KPT</w:t>
      </w:r>
    </w:p>
    <w:p w14:paraId="4E548B04" w14:textId="139CD3B3" w:rsidR="00862CCB" w:rsidRPr="00F4159A" w:rsidRDefault="002D6DAA" w:rsidP="008005A0">
      <w:pPr>
        <w:pStyle w:val="Prrafodelista"/>
        <w:numPr>
          <w:ilvl w:val="0"/>
          <w:numId w:val="11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¿Se debe confiar en los estudios?</w:t>
      </w:r>
      <w:r w:rsidR="00862CCB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</w:t>
      </w: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¿Cuanto?</w:t>
      </w:r>
      <w:r w:rsidR="00862CCB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</w:t>
      </w: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¿Cuándo?</w:t>
      </w:r>
    </w:p>
    <w:p w14:paraId="0DF1B63B" w14:textId="550DA28A" w:rsidR="00862CCB" w:rsidRPr="00F4159A" w:rsidRDefault="00862CCB" w:rsidP="008005A0">
      <w:pPr>
        <w:pStyle w:val="Prrafodelista"/>
        <w:numPr>
          <w:ilvl w:val="0"/>
          <w:numId w:val="11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Los 12 conceptos de KPT:</w:t>
      </w:r>
    </w:p>
    <w:p w14:paraId="07217382" w14:textId="09B5E9CD" w:rsidR="00862CCB" w:rsidRPr="00F4159A" w:rsidRDefault="00862CCB" w:rsidP="008005A0">
      <w:pPr>
        <w:pStyle w:val="Prrafodelista"/>
        <w:numPr>
          <w:ilvl w:val="0"/>
          <w:numId w:val="9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Test tradicionales</w:t>
      </w:r>
    </w:p>
    <w:p w14:paraId="22D71DD7" w14:textId="4957E9BD" w:rsidR="00862CCB" w:rsidRPr="00D27DC6" w:rsidRDefault="002D6DAA" w:rsidP="008005A0">
      <w:pPr>
        <w:pStyle w:val="Prrafodelista"/>
        <w:numPr>
          <w:ilvl w:val="0"/>
          <w:numId w:val="9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D27DC6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Desde</w:t>
      </w:r>
      <w:r w:rsidR="00D27DC6" w:rsidRPr="00D27DC6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el</w:t>
      </w:r>
      <w:r w:rsidRPr="00D27DC6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</w:t>
      </w:r>
      <w:r w:rsidR="00D27DC6" w:rsidRPr="00D27DC6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“</w:t>
      </w:r>
      <w:r w:rsidRPr="00D27DC6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Ice protocol</w:t>
      </w:r>
      <w:r w:rsidR="00D27DC6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”</w:t>
      </w:r>
      <w:r w:rsidRPr="00D27DC6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a </w:t>
      </w:r>
      <w:r w:rsidR="00D27DC6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“</w:t>
      </w:r>
      <w:r w:rsidRPr="00D27DC6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Peace &amp; Love Protocol</w:t>
      </w:r>
      <w:r w:rsidR="00D27DC6" w:rsidRPr="00D27DC6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”</w:t>
      </w:r>
    </w:p>
    <w:p w14:paraId="01F39F28" w14:textId="6141504B" w:rsidR="002D6DAA" w:rsidRPr="00F4159A" w:rsidRDefault="002D6DAA" w:rsidP="008005A0">
      <w:pPr>
        <w:pStyle w:val="Prrafodelista"/>
        <w:numPr>
          <w:ilvl w:val="0"/>
          <w:numId w:val="9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val="en-US" w:eastAsia="es-CL"/>
        </w:rPr>
      </w:pPr>
      <w:proofErr w:type="spellStart"/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val="en-US" w:eastAsia="es-CL"/>
        </w:rPr>
        <w:t>Lineas</w:t>
      </w:r>
      <w:proofErr w:type="spellEnd"/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val="en-US" w:eastAsia="es-CL"/>
        </w:rPr>
        <w:t xml:space="preserve"> de Base</w:t>
      </w:r>
    </w:p>
    <w:p w14:paraId="0D64BD73" w14:textId="0B9EEC84" w:rsidR="002D6DAA" w:rsidRPr="00F4159A" w:rsidRDefault="002D6DAA" w:rsidP="008005A0">
      <w:pPr>
        <w:pStyle w:val="Prrafodelista"/>
        <w:numPr>
          <w:ilvl w:val="0"/>
          <w:numId w:val="9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val="en-US" w:eastAsia="es-CL"/>
        </w:rPr>
      </w:pP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val="en-US" w:eastAsia="es-CL"/>
        </w:rPr>
        <w:t xml:space="preserve">Test de </w:t>
      </w:r>
      <w:proofErr w:type="spellStart"/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val="en-US" w:eastAsia="es-CL"/>
        </w:rPr>
        <w:t>Concordancia</w:t>
      </w:r>
      <w:proofErr w:type="spellEnd"/>
    </w:p>
    <w:p w14:paraId="5CC4EFF1" w14:textId="77777777" w:rsidR="008A64DF" w:rsidRPr="00F4159A" w:rsidRDefault="008A64DF" w:rsidP="008005A0">
      <w:pPr>
        <w:pStyle w:val="Prrafodelista"/>
        <w:numPr>
          <w:ilvl w:val="0"/>
          <w:numId w:val="9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val="en-US" w:eastAsia="es-CL"/>
        </w:rPr>
      </w:pPr>
      <w:proofErr w:type="spellStart"/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val="en-US" w:eastAsia="es-CL"/>
        </w:rPr>
        <w:t>Concepto</w:t>
      </w:r>
      <w:proofErr w:type="spellEnd"/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val="en-US" w:eastAsia="es-CL"/>
        </w:rPr>
        <w:t xml:space="preserve"> de Carga</w:t>
      </w:r>
    </w:p>
    <w:p w14:paraId="6AE43A33" w14:textId="21D0C224" w:rsidR="002D6DAA" w:rsidRPr="008A64DF" w:rsidRDefault="00D27DC6" w:rsidP="008005A0">
      <w:pPr>
        <w:pStyle w:val="Prrafodelista"/>
        <w:numPr>
          <w:ilvl w:val="0"/>
          <w:numId w:val="9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8A64DF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Uso del concepto del </w:t>
      </w:r>
      <w:r w:rsidR="002D6DAA" w:rsidRPr="008A64DF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Semaforo</w:t>
      </w:r>
      <w:r w:rsidRPr="008A64DF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para control de cargas</w:t>
      </w:r>
    </w:p>
    <w:p w14:paraId="4EEA2B63" w14:textId="0B938DDD" w:rsidR="002D6DAA" w:rsidRPr="00F4159A" w:rsidRDefault="002D6DAA" w:rsidP="008005A0">
      <w:pPr>
        <w:pStyle w:val="Prrafodelista"/>
        <w:numPr>
          <w:ilvl w:val="0"/>
          <w:numId w:val="9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val="en-US" w:eastAsia="es-CL"/>
        </w:rPr>
      </w:pPr>
      <w:proofErr w:type="spellStart"/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val="en-US" w:eastAsia="es-CL"/>
        </w:rPr>
        <w:t>Proceso</w:t>
      </w:r>
      <w:proofErr w:type="spellEnd"/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val="en-US" w:eastAsia="es-CL"/>
        </w:rPr>
        <w:t xml:space="preserve"> de </w:t>
      </w:r>
      <w:proofErr w:type="spellStart"/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val="en-US" w:eastAsia="es-CL"/>
        </w:rPr>
        <w:t>Evaluacion-reevaluacion</w:t>
      </w:r>
      <w:proofErr w:type="spellEnd"/>
    </w:p>
    <w:p w14:paraId="36B6109B" w14:textId="07467F26" w:rsidR="002D6DAA" w:rsidRPr="00F4159A" w:rsidRDefault="002D6DAA" w:rsidP="008005A0">
      <w:pPr>
        <w:pStyle w:val="Prrafodelista"/>
        <w:numPr>
          <w:ilvl w:val="0"/>
          <w:numId w:val="9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Movimiento a final de ROM</w:t>
      </w:r>
    </w:p>
    <w:p w14:paraId="3688935F" w14:textId="31F73135" w:rsidR="002D6DAA" w:rsidRPr="00F4159A" w:rsidRDefault="002D6DAA" w:rsidP="008005A0">
      <w:pPr>
        <w:pStyle w:val="Prrafodelista"/>
        <w:numPr>
          <w:ilvl w:val="0"/>
          <w:numId w:val="9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Factores psicosociales y educación (quizá separar educación)</w:t>
      </w:r>
    </w:p>
    <w:p w14:paraId="12A10939" w14:textId="5411A711" w:rsidR="002D6DAA" w:rsidRPr="00F4159A" w:rsidRDefault="002D6DAA" w:rsidP="008005A0">
      <w:pPr>
        <w:pStyle w:val="Prrafodelista"/>
        <w:numPr>
          <w:ilvl w:val="0"/>
          <w:numId w:val="9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Dolor crónico (o persistente) vs agudo (o hablar de dolor y explayarse en el tema)</w:t>
      </w:r>
    </w:p>
    <w:p w14:paraId="0AD66A78" w14:textId="5E353E00" w:rsidR="002D6DAA" w:rsidRPr="00F4159A" w:rsidRDefault="002D6DAA" w:rsidP="008005A0">
      <w:pPr>
        <w:pStyle w:val="Prrafodelista"/>
        <w:numPr>
          <w:ilvl w:val="0"/>
          <w:numId w:val="9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Imagenología en la toma de decisiones</w:t>
      </w:r>
    </w:p>
    <w:p w14:paraId="4C48C125" w14:textId="69459598" w:rsidR="002D6DAA" w:rsidRPr="00F4159A" w:rsidRDefault="002D6DAA" w:rsidP="008005A0">
      <w:pPr>
        <w:pStyle w:val="Prrafodelista"/>
        <w:numPr>
          <w:ilvl w:val="0"/>
          <w:numId w:val="9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EXPOSS</w:t>
      </w:r>
    </w:p>
    <w:p w14:paraId="2D88CF65" w14:textId="77777777" w:rsidR="002D6DAA" w:rsidRPr="00F4159A" w:rsidRDefault="002D6DAA" w:rsidP="008005A0">
      <w:pPr>
        <w:pStyle w:val="Prrafodelista"/>
        <w:spacing w:line="240" w:lineRule="auto"/>
        <w:ind w:left="1068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</w:p>
    <w:p w14:paraId="4AC331EE" w14:textId="186660A3" w:rsidR="002D6DAA" w:rsidRPr="00F4159A" w:rsidRDefault="002D6DAA" w:rsidP="008005A0">
      <w:pPr>
        <w:pStyle w:val="Prrafodelista"/>
        <w:numPr>
          <w:ilvl w:val="0"/>
          <w:numId w:val="12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Fuentes de dolor ME: </w:t>
      </w:r>
      <w:r w:rsidR="00960519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Activación</w:t>
      </w: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de los nociceptores.</w:t>
      </w:r>
    </w:p>
    <w:p w14:paraId="0D30942B" w14:textId="6A1DBA4C" w:rsidR="002D6DAA" w:rsidRPr="00F4159A" w:rsidRDefault="002D6DAA" w:rsidP="008005A0">
      <w:pPr>
        <w:pStyle w:val="Prrafodelista"/>
        <w:numPr>
          <w:ilvl w:val="0"/>
          <w:numId w:val="12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Dolor </w:t>
      </w:r>
      <w:r w:rsidR="00960519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mecánico</w:t>
      </w:r>
      <w:r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vs dolor </w:t>
      </w:r>
      <w:r w:rsidR="00960519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químico</w:t>
      </w:r>
    </w:p>
    <w:p w14:paraId="2E7374F0" w14:textId="17560CF4" w:rsidR="002D6DAA" w:rsidRPr="00F4159A" w:rsidRDefault="008A64DF" w:rsidP="008005A0">
      <w:pPr>
        <w:pStyle w:val="Prrafodelista"/>
        <w:numPr>
          <w:ilvl w:val="0"/>
          <w:numId w:val="12"/>
        </w:numPr>
        <w:spacing w:line="240" w:lineRule="auto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</w:pPr>
      <w:r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Todo </w:t>
      </w:r>
      <w:r w:rsidR="002D6DAA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tejido </w:t>
      </w:r>
      <w:r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en proceso de evaluación </w:t>
      </w:r>
      <w:r w:rsidR="00960519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debe ser sometido a</w:t>
      </w:r>
      <w:r w:rsidR="002D6DAA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“carga”</w:t>
      </w:r>
      <w:r w:rsidR="00960519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y se debe analizar </w:t>
      </w:r>
      <w:r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la</w:t>
      </w:r>
      <w:r w:rsidR="00960519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respuesta para </w:t>
      </w:r>
      <w:r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luego </w:t>
      </w:r>
      <w:r w:rsidR="00960519" w:rsidRPr="00F4159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conclu</w:t>
      </w:r>
      <w:r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ir y planificar</w:t>
      </w:r>
      <w:r w:rsidR="00F224AF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, sin </w:t>
      </w:r>
      <w:r w:rsidR="00B643FE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>embargo,</w:t>
      </w:r>
      <w:r w:rsidR="00F224AF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es-CL"/>
        </w:rPr>
        <w:t xml:space="preserve"> para un óptimo proceso se deben conocer las</w:t>
      </w:r>
      <w:r w:rsidR="009D5B55" w:rsidRPr="00F224AF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 xml:space="preserve"> banderas rojas</w:t>
      </w:r>
      <w:r w:rsidR="00F224AF" w:rsidRPr="00F224AF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 xml:space="preserve"> y prevenir la iatrogenia.</w:t>
      </w:r>
    </w:p>
    <w:bookmarkEnd w:id="0"/>
    <w:p w14:paraId="1A9C7FE3" w14:textId="53F023CF" w:rsidR="00251A82" w:rsidRPr="00251A82" w:rsidRDefault="00251A82" w:rsidP="00251A82">
      <w:pPr>
        <w:spacing w:line="36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</w:pPr>
      <w:r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En cada módulo se realizará d</w:t>
      </w:r>
      <w:r w:rsidR="00B86731"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 xml:space="preserve">emostraciones y </w:t>
      </w:r>
      <w:r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 xml:space="preserve">se entregará </w:t>
      </w:r>
      <w:r w:rsidR="00B86731"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 xml:space="preserve">videos </w:t>
      </w:r>
      <w:r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de</w:t>
      </w:r>
      <w:r w:rsidR="00B86731"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 xml:space="preserve"> práctica clínica real y</w:t>
      </w:r>
      <w:r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/o material preparado para el aprendizaje basado en d</w:t>
      </w:r>
      <w:r w:rsidR="002D6DAA"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emostraci</w:t>
      </w:r>
      <w:r w:rsidR="00B86731"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o</w:t>
      </w:r>
      <w:r w:rsidR="002D6DAA"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n</w:t>
      </w:r>
      <w:r w:rsidR="00B86731"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es prácticas</w:t>
      </w:r>
      <w:r w:rsidR="002D6DAA"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 xml:space="preserve"> </w:t>
      </w:r>
      <w:r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de:</w:t>
      </w:r>
    </w:p>
    <w:p w14:paraId="614AF9A3" w14:textId="1C0C8228" w:rsidR="002D6DAA" w:rsidRPr="00251A82" w:rsidRDefault="00251A82" w:rsidP="008005A0">
      <w:pPr>
        <w:pStyle w:val="Prrafodelista"/>
        <w:numPr>
          <w:ilvl w:val="0"/>
          <w:numId w:val="10"/>
        </w:numPr>
        <w:spacing w:line="240" w:lineRule="auto"/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</w:pPr>
      <w:r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T</w:t>
      </w:r>
      <w:r w:rsidR="002D6DAA"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est tradicionales vs test de concordancia</w:t>
      </w:r>
      <w:r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.</w:t>
      </w:r>
    </w:p>
    <w:p w14:paraId="5B4C585F" w14:textId="1FB3B06A" w:rsidR="002D6DAA" w:rsidRPr="00251A82" w:rsidRDefault="00251A82" w:rsidP="008005A0">
      <w:pPr>
        <w:pStyle w:val="Prrafodelista"/>
        <w:numPr>
          <w:ilvl w:val="0"/>
          <w:numId w:val="10"/>
        </w:numPr>
        <w:spacing w:line="240" w:lineRule="auto"/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</w:pPr>
      <w:r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L</w:t>
      </w:r>
      <w:r w:rsidR="002D6DAA"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íneas de base y sus modificaciones mediante acciones kinésicas</w:t>
      </w:r>
      <w:r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.</w:t>
      </w:r>
    </w:p>
    <w:p w14:paraId="3D07671D" w14:textId="7B2E7ACB" w:rsidR="002D6DAA" w:rsidRPr="00251A82" w:rsidRDefault="00251A82" w:rsidP="008005A0">
      <w:pPr>
        <w:pStyle w:val="Prrafodelista"/>
        <w:numPr>
          <w:ilvl w:val="0"/>
          <w:numId w:val="10"/>
        </w:numPr>
        <w:spacing w:line="240" w:lineRule="auto"/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</w:pPr>
      <w:r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M</w:t>
      </w:r>
      <w:r w:rsidR="002D6DAA"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ovimientos a final de ROM</w:t>
      </w:r>
      <w:r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.</w:t>
      </w:r>
    </w:p>
    <w:p w14:paraId="15ABFC29" w14:textId="397B7A3B" w:rsidR="009D5B55" w:rsidRPr="00F224AF" w:rsidRDefault="00251A82" w:rsidP="00F224AF">
      <w:pPr>
        <w:pStyle w:val="Prrafodelista"/>
        <w:numPr>
          <w:ilvl w:val="0"/>
          <w:numId w:val="10"/>
        </w:numPr>
        <w:spacing w:line="240" w:lineRule="auto"/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</w:pPr>
      <w:r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C</w:t>
      </w:r>
      <w:r w:rsidR="002D6DAA"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asos clínicos con manifestación en las extremidades d</w:t>
      </w:r>
      <w:r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onde</w:t>
      </w:r>
      <w:r w:rsidR="002D6DAA"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 xml:space="preserve"> la afección tiene su origen en la columna</w:t>
      </w:r>
      <w:r w:rsidRPr="00251A82">
        <w:rPr>
          <w:rFonts w:asciiTheme="majorHAnsi" w:eastAsia="Times New Roman" w:hAnsiTheme="majorHAnsi" w:cstheme="majorHAnsi"/>
          <w:bCs/>
          <w:sz w:val="20"/>
          <w:szCs w:val="20"/>
          <w:lang w:eastAsia="es-CL"/>
        </w:rPr>
        <w:t>.</w:t>
      </w:r>
    </w:p>
    <w:sectPr w:rsidR="009D5B55" w:rsidRPr="00F224A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00640" w14:textId="77777777" w:rsidR="002A7583" w:rsidRDefault="002A7583" w:rsidP="008273A6">
      <w:pPr>
        <w:spacing w:after="0" w:line="240" w:lineRule="auto"/>
      </w:pPr>
      <w:r>
        <w:separator/>
      </w:r>
    </w:p>
  </w:endnote>
  <w:endnote w:type="continuationSeparator" w:id="0">
    <w:p w14:paraId="3D771CB3" w14:textId="77777777" w:rsidR="002A7583" w:rsidRDefault="002A7583" w:rsidP="0082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4C388" w14:textId="5EF10895" w:rsidR="00DD196D" w:rsidRPr="00DD196D" w:rsidRDefault="00DD196D" w:rsidP="00DD196D">
    <w:pPr>
      <w:pStyle w:val="Piedepgina"/>
      <w:jc w:val="center"/>
      <w:rPr>
        <w:rFonts w:ascii="Bahnschrift Light Condensed" w:hAnsi="Bahnschrift Light Condensed"/>
        <w:i/>
        <w:iCs/>
        <w:color w:val="ED7D31" w:themeColor="accent2"/>
        <w:lang w:val="en-US"/>
      </w:rPr>
    </w:pPr>
    <w:r w:rsidRPr="00DD196D">
      <w:rPr>
        <w:rFonts w:ascii="Bahnschrift Light Condensed" w:hAnsi="Bahnschrift Light Condensed"/>
        <w:i/>
        <w:iCs/>
        <w:color w:val="ED7D31" w:themeColor="accent2"/>
        <w:lang w:val="en-US"/>
      </w:rPr>
      <w:t>cursosdekine@gmail.com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A5094" w14:textId="77777777" w:rsidR="002A7583" w:rsidRDefault="002A7583" w:rsidP="008273A6">
      <w:pPr>
        <w:spacing w:after="0" w:line="240" w:lineRule="auto"/>
      </w:pPr>
      <w:r>
        <w:separator/>
      </w:r>
    </w:p>
  </w:footnote>
  <w:footnote w:type="continuationSeparator" w:id="0">
    <w:p w14:paraId="3EC5324A" w14:textId="77777777" w:rsidR="002A7583" w:rsidRDefault="002A7583" w:rsidP="0082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FE4AE" w14:textId="7B2A1ED8" w:rsidR="008273A6" w:rsidRPr="00D27DC6" w:rsidRDefault="002A7583" w:rsidP="008273A6">
    <w:pPr>
      <w:pStyle w:val="Encabezado"/>
      <w:jc w:val="center"/>
      <w:rPr>
        <w:rFonts w:ascii="Bahnschrift Light Condensed" w:hAnsi="Bahnschrift Light Condensed"/>
      </w:rPr>
    </w:pPr>
    <w:hyperlink r:id="rId1" w:history="1">
      <w:r w:rsidR="008273A6" w:rsidRPr="00D27DC6">
        <w:rPr>
          <w:rStyle w:val="Hipervnculo"/>
          <w:rFonts w:ascii="Bahnschrift Light Condensed" w:hAnsi="Bahnschrift Light Condensed"/>
          <w:i/>
          <w:iCs/>
          <w:color w:val="FF6600"/>
          <w:lang w:val="en-US"/>
        </w:rPr>
        <w:t>www.cursosdekine.com</w:t>
      </w:r>
    </w:hyperlink>
    <w:r w:rsidR="008273A6" w:rsidRPr="00D27DC6">
      <w:rPr>
        <w:rFonts w:ascii="Bahnschrift Light Condensed" w:hAnsi="Bahnschrift Light Condensed"/>
        <w:i/>
        <w:iCs/>
        <w:color w:val="FF6600"/>
        <w:lang w:val="en-US"/>
      </w:rPr>
      <w:tab/>
    </w:r>
    <w:hyperlink r:id="rId2" w:history="1">
      <w:r w:rsidR="008273A6" w:rsidRPr="00D27DC6">
        <w:rPr>
          <w:rStyle w:val="Hipervnculo"/>
          <w:rFonts w:ascii="Bahnschrift Light Condensed" w:hAnsi="Bahnschrift Light Condensed"/>
          <w:i/>
          <w:iCs/>
          <w:color w:val="FF6600"/>
          <w:lang w:val="en-US"/>
        </w:rPr>
        <w:t>www.kpt.cl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EF2"/>
    <w:multiLevelType w:val="hybridMultilevel"/>
    <w:tmpl w:val="FE687F04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917105"/>
    <w:multiLevelType w:val="hybridMultilevel"/>
    <w:tmpl w:val="5D3AD7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94458"/>
    <w:multiLevelType w:val="hybridMultilevel"/>
    <w:tmpl w:val="5A70E95A"/>
    <w:lvl w:ilvl="0" w:tplc="503A1ACE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503A1ACE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Helvetica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E1C2A"/>
    <w:multiLevelType w:val="hybridMultilevel"/>
    <w:tmpl w:val="52E2F8E6"/>
    <w:lvl w:ilvl="0" w:tplc="503A1ACE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507AC"/>
    <w:multiLevelType w:val="hybridMultilevel"/>
    <w:tmpl w:val="F7505E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3A1ACE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Helvetica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D0252"/>
    <w:multiLevelType w:val="hybridMultilevel"/>
    <w:tmpl w:val="8A185C12"/>
    <w:lvl w:ilvl="0" w:tplc="503A1ACE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6008E"/>
    <w:multiLevelType w:val="hybridMultilevel"/>
    <w:tmpl w:val="DCA2BF76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616CA0"/>
    <w:multiLevelType w:val="hybridMultilevel"/>
    <w:tmpl w:val="12EA0B50"/>
    <w:lvl w:ilvl="0" w:tplc="503A1ACE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01710"/>
    <w:multiLevelType w:val="hybridMultilevel"/>
    <w:tmpl w:val="DD1659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63D4"/>
    <w:multiLevelType w:val="hybridMultilevel"/>
    <w:tmpl w:val="32B83C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707A"/>
    <w:multiLevelType w:val="hybridMultilevel"/>
    <w:tmpl w:val="AFFA74D8"/>
    <w:lvl w:ilvl="0" w:tplc="503A1ACE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90E23"/>
    <w:multiLevelType w:val="hybridMultilevel"/>
    <w:tmpl w:val="218A0AF6"/>
    <w:lvl w:ilvl="0" w:tplc="503A1ACE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45BD2"/>
    <w:multiLevelType w:val="hybridMultilevel"/>
    <w:tmpl w:val="46BAD68A"/>
    <w:lvl w:ilvl="0" w:tplc="F2C2B17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8B3ED1"/>
    <w:multiLevelType w:val="hybridMultilevel"/>
    <w:tmpl w:val="22E03B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826DE"/>
    <w:multiLevelType w:val="hybridMultilevel"/>
    <w:tmpl w:val="8430AC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615E3"/>
    <w:multiLevelType w:val="hybridMultilevel"/>
    <w:tmpl w:val="C4325746"/>
    <w:lvl w:ilvl="0" w:tplc="340A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10"/>
  </w:num>
  <w:num w:numId="8">
    <w:abstractNumId w:val="14"/>
  </w:num>
  <w:num w:numId="9">
    <w:abstractNumId w:val="6"/>
  </w:num>
  <w:num w:numId="10">
    <w:abstractNumId w:val="13"/>
  </w:num>
  <w:num w:numId="11">
    <w:abstractNumId w:val="9"/>
  </w:num>
  <w:num w:numId="12">
    <w:abstractNumId w:val="8"/>
  </w:num>
  <w:num w:numId="13">
    <w:abstractNumId w:val="15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62"/>
    <w:rsid w:val="00007FD2"/>
    <w:rsid w:val="00037299"/>
    <w:rsid w:val="0014447A"/>
    <w:rsid w:val="001E46D6"/>
    <w:rsid w:val="00251A82"/>
    <w:rsid w:val="002A7583"/>
    <w:rsid w:val="002B0D00"/>
    <w:rsid w:val="002B4450"/>
    <w:rsid w:val="002D6DAA"/>
    <w:rsid w:val="00326948"/>
    <w:rsid w:val="00373368"/>
    <w:rsid w:val="00447224"/>
    <w:rsid w:val="00554995"/>
    <w:rsid w:val="005658BA"/>
    <w:rsid w:val="00662536"/>
    <w:rsid w:val="00713CF9"/>
    <w:rsid w:val="007669AF"/>
    <w:rsid w:val="007A6362"/>
    <w:rsid w:val="007E0022"/>
    <w:rsid w:val="008005A0"/>
    <w:rsid w:val="008273A6"/>
    <w:rsid w:val="00862CCB"/>
    <w:rsid w:val="008655F5"/>
    <w:rsid w:val="008A64DF"/>
    <w:rsid w:val="00960519"/>
    <w:rsid w:val="009D5B55"/>
    <w:rsid w:val="00B643FE"/>
    <w:rsid w:val="00B86731"/>
    <w:rsid w:val="00C23B71"/>
    <w:rsid w:val="00CD61A8"/>
    <w:rsid w:val="00CF7A25"/>
    <w:rsid w:val="00D27DC6"/>
    <w:rsid w:val="00D8673C"/>
    <w:rsid w:val="00DA6E02"/>
    <w:rsid w:val="00DB31B8"/>
    <w:rsid w:val="00DD196D"/>
    <w:rsid w:val="00E12055"/>
    <w:rsid w:val="00E36256"/>
    <w:rsid w:val="00E61C1E"/>
    <w:rsid w:val="00EC4F3E"/>
    <w:rsid w:val="00F15BE5"/>
    <w:rsid w:val="00F224AF"/>
    <w:rsid w:val="00F22DE4"/>
    <w:rsid w:val="00F4159A"/>
    <w:rsid w:val="00F4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6665"/>
  <w15:chartTrackingRefBased/>
  <w15:docId w15:val="{F6C302D1-28C4-4A00-BD91-793B558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9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D8673C"/>
    <w:pPr>
      <w:spacing w:before="100" w:beforeAutospacing="1" w:after="100" w:afterAutospacing="1" w:line="276" w:lineRule="auto"/>
      <w:ind w:left="720"/>
      <w:contextualSpacing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82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3A6"/>
  </w:style>
  <w:style w:type="paragraph" w:styleId="Piedepgina">
    <w:name w:val="footer"/>
    <w:basedOn w:val="Normal"/>
    <w:link w:val="PiedepginaCar"/>
    <w:uiPriority w:val="99"/>
    <w:unhideWhenUsed/>
    <w:rsid w:val="0082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3A6"/>
  </w:style>
  <w:style w:type="character" w:styleId="Hipervnculo">
    <w:name w:val="Hyperlink"/>
    <w:basedOn w:val="Fuentedeprrafopredeter"/>
    <w:uiPriority w:val="99"/>
    <w:unhideWhenUsed/>
    <w:rsid w:val="00827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t.cl" TargetMode="External"/><Relationship Id="rId1" Type="http://schemas.openxmlformats.org/officeDocument/2006/relationships/hyperlink" Target="http://www.cursosdekin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kinevictor@outlook.com</dc:creator>
  <cp:keywords/>
  <dc:description/>
  <cp:lastModifiedBy>Martina</cp:lastModifiedBy>
  <cp:revision>9</cp:revision>
  <dcterms:created xsi:type="dcterms:W3CDTF">2021-02-10T19:43:00Z</dcterms:created>
  <dcterms:modified xsi:type="dcterms:W3CDTF">2021-03-03T14:36:00Z</dcterms:modified>
</cp:coreProperties>
</file>