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E760" w14:textId="1AA90561" w:rsidR="00C360A1" w:rsidRPr="00B80B68" w:rsidRDefault="00F578B8" w:rsidP="00F578B8">
      <w:pPr>
        <w:jc w:val="center"/>
        <w:rPr>
          <w:sz w:val="16"/>
          <w:szCs w:val="16"/>
        </w:rPr>
      </w:pPr>
      <w:r>
        <w:rPr>
          <w:sz w:val="28"/>
          <w:szCs w:val="28"/>
        </w:rPr>
        <w:t>AGREEMENT OF INFORMED CONSENT</w:t>
      </w:r>
      <w:r w:rsidR="00A86132">
        <w:rPr>
          <w:sz w:val="28"/>
          <w:szCs w:val="28"/>
        </w:rPr>
        <w:t xml:space="preserve"> I </w:t>
      </w:r>
      <w:r w:rsidR="00A86132">
        <w:rPr>
          <w:sz w:val="16"/>
          <w:szCs w:val="16"/>
        </w:rPr>
        <w:t xml:space="preserve"> (</w:t>
      </w:r>
      <w:r w:rsidR="00735147">
        <w:rPr>
          <w:sz w:val="16"/>
          <w:szCs w:val="16"/>
        </w:rPr>
        <w:t>May</w:t>
      </w:r>
      <w:r w:rsidR="00A86132">
        <w:rPr>
          <w:sz w:val="16"/>
          <w:szCs w:val="16"/>
        </w:rPr>
        <w:t xml:space="preserve"> 202</w:t>
      </w:r>
      <w:r w:rsidR="00735147">
        <w:rPr>
          <w:sz w:val="16"/>
          <w:szCs w:val="16"/>
        </w:rPr>
        <w:t>1</w:t>
      </w:r>
      <w:r w:rsidR="00A86132">
        <w:rPr>
          <w:sz w:val="16"/>
          <w:szCs w:val="16"/>
        </w:rPr>
        <w:t>)</w:t>
      </w:r>
    </w:p>
    <w:p w14:paraId="11A1E812" w14:textId="77777777" w:rsidR="00F578B8" w:rsidRDefault="00F578B8" w:rsidP="00F578B8">
      <w:pPr>
        <w:jc w:val="center"/>
        <w:rPr>
          <w:sz w:val="28"/>
          <w:szCs w:val="28"/>
        </w:rPr>
      </w:pPr>
    </w:p>
    <w:p w14:paraId="33A624CE" w14:textId="06485E17" w:rsidR="00F578B8" w:rsidRDefault="00F578B8" w:rsidP="00F578B8">
      <w:pPr>
        <w:rPr>
          <w:sz w:val="28"/>
          <w:szCs w:val="28"/>
        </w:rPr>
      </w:pPr>
      <w:r>
        <w:rPr>
          <w:sz w:val="28"/>
          <w:szCs w:val="28"/>
        </w:rPr>
        <w:t>CLINICAL SERVICES OFFERED</w:t>
      </w:r>
    </w:p>
    <w:p w14:paraId="2A0998BF" w14:textId="67975F59" w:rsidR="00F578B8" w:rsidRDefault="00F578B8" w:rsidP="0088703D">
      <w:pPr>
        <w:ind w:firstLine="720"/>
        <w:rPr>
          <w:szCs w:val="24"/>
        </w:rPr>
      </w:pPr>
      <w:r w:rsidRPr="00453F40">
        <w:rPr>
          <w:szCs w:val="24"/>
        </w:rPr>
        <w:t>Asse</w:t>
      </w:r>
      <w:r w:rsidR="000C581E">
        <w:rPr>
          <w:szCs w:val="24"/>
        </w:rPr>
        <w:t xml:space="preserve">ssment and treatment of adults and couples </w:t>
      </w:r>
      <w:r w:rsidRPr="00453F40">
        <w:rPr>
          <w:szCs w:val="24"/>
        </w:rPr>
        <w:t>who present with a range of psyc</w:t>
      </w:r>
      <w:r w:rsidR="003F4B66">
        <w:rPr>
          <w:szCs w:val="24"/>
        </w:rPr>
        <w:t>hological and emotional concerns</w:t>
      </w:r>
      <w:r w:rsidRPr="00453F40">
        <w:rPr>
          <w:szCs w:val="24"/>
        </w:rPr>
        <w:t>. Services include but are not limited to individual psychotherapy, psychoanalysis, marital/couples</w:t>
      </w:r>
      <w:r w:rsidR="0088703D">
        <w:rPr>
          <w:szCs w:val="24"/>
        </w:rPr>
        <w:t>’</w:t>
      </w:r>
      <w:r w:rsidRPr="00453F40">
        <w:rPr>
          <w:szCs w:val="24"/>
        </w:rPr>
        <w:t xml:space="preserve"> therapy. </w:t>
      </w:r>
    </w:p>
    <w:p w14:paraId="330D7682" w14:textId="77777777" w:rsidR="0088703D" w:rsidRPr="00453F40" w:rsidRDefault="0088703D" w:rsidP="00F578B8">
      <w:pPr>
        <w:rPr>
          <w:szCs w:val="24"/>
        </w:rPr>
      </w:pPr>
    </w:p>
    <w:p w14:paraId="07DEB813" w14:textId="510B3B38" w:rsidR="00F578B8" w:rsidRDefault="00F578B8" w:rsidP="00F578B8">
      <w:pPr>
        <w:rPr>
          <w:sz w:val="28"/>
          <w:szCs w:val="28"/>
        </w:rPr>
      </w:pPr>
      <w:r>
        <w:rPr>
          <w:sz w:val="28"/>
          <w:szCs w:val="28"/>
        </w:rPr>
        <w:t>ASSURANCE OF CONFIDENTIALITY</w:t>
      </w:r>
    </w:p>
    <w:p w14:paraId="407DA117" w14:textId="2BDBE023" w:rsidR="00F578B8" w:rsidRPr="00453F40" w:rsidRDefault="00F578B8" w:rsidP="0088703D">
      <w:pPr>
        <w:ind w:firstLine="720"/>
        <w:rPr>
          <w:szCs w:val="24"/>
        </w:rPr>
      </w:pPr>
      <w:r w:rsidRPr="00453F40">
        <w:rPr>
          <w:szCs w:val="24"/>
        </w:rPr>
        <w:t>It is important for you to understand the confidential nature of your relationship with me, your psychotherapist. I will not release your name or any information about you or your counsell</w:t>
      </w:r>
      <w:r w:rsidR="00A1554D">
        <w:rPr>
          <w:szCs w:val="24"/>
        </w:rPr>
        <w:t>i</w:t>
      </w:r>
      <w:r w:rsidRPr="00453F40">
        <w:rPr>
          <w:szCs w:val="24"/>
        </w:rPr>
        <w:t>ng to anyone outside of these meetings without your informed, voluntary and written consent, except as outlined below:</w:t>
      </w:r>
    </w:p>
    <w:p w14:paraId="63460AD9" w14:textId="77777777" w:rsidR="009E3B09" w:rsidRDefault="00F578B8" w:rsidP="00F578B8">
      <w:pPr>
        <w:rPr>
          <w:szCs w:val="24"/>
        </w:rPr>
      </w:pPr>
      <w:r w:rsidRPr="00453F40">
        <w:rPr>
          <w:szCs w:val="24"/>
        </w:rPr>
        <w:tab/>
        <w:t xml:space="preserve">When I am required by law to disclose what would otherwise be confidential information, such as when I believe you may pose a risk of serious injury to yourself or others, there is a suspicion of child abuse as defined by applicable government legislation, you are a member of a Regulated College and break the Standards of that College, or if I am served with </w:t>
      </w:r>
      <w:r w:rsidR="009E3B09">
        <w:rPr>
          <w:szCs w:val="24"/>
        </w:rPr>
        <w:t>a properly executed court order;</w:t>
      </w:r>
      <w:r w:rsidR="0088703D">
        <w:rPr>
          <w:szCs w:val="24"/>
        </w:rPr>
        <w:t xml:space="preserve"> If you occupy a safety sensitive position in your workplace, I may be obliged to report drug and alcohol concerns to your company’s Occupational Health provider in order to en</w:t>
      </w:r>
      <w:r w:rsidR="009E3B09">
        <w:rPr>
          <w:szCs w:val="24"/>
        </w:rPr>
        <w:t>sure employee and public safety; or i</w:t>
      </w:r>
      <w:r w:rsidR="0088703D">
        <w:rPr>
          <w:szCs w:val="24"/>
        </w:rPr>
        <w:t xml:space="preserve">f my files are audited by the College of Registered Psychotherapists of Ontario. </w:t>
      </w:r>
    </w:p>
    <w:p w14:paraId="77B24852" w14:textId="111B12E2" w:rsidR="00F578B8" w:rsidRDefault="0088703D" w:rsidP="009E3B09">
      <w:pPr>
        <w:ind w:firstLine="720"/>
        <w:rPr>
          <w:szCs w:val="24"/>
        </w:rPr>
      </w:pPr>
      <w:r>
        <w:rPr>
          <w:szCs w:val="24"/>
        </w:rPr>
        <w:t xml:space="preserve">I am compliant with the Personal Health Information act (PHIPA) and the Personal Information Protection &amp; Electronic Documents Act (PIPEDA). </w:t>
      </w:r>
    </w:p>
    <w:p w14:paraId="2688231C" w14:textId="77777777" w:rsidR="0088703D" w:rsidRPr="00453F40" w:rsidRDefault="0088703D" w:rsidP="00F578B8">
      <w:pPr>
        <w:rPr>
          <w:szCs w:val="24"/>
        </w:rPr>
      </w:pPr>
    </w:p>
    <w:p w14:paraId="214E39C7" w14:textId="09AA9DE6" w:rsidR="00F578B8" w:rsidRDefault="00F578B8" w:rsidP="00F578B8">
      <w:pPr>
        <w:rPr>
          <w:sz w:val="28"/>
          <w:szCs w:val="28"/>
        </w:rPr>
      </w:pPr>
      <w:r>
        <w:rPr>
          <w:sz w:val="28"/>
          <w:szCs w:val="28"/>
        </w:rPr>
        <w:t>FEES &amp; CANCELLATION POLICY</w:t>
      </w:r>
    </w:p>
    <w:p w14:paraId="71EB39C2" w14:textId="006903C9" w:rsidR="00F578B8" w:rsidRPr="00453F40" w:rsidRDefault="00F578B8" w:rsidP="00F578B8">
      <w:pPr>
        <w:rPr>
          <w:szCs w:val="24"/>
        </w:rPr>
      </w:pPr>
      <w:r>
        <w:rPr>
          <w:sz w:val="28"/>
          <w:szCs w:val="28"/>
        </w:rPr>
        <w:tab/>
      </w:r>
      <w:r w:rsidRPr="00453F40">
        <w:rPr>
          <w:szCs w:val="24"/>
        </w:rPr>
        <w:t>There is no OHIP coverage for psychothe</w:t>
      </w:r>
      <w:r w:rsidR="00230DD9">
        <w:rPr>
          <w:szCs w:val="24"/>
        </w:rPr>
        <w:t>rapy services</w:t>
      </w:r>
      <w:r w:rsidRPr="00453F40">
        <w:rPr>
          <w:szCs w:val="24"/>
        </w:rPr>
        <w:t xml:space="preserve"> in Onta</w:t>
      </w:r>
      <w:r w:rsidR="004470E4">
        <w:rPr>
          <w:szCs w:val="24"/>
        </w:rPr>
        <w:t>rio</w:t>
      </w:r>
      <w:r w:rsidRPr="00453F40">
        <w:rPr>
          <w:szCs w:val="24"/>
        </w:rPr>
        <w:t>.</w:t>
      </w:r>
    </w:p>
    <w:p w14:paraId="12F3D2C6" w14:textId="0275E1FD" w:rsidR="00F578B8" w:rsidRPr="00453F40" w:rsidRDefault="00F578B8" w:rsidP="00F578B8">
      <w:pPr>
        <w:rPr>
          <w:szCs w:val="24"/>
        </w:rPr>
      </w:pPr>
      <w:r w:rsidRPr="00453F40">
        <w:rPr>
          <w:szCs w:val="24"/>
        </w:rPr>
        <w:tab/>
        <w:t xml:space="preserve">My private practice rate </w:t>
      </w:r>
      <w:r w:rsidR="00651F74">
        <w:rPr>
          <w:szCs w:val="24"/>
        </w:rPr>
        <w:t xml:space="preserve">for individual therapy </w:t>
      </w:r>
      <w:r w:rsidRPr="00453F40">
        <w:rPr>
          <w:szCs w:val="24"/>
        </w:rPr>
        <w:t>i</w:t>
      </w:r>
      <w:r w:rsidR="000C581E">
        <w:rPr>
          <w:szCs w:val="24"/>
        </w:rPr>
        <w:t xml:space="preserve">s $130 </w:t>
      </w:r>
      <w:r w:rsidR="0010383D">
        <w:rPr>
          <w:szCs w:val="24"/>
        </w:rPr>
        <w:t>per 50-minute session</w:t>
      </w:r>
      <w:r w:rsidR="000C581E">
        <w:rPr>
          <w:szCs w:val="24"/>
        </w:rPr>
        <w:t xml:space="preserve"> and $135.00</w:t>
      </w:r>
      <w:r w:rsidR="00257E7D">
        <w:rPr>
          <w:szCs w:val="24"/>
        </w:rPr>
        <w:t>,</w:t>
      </w:r>
      <w:r w:rsidR="000C581E">
        <w:rPr>
          <w:szCs w:val="24"/>
        </w:rPr>
        <w:t xml:space="preserve"> if paying by credit card</w:t>
      </w:r>
      <w:r w:rsidR="0010383D">
        <w:rPr>
          <w:szCs w:val="24"/>
        </w:rPr>
        <w:t xml:space="preserve">. </w:t>
      </w:r>
      <w:r w:rsidR="00651F74">
        <w:rPr>
          <w:szCs w:val="24"/>
        </w:rPr>
        <w:t xml:space="preserve">The fee for couple and adult family work is $150-$155. </w:t>
      </w:r>
      <w:r w:rsidR="00877C12">
        <w:rPr>
          <w:szCs w:val="24"/>
        </w:rPr>
        <w:t xml:space="preserve">Payment is due at each appointment unless other arrangements have been previously agreed upon. </w:t>
      </w:r>
      <w:r w:rsidR="0010383D">
        <w:rPr>
          <w:szCs w:val="24"/>
        </w:rPr>
        <w:t>Prior to</w:t>
      </w:r>
      <w:r w:rsidR="000C581E">
        <w:rPr>
          <w:szCs w:val="24"/>
        </w:rPr>
        <w:t xml:space="preserve"> s</w:t>
      </w:r>
      <w:r w:rsidR="00257E7D">
        <w:rPr>
          <w:szCs w:val="24"/>
        </w:rPr>
        <w:t>cheduling an ap</w:t>
      </w:r>
      <w:r w:rsidR="00877C12">
        <w:rPr>
          <w:szCs w:val="24"/>
        </w:rPr>
        <w:t>pointment, please check with your</w:t>
      </w:r>
      <w:r w:rsidR="00257E7D">
        <w:rPr>
          <w:szCs w:val="24"/>
        </w:rPr>
        <w:t xml:space="preserve"> </w:t>
      </w:r>
      <w:r w:rsidR="00877C12">
        <w:rPr>
          <w:szCs w:val="24"/>
        </w:rPr>
        <w:t>extended health insurance</w:t>
      </w:r>
      <w:r w:rsidR="00257E7D">
        <w:rPr>
          <w:szCs w:val="24"/>
        </w:rPr>
        <w:t xml:space="preserve"> </w:t>
      </w:r>
      <w:r w:rsidR="00D03BF4">
        <w:rPr>
          <w:szCs w:val="24"/>
        </w:rPr>
        <w:t>to</w:t>
      </w:r>
      <w:r w:rsidR="000C581E">
        <w:rPr>
          <w:szCs w:val="24"/>
        </w:rPr>
        <w:t xml:space="preserve"> determine whether Psychotherapy is included in your coverage.</w:t>
      </w:r>
    </w:p>
    <w:p w14:paraId="2EE9AF07" w14:textId="2C5B1AA5" w:rsidR="00F578B8" w:rsidRDefault="00F578B8" w:rsidP="00A86132">
      <w:pPr>
        <w:ind w:firstLine="720"/>
        <w:rPr>
          <w:szCs w:val="24"/>
        </w:rPr>
      </w:pPr>
      <w:r w:rsidRPr="00453F40">
        <w:rPr>
          <w:szCs w:val="24"/>
          <w:u w:val="single"/>
        </w:rPr>
        <w:t>Cancellation policy:</w:t>
      </w:r>
      <w:r w:rsidR="00257E7D">
        <w:rPr>
          <w:szCs w:val="24"/>
        </w:rPr>
        <w:t xml:space="preserve"> Please </w:t>
      </w:r>
      <w:r w:rsidRPr="00453F40">
        <w:rPr>
          <w:szCs w:val="24"/>
        </w:rPr>
        <w:t>provide at least 24-hours notice if you need to c</w:t>
      </w:r>
      <w:r w:rsidR="003F4B66">
        <w:rPr>
          <w:szCs w:val="24"/>
        </w:rPr>
        <w:t xml:space="preserve">ancel or reschedule. A fee </w:t>
      </w:r>
      <w:r w:rsidRPr="00453F40">
        <w:rPr>
          <w:szCs w:val="24"/>
        </w:rPr>
        <w:t xml:space="preserve">is charged for late cancels and missed sessions. </w:t>
      </w:r>
    </w:p>
    <w:p w14:paraId="4FB7A065" w14:textId="77777777" w:rsidR="0088703D" w:rsidRPr="00453F40" w:rsidRDefault="0088703D" w:rsidP="00F578B8">
      <w:pPr>
        <w:rPr>
          <w:szCs w:val="24"/>
        </w:rPr>
      </w:pPr>
    </w:p>
    <w:p w14:paraId="36EBA877" w14:textId="71782AA9" w:rsidR="00F578B8" w:rsidRDefault="00F578B8" w:rsidP="00F578B8">
      <w:pPr>
        <w:rPr>
          <w:sz w:val="28"/>
          <w:szCs w:val="28"/>
        </w:rPr>
      </w:pPr>
      <w:r>
        <w:rPr>
          <w:sz w:val="28"/>
          <w:szCs w:val="28"/>
        </w:rPr>
        <w:t>CONSENT</w:t>
      </w:r>
    </w:p>
    <w:p w14:paraId="0C655EFE" w14:textId="036EC03C" w:rsidR="00F578B8" w:rsidRDefault="00F578B8" w:rsidP="00F578B8">
      <w:pPr>
        <w:rPr>
          <w:szCs w:val="24"/>
        </w:rPr>
      </w:pPr>
      <w:r w:rsidRPr="00453F40">
        <w:rPr>
          <w:szCs w:val="24"/>
        </w:rPr>
        <w:t xml:space="preserve">I have read and understand the information described above and hereby request to receive clinical services at the mutually agreed upon rate of </w:t>
      </w:r>
      <w:r w:rsidR="00D32139">
        <w:rPr>
          <w:szCs w:val="24"/>
        </w:rPr>
        <w:t>$</w:t>
      </w:r>
      <w:r w:rsidRPr="00453F40">
        <w:rPr>
          <w:szCs w:val="24"/>
        </w:rPr>
        <w:t>______</w:t>
      </w:r>
      <w:r w:rsidR="00D32139">
        <w:rPr>
          <w:szCs w:val="24"/>
        </w:rPr>
        <w:t>______</w:t>
      </w:r>
      <w:r w:rsidRPr="00453F40">
        <w:rPr>
          <w:szCs w:val="24"/>
        </w:rPr>
        <w:t>per therapy hour</w:t>
      </w:r>
      <w:r w:rsidR="009E3B09">
        <w:rPr>
          <w:szCs w:val="24"/>
        </w:rPr>
        <w:t>.</w:t>
      </w:r>
    </w:p>
    <w:p w14:paraId="69AD2B03" w14:textId="77777777" w:rsidR="00230DD9" w:rsidRPr="00453F40" w:rsidRDefault="00230DD9" w:rsidP="00F578B8">
      <w:pPr>
        <w:rPr>
          <w:szCs w:val="24"/>
        </w:rPr>
      </w:pPr>
    </w:p>
    <w:p w14:paraId="52911782" w14:textId="54EB67C1" w:rsidR="0088703D" w:rsidRPr="00230DD9" w:rsidRDefault="00A86132" w:rsidP="00F578B8">
      <w:pPr>
        <w:rPr>
          <w:szCs w:val="24"/>
        </w:rPr>
      </w:pPr>
      <w:r>
        <w:rPr>
          <w:szCs w:val="24"/>
        </w:rPr>
        <w:t xml:space="preserve">Client(s): </w:t>
      </w:r>
      <w:r w:rsidR="00264870">
        <w:rPr>
          <w:szCs w:val="24"/>
        </w:rPr>
        <w:t>__________________________</w:t>
      </w:r>
      <w:r>
        <w:rPr>
          <w:szCs w:val="24"/>
        </w:rPr>
        <w:t>__________________Date________________</w:t>
      </w:r>
    </w:p>
    <w:p w14:paraId="233FC7BF" w14:textId="267FA96E" w:rsidR="0088703D" w:rsidRPr="00230DD9" w:rsidRDefault="00A86132" w:rsidP="00F578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14:paraId="2F470291" w14:textId="65F83812" w:rsidR="00C360A1" w:rsidRPr="00230DD9" w:rsidRDefault="00A86132" w:rsidP="00C45ED1">
      <w:pPr>
        <w:rPr>
          <w:szCs w:val="24"/>
        </w:rPr>
      </w:pPr>
      <w:r>
        <w:rPr>
          <w:szCs w:val="24"/>
        </w:rPr>
        <w:t>Psychotherapist</w:t>
      </w:r>
      <w:r w:rsidR="004470E4" w:rsidRPr="00230DD9">
        <w:rPr>
          <w:szCs w:val="24"/>
        </w:rPr>
        <w:t xml:space="preserve"> </w:t>
      </w:r>
      <w:r>
        <w:rPr>
          <w:szCs w:val="24"/>
        </w:rPr>
        <w:t>CRPO 1686</w:t>
      </w:r>
      <w:r w:rsidR="00C45ED1" w:rsidRPr="00230DD9">
        <w:rPr>
          <w:szCs w:val="24"/>
        </w:rPr>
        <w:t>_</w:t>
      </w:r>
      <w:r w:rsidR="00264870">
        <w:rPr>
          <w:szCs w:val="24"/>
        </w:rPr>
        <w:t>___________</w:t>
      </w:r>
      <w:r>
        <w:rPr>
          <w:szCs w:val="24"/>
        </w:rPr>
        <w:t>_________________</w:t>
      </w:r>
      <w:r w:rsidR="00C45ED1" w:rsidRPr="00230DD9">
        <w:rPr>
          <w:szCs w:val="24"/>
        </w:rPr>
        <w:t>Date</w:t>
      </w:r>
      <w:r w:rsidR="00264870">
        <w:rPr>
          <w:szCs w:val="24"/>
        </w:rPr>
        <w:t>_________</w:t>
      </w:r>
      <w:r>
        <w:rPr>
          <w:szCs w:val="24"/>
        </w:rPr>
        <w:t>_______</w:t>
      </w:r>
      <w:r w:rsidR="00230DD9">
        <w:rPr>
          <w:szCs w:val="24"/>
        </w:rPr>
        <w:tab/>
      </w:r>
    </w:p>
    <w:sectPr w:rsidR="00C360A1" w:rsidRPr="00230DD9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196A" w14:textId="77777777" w:rsidR="005E55C5" w:rsidRDefault="005E55C5">
      <w:r>
        <w:separator/>
      </w:r>
    </w:p>
  </w:endnote>
  <w:endnote w:type="continuationSeparator" w:id="0">
    <w:p w14:paraId="432E9137" w14:textId="77777777" w:rsidR="005E55C5" w:rsidRDefault="005E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CF25" w14:textId="33ECA3E9" w:rsidR="00C360A1" w:rsidRDefault="004470E4" w:rsidP="00C360A1">
    <w:pPr>
      <w:spacing w:line="360" w:lineRule="auto"/>
      <w:rPr>
        <w:b/>
        <w:i/>
        <w:sz w:val="20"/>
      </w:rPr>
    </w:pPr>
    <w:r>
      <w:rPr>
        <w:b/>
        <w:i/>
        <w:sz w:val="20"/>
      </w:rPr>
      <w:t>PO Box 1003, Niagara on the Lake, ON. L0S 1J0</w:t>
    </w:r>
    <w:r w:rsidR="003F4B66">
      <w:rPr>
        <w:b/>
        <w:i/>
        <w:sz w:val="20"/>
      </w:rPr>
      <w:tab/>
    </w:r>
    <w:r w:rsidR="00A86132">
      <w:rPr>
        <w:b/>
        <w:i/>
        <w:sz w:val="20"/>
      </w:rPr>
      <w:tab/>
    </w:r>
    <w:r w:rsidR="00A86132">
      <w:rPr>
        <w:b/>
        <w:i/>
        <w:sz w:val="20"/>
      </w:rPr>
      <w:tab/>
    </w:r>
    <w:r w:rsidR="00A86132">
      <w:rPr>
        <w:b/>
        <w:i/>
        <w:sz w:val="20"/>
      </w:rPr>
      <w:tab/>
    </w:r>
    <w:r w:rsidR="00C45ED1">
      <w:rPr>
        <w:b/>
        <w:i/>
        <w:sz w:val="20"/>
      </w:rPr>
      <w:t>Telephone: 905.468.0046</w:t>
    </w:r>
    <w:r w:rsidR="00C45ED1">
      <w:rPr>
        <w:b/>
        <w:i/>
        <w:sz w:val="20"/>
      </w:rPr>
      <w:tab/>
    </w:r>
  </w:p>
  <w:p w14:paraId="0C2D68A1" w14:textId="65BD2EF2" w:rsidR="00C360A1" w:rsidRDefault="00C45ED1" w:rsidP="00C360A1">
    <w:pPr>
      <w:spacing w:line="360" w:lineRule="auto"/>
    </w:pPr>
    <w:r>
      <w:rPr>
        <w:b/>
        <w:i/>
        <w:sz w:val="20"/>
      </w:rPr>
      <w:t xml:space="preserve">Email: </w:t>
    </w:r>
    <w:hyperlink r:id="rId1" w:history="1">
      <w:r w:rsidRPr="00B20323">
        <w:rPr>
          <w:rStyle w:val="Hyperlink"/>
          <w:b/>
          <w:i/>
          <w:sz w:val="20"/>
        </w:rPr>
        <w:t>l.attoe@mac.com</w:t>
      </w:r>
    </w:hyperlink>
    <w:r w:rsidR="00CA48ED">
      <w:rPr>
        <w:b/>
        <w:i/>
        <w:sz w:val="20"/>
      </w:rPr>
      <w:tab/>
    </w:r>
    <w:r w:rsidR="00CA48ED">
      <w:rPr>
        <w:b/>
        <w:i/>
        <w:sz w:val="20"/>
      </w:rPr>
      <w:tab/>
    </w:r>
    <w:r w:rsidR="00CA48ED">
      <w:rPr>
        <w:b/>
        <w:i/>
        <w:sz w:val="20"/>
      </w:rPr>
      <w:tab/>
    </w:r>
    <w:r w:rsidR="009C56B0">
      <w:rPr>
        <w:b/>
        <w:i/>
        <w:sz w:val="20"/>
      </w:rPr>
      <w:tab/>
    </w:r>
    <w:r w:rsidR="009C56B0">
      <w:rPr>
        <w:b/>
        <w:i/>
        <w:sz w:val="20"/>
      </w:rPr>
      <w:tab/>
    </w:r>
    <w:r>
      <w:tab/>
    </w:r>
    <w:r w:rsidR="00230DD9">
      <w:tab/>
    </w:r>
    <w:r>
      <w:rPr>
        <w:b/>
        <w:i/>
        <w:sz w:val="20"/>
      </w:rPr>
      <w:t xml:space="preserve">Web: </w:t>
    </w:r>
    <w:hyperlink r:id="rId2" w:history="1">
      <w:r w:rsidRPr="00B20323">
        <w:rPr>
          <w:rStyle w:val="Hyperlink"/>
          <w:b/>
          <w:i/>
          <w:sz w:val="20"/>
        </w:rPr>
        <w:t>www.lindaattoe.com</w:t>
      </w:r>
    </w:hyperlink>
  </w:p>
  <w:p w14:paraId="4513A614" w14:textId="77777777" w:rsidR="00C360A1" w:rsidRDefault="00651F74" w:rsidP="00C360A1">
    <w:pPr>
      <w:spacing w:line="360" w:lineRule="auto"/>
    </w:pPr>
  </w:p>
  <w:p w14:paraId="1DD732F2" w14:textId="77777777" w:rsidR="00C360A1" w:rsidRDefault="00651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484C" w14:textId="77777777" w:rsidR="005E55C5" w:rsidRDefault="005E55C5">
      <w:r>
        <w:separator/>
      </w:r>
    </w:p>
  </w:footnote>
  <w:footnote w:type="continuationSeparator" w:id="0">
    <w:p w14:paraId="4F4F4D82" w14:textId="77777777" w:rsidR="005E55C5" w:rsidRDefault="005E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3CF6" w14:textId="3CFC8A58" w:rsidR="00C360A1" w:rsidRPr="00C417B8" w:rsidRDefault="00C45ED1" w:rsidP="00C360A1">
    <w:pPr>
      <w:jc w:val="center"/>
      <w:rPr>
        <w:rFonts w:ascii="Monotype Corsiva" w:hAnsi="Monotype Corsiva"/>
        <w:b/>
        <w:i/>
        <w:sz w:val="56"/>
        <w:szCs w:val="32"/>
      </w:rPr>
    </w:pPr>
    <w:r w:rsidRPr="00C417B8">
      <w:rPr>
        <w:rFonts w:ascii="Monotype Corsiva" w:hAnsi="Monotype Corsiva"/>
        <w:b/>
        <w:i/>
        <w:sz w:val="56"/>
        <w:szCs w:val="32"/>
      </w:rPr>
      <w:t xml:space="preserve">Linda Attoe, </w:t>
    </w:r>
    <w:r w:rsidR="00C76A3A">
      <w:rPr>
        <w:rFonts w:ascii="Monotype Corsiva" w:hAnsi="Monotype Corsiva"/>
        <w:b/>
        <w:i/>
        <w:sz w:val="32"/>
        <w:szCs w:val="32"/>
      </w:rPr>
      <w:t>M</w:t>
    </w:r>
    <w:r w:rsidR="009C56B0">
      <w:rPr>
        <w:rFonts w:ascii="Monotype Corsiva" w:hAnsi="Monotype Corsiva"/>
        <w:b/>
        <w:i/>
        <w:sz w:val="32"/>
        <w:szCs w:val="32"/>
      </w:rPr>
      <w:t>.A.</w:t>
    </w:r>
  </w:p>
  <w:p w14:paraId="2EAB75B8" w14:textId="16577087" w:rsidR="00C360A1" w:rsidRPr="00C417B8" w:rsidRDefault="009C56B0" w:rsidP="00C360A1">
    <w:pPr>
      <w:jc w:val="center"/>
      <w:rPr>
        <w:rFonts w:ascii="Monotype Corsiva" w:hAnsi="Monotype Corsiva"/>
        <w:b/>
        <w:sz w:val="20"/>
      </w:rPr>
    </w:pPr>
    <w:r>
      <w:rPr>
        <w:rFonts w:ascii="Monotype Corsiva" w:hAnsi="Monotype Corsiva"/>
        <w:b/>
        <w:sz w:val="32"/>
        <w:szCs w:val="32"/>
      </w:rPr>
      <w:t>Registered Psychotherapist</w:t>
    </w:r>
  </w:p>
  <w:p w14:paraId="02CFF135" w14:textId="77777777" w:rsidR="00C360A1" w:rsidRDefault="00651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6C"/>
    <w:rsid w:val="0004529D"/>
    <w:rsid w:val="00075E7A"/>
    <w:rsid w:val="000C581E"/>
    <w:rsid w:val="0010383D"/>
    <w:rsid w:val="00230DD9"/>
    <w:rsid w:val="00257E7D"/>
    <w:rsid w:val="00264870"/>
    <w:rsid w:val="003F4B66"/>
    <w:rsid w:val="004470E4"/>
    <w:rsid w:val="00453F40"/>
    <w:rsid w:val="004C3738"/>
    <w:rsid w:val="004C3C3F"/>
    <w:rsid w:val="005E55C5"/>
    <w:rsid w:val="0061646C"/>
    <w:rsid w:val="00651F74"/>
    <w:rsid w:val="00735147"/>
    <w:rsid w:val="0082289C"/>
    <w:rsid w:val="00877C12"/>
    <w:rsid w:val="0088703D"/>
    <w:rsid w:val="009C56B0"/>
    <w:rsid w:val="009E3B09"/>
    <w:rsid w:val="00A01040"/>
    <w:rsid w:val="00A1554D"/>
    <w:rsid w:val="00A86132"/>
    <w:rsid w:val="00B16B69"/>
    <w:rsid w:val="00B80B68"/>
    <w:rsid w:val="00C45ED1"/>
    <w:rsid w:val="00C76A3A"/>
    <w:rsid w:val="00CA48ED"/>
    <w:rsid w:val="00CE52FB"/>
    <w:rsid w:val="00D03BF4"/>
    <w:rsid w:val="00D32139"/>
    <w:rsid w:val="00F5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DDC05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46C"/>
    <w:pPr>
      <w:widowControl w:val="0"/>
      <w:suppressAutoHyphens/>
    </w:pPr>
    <w:rPr>
      <w:rFonts w:eastAsia="Lucida Sans Unicode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0E7F"/>
    <w:rPr>
      <w:color w:val="0000FF"/>
      <w:u w:val="single"/>
    </w:rPr>
  </w:style>
  <w:style w:type="character" w:styleId="FollowedHyperlink">
    <w:name w:val="FollowedHyperlink"/>
    <w:basedOn w:val="DefaultParagraphFont"/>
    <w:rsid w:val="00C417B8"/>
    <w:rPr>
      <w:color w:val="800080"/>
      <w:u w:val="single"/>
    </w:rPr>
  </w:style>
  <w:style w:type="paragraph" w:styleId="Header">
    <w:name w:val="header"/>
    <w:basedOn w:val="Normal"/>
    <w:rsid w:val="001534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5342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daattoe.com" TargetMode="External"/><Relationship Id="rId1" Type="http://schemas.openxmlformats.org/officeDocument/2006/relationships/hyperlink" Target="mailto:l.attoe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ATTOE, M</vt:lpstr>
    </vt:vector>
  </TitlesOfParts>
  <Company>Self Employed</Company>
  <LinksUpToDate>false</LinksUpToDate>
  <CharactersWithSpaces>2467</CharactersWithSpaces>
  <SharedDoc>false</SharedDoc>
  <HLinks>
    <vt:vector size="12" baseType="variant">
      <vt:variant>
        <vt:i4>2293778</vt:i4>
      </vt:variant>
      <vt:variant>
        <vt:i4>3</vt:i4>
      </vt:variant>
      <vt:variant>
        <vt:i4>0</vt:i4>
      </vt:variant>
      <vt:variant>
        <vt:i4>5</vt:i4>
      </vt:variant>
      <vt:variant>
        <vt:lpwstr>http://www.lindaattoe.com</vt:lpwstr>
      </vt:variant>
      <vt:variant>
        <vt:lpwstr/>
      </vt:variant>
      <vt:variant>
        <vt:i4>2031742</vt:i4>
      </vt:variant>
      <vt:variant>
        <vt:i4>0</vt:i4>
      </vt:variant>
      <vt:variant>
        <vt:i4>0</vt:i4>
      </vt:variant>
      <vt:variant>
        <vt:i4>5</vt:i4>
      </vt:variant>
      <vt:variant>
        <vt:lpwstr>mailto:l.attoe@mac.com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ATTOE, M</dc:title>
  <dc:subject/>
  <dc:creator>Linda Attoe</dc:creator>
  <cp:keywords/>
  <dc:description/>
  <cp:lastModifiedBy>Linda Attoe</cp:lastModifiedBy>
  <cp:revision>3</cp:revision>
  <cp:lastPrinted>2019-11-18T19:57:00Z</cp:lastPrinted>
  <dcterms:created xsi:type="dcterms:W3CDTF">2021-05-05T12:23:00Z</dcterms:created>
  <dcterms:modified xsi:type="dcterms:W3CDTF">2021-08-18T16:37:00Z</dcterms:modified>
</cp:coreProperties>
</file>