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E3E0" w14:textId="77777777" w:rsidR="008043F5" w:rsidRPr="008043F5" w:rsidRDefault="008043F5" w:rsidP="008043F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043F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(#115) Dear Management:</w:t>
      </w:r>
    </w:p>
    <w:p w14:paraId="2FE5DA0C" w14:textId="77777777" w:rsidR="008043F5" w:rsidRPr="008043F5" w:rsidRDefault="008043F5" w:rsidP="008043F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043F5">
        <w:rPr>
          <w:rFonts w:ascii="Arial" w:eastAsia="Times New Roman" w:hAnsi="Arial" w:cs="Arial"/>
          <w:color w:val="595959"/>
          <w:sz w:val="20"/>
          <w:szCs w:val="20"/>
        </w:rPr>
        <w:t>July 30, 2019</w:t>
      </w:r>
    </w:p>
    <w:p w14:paraId="1FEAD7C0" w14:textId="77777777" w:rsidR="008043F5" w:rsidRPr="008043F5" w:rsidRDefault="008043F5" w:rsidP="008043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043F5">
        <w:rPr>
          <w:rFonts w:ascii="Arial" w:eastAsia="Times New Roman" w:hAnsi="Arial" w:cs="Arial"/>
          <w:color w:val="5E5E5E"/>
          <w:sz w:val="21"/>
          <w:szCs w:val="21"/>
        </w:rPr>
        <w:t>This is REALLY happening!  Two weeks or less for proofs...</w:t>
      </w:r>
      <w:r w:rsidRPr="008043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043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From the publisher - - "Pending Proofs (we're working on these now)"</w:t>
      </w:r>
      <w:r w:rsidRPr="008043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043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I'll be going from "Note Scribbler" to "Published Author" in just a few short weeks...</w:t>
      </w:r>
      <w:r w:rsidRPr="008043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043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Action into dreams!</w:t>
      </w:r>
      <w:r w:rsidRPr="008043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043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2B13752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F5"/>
    <w:rsid w:val="008043F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60AA"/>
  <w15:chartTrackingRefBased/>
  <w15:docId w15:val="{98926409-18B7-4856-B7C3-5C6AE740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43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3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043F5"/>
  </w:style>
  <w:style w:type="paragraph" w:styleId="NormalWeb">
    <w:name w:val="Normal (Web)"/>
    <w:basedOn w:val="Normal"/>
    <w:uiPriority w:val="99"/>
    <w:semiHidden/>
    <w:unhideWhenUsed/>
    <w:rsid w:val="00804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2021-02-07T17:20:00Z</dcterms:created>
  <dcterms:modified xsi:type="dcterms:W3CDTF">2021-02-07T17:23:00Z</dcterms:modified>
</cp:coreProperties>
</file>