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4B355" w14:textId="77777777" w:rsidR="002D1847" w:rsidRPr="002D1847" w:rsidRDefault="002D1847" w:rsidP="002D1847">
      <w:pPr>
        <w:shd w:val="clear" w:color="auto" w:fill="FFFFFF"/>
        <w:spacing w:after="120"/>
        <w:outlineLvl w:val="2"/>
        <w:rPr>
          <w:rFonts w:ascii="Times New Roman" w:eastAsia="Times New Roman" w:hAnsi="Times New Roman" w:cs="Times New Roman"/>
          <w:color w:val="1B1B1B"/>
          <w:spacing w:val="5"/>
          <w:sz w:val="38"/>
          <w:szCs w:val="38"/>
        </w:rPr>
      </w:pPr>
      <w:r w:rsidRPr="002D1847">
        <w:rPr>
          <w:rFonts w:ascii="Times New Roman" w:eastAsia="Times New Roman" w:hAnsi="Times New Roman" w:cs="Times New Roman"/>
          <w:color w:val="1B1B1B"/>
          <w:spacing w:val="5"/>
          <w:sz w:val="38"/>
          <w:szCs w:val="38"/>
        </w:rPr>
        <w:t>(#136) Dear Management:</w:t>
      </w:r>
    </w:p>
    <w:p w14:paraId="6820B3F8" w14:textId="77777777" w:rsidR="002D1847" w:rsidRPr="002D1847" w:rsidRDefault="002D1847" w:rsidP="002D1847">
      <w:pPr>
        <w:shd w:val="clear" w:color="auto" w:fill="FFFFFF"/>
        <w:rPr>
          <w:rFonts w:ascii="Arial" w:eastAsia="Times New Roman" w:hAnsi="Arial" w:cs="Arial"/>
          <w:color w:val="000000"/>
          <w:sz w:val="21"/>
          <w:szCs w:val="21"/>
        </w:rPr>
      </w:pPr>
      <w:r w:rsidRPr="002D1847">
        <w:rPr>
          <w:rFonts w:ascii="Arial" w:eastAsia="Times New Roman" w:hAnsi="Arial" w:cs="Arial"/>
          <w:color w:val="595959"/>
          <w:sz w:val="20"/>
          <w:szCs w:val="20"/>
        </w:rPr>
        <w:t>September 3, 2019</w:t>
      </w:r>
    </w:p>
    <w:p w14:paraId="26CC68AB" w14:textId="5A4449D3" w:rsidR="00902FF1" w:rsidRDefault="002D1847">
      <w:r>
        <w:rPr>
          <w:noProof/>
        </w:rPr>
        <w:drawing>
          <wp:inline distT="0" distB="0" distL="0" distR="0" wp14:anchorId="38D495FC" wp14:editId="7516E41C">
            <wp:extent cx="2914650" cy="33383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3169" cy="3371018"/>
                    </a:xfrm>
                    <a:prstGeom prst="rect">
                      <a:avLst/>
                    </a:prstGeom>
                    <a:noFill/>
                    <a:ln>
                      <a:noFill/>
                    </a:ln>
                  </pic:spPr>
                </pic:pic>
              </a:graphicData>
            </a:graphic>
          </wp:inline>
        </w:drawing>
      </w:r>
    </w:p>
    <w:p w14:paraId="08D115FF" w14:textId="58459228" w:rsidR="002D1847" w:rsidRDefault="002D1847"/>
    <w:p w14:paraId="0004DD0E" w14:textId="55A1115D" w:rsidR="002D1847" w:rsidRDefault="002D1847"/>
    <w:p w14:paraId="1F240E3B" w14:textId="49E20F9E" w:rsidR="002D1847" w:rsidRDefault="002D1847">
      <w:r>
        <w:rPr>
          <w:rFonts w:ascii="Arial" w:hAnsi="Arial" w:cs="Arial"/>
          <w:color w:val="5E5E5E"/>
          <w:sz w:val="21"/>
          <w:szCs w:val="21"/>
          <w:shd w:val="clear" w:color="auto" w:fill="FFFFFF"/>
        </w:rPr>
        <w:t>Don't usually post twice in a day, but then this happened...  in Rob Chrisman's daily mortgage industry newsletter...</w:t>
      </w:r>
      <w:r>
        <w:rPr>
          <w:rFonts w:ascii="Arial" w:hAnsi="Arial" w:cs="Arial"/>
          <w:color w:val="5E5E5E"/>
          <w:sz w:val="21"/>
          <w:szCs w:val="21"/>
        </w:rPr>
        <w:br w:type="textWrapping" w:clear="all"/>
      </w:r>
      <w:r>
        <w:rPr>
          <w:rFonts w:ascii="Arial" w:hAnsi="Arial" w:cs="Arial"/>
          <w:color w:val="5E5E5E"/>
          <w:sz w:val="21"/>
          <w:szCs w:val="21"/>
        </w:rPr>
        <w:br w:type="textWrapping" w:clear="all"/>
      </w:r>
      <w:r>
        <w:rPr>
          <w:rFonts w:ascii="Arial" w:hAnsi="Arial" w:cs="Arial"/>
          <w:color w:val="5E5E5E"/>
          <w:sz w:val="21"/>
          <w:szCs w:val="21"/>
          <w:shd w:val="clear" w:color="auto" w:fill="FFFFFF"/>
        </w:rPr>
        <w:t xml:space="preserve">And in the opening paragraph... I'm </w:t>
      </w:r>
      <w:proofErr w:type="spellStart"/>
      <w:r>
        <w:rPr>
          <w:rFonts w:ascii="Arial" w:hAnsi="Arial" w:cs="Arial"/>
          <w:color w:val="5E5E5E"/>
          <w:sz w:val="21"/>
          <w:szCs w:val="21"/>
          <w:shd w:val="clear" w:color="auto" w:fill="FFFFFF"/>
        </w:rPr>
        <w:t>gonna</w:t>
      </w:r>
      <w:proofErr w:type="spellEnd"/>
      <w:r>
        <w:rPr>
          <w:rFonts w:ascii="Arial" w:hAnsi="Arial" w:cs="Arial"/>
          <w:color w:val="5E5E5E"/>
          <w:sz w:val="21"/>
          <w:szCs w:val="21"/>
          <w:shd w:val="clear" w:color="auto" w:fill="FFFFFF"/>
        </w:rPr>
        <w:t xml:space="preserve"> faint...</w:t>
      </w:r>
      <w:r>
        <w:rPr>
          <w:rFonts w:ascii="Arial" w:hAnsi="Arial" w:cs="Arial"/>
          <w:color w:val="5E5E5E"/>
          <w:sz w:val="21"/>
          <w:szCs w:val="21"/>
        </w:rPr>
        <w:br w:type="textWrapping" w:clear="all"/>
      </w:r>
      <w:r>
        <w:rPr>
          <w:rFonts w:ascii="Arial" w:hAnsi="Arial" w:cs="Arial"/>
          <w:color w:val="5E5E5E"/>
          <w:sz w:val="21"/>
          <w:szCs w:val="21"/>
        </w:rPr>
        <w:br w:type="textWrapping" w:clear="all"/>
      </w:r>
      <w:r>
        <w:rPr>
          <w:rFonts w:ascii="Arial" w:hAnsi="Arial" w:cs="Arial"/>
          <w:color w:val="5E5E5E"/>
          <w:sz w:val="21"/>
          <w:szCs w:val="21"/>
          <w:shd w:val="clear" w:color="auto" w:fill="FFFFFF"/>
        </w:rPr>
        <w:t>Sep. 3:  </w:t>
      </w:r>
      <w:hyperlink r:id="rId5" w:tgtFrame="_blank" w:history="1">
        <w:r>
          <w:rPr>
            <w:rStyle w:val="Hyperlink"/>
            <w:rFonts w:ascii="Arial" w:hAnsi="Arial" w:cs="Arial"/>
            <w:color w:val="BA5A00"/>
            <w:sz w:val="21"/>
            <w:szCs w:val="21"/>
            <w:shd w:val="clear" w:color="auto" w:fill="FFFFFF"/>
          </w:rPr>
          <w:t>www.robchrisman.com</w:t>
        </w:r>
      </w:hyperlink>
      <w:r>
        <w:rPr>
          <w:rFonts w:ascii="Arial" w:hAnsi="Arial" w:cs="Arial"/>
          <w:color w:val="5E5E5E"/>
          <w:sz w:val="21"/>
          <w:szCs w:val="21"/>
        </w:rPr>
        <w:br w:type="textWrapping" w:clear="all"/>
      </w:r>
      <w:r>
        <w:rPr>
          <w:rFonts w:ascii="Arial" w:hAnsi="Arial" w:cs="Arial"/>
          <w:color w:val="5E5E5E"/>
          <w:sz w:val="21"/>
          <w:szCs w:val="21"/>
        </w:rPr>
        <w:br w:type="textWrapping" w:clear="all"/>
      </w:r>
      <w:r>
        <w:rPr>
          <w:rFonts w:ascii="Arial" w:hAnsi="Arial" w:cs="Arial"/>
          <w:color w:val="5E5E5E"/>
          <w:sz w:val="21"/>
          <w:szCs w:val="21"/>
          <w:shd w:val="clear" w:color="auto" w:fill="FFFFFF"/>
        </w:rPr>
        <w:t>We're two-thirds of the way through with the third quarter of 2019, and with Labor Day behind us places like Minneapolis and Seattle are losing three minutes of sunlight per day. Rumor has it that lock desks all over the nation are trying to hire this guy in St. Louis. My cat Myrtle has always given a "claws up" to anyone who ignores an armed robbery, or who can write a book about the mortgage biz, especially if it saves companies money by not having to hire consultants to remind them of simple concepts. The latest example is "Mr. Tenkey's 100 Tips to Win the Mortgage Industry" by Chris Mason. "This book will challenge the way you think about the mortgage industry. And by the time you finish it, you just might have found the keys to surviving and thriving in it... The author's depth and breadth of experience is evident throughout." Post-Labor Day reading material.</w:t>
      </w:r>
      <w:r>
        <w:rPr>
          <w:rFonts w:ascii="Arial" w:hAnsi="Arial" w:cs="Arial"/>
          <w:color w:val="5E5E5E"/>
          <w:sz w:val="21"/>
          <w:szCs w:val="21"/>
        </w:rPr>
        <w:br w:type="textWrapping" w:clear="all"/>
      </w:r>
      <w:r>
        <w:rPr>
          <w:rFonts w:ascii="Arial" w:hAnsi="Arial" w:cs="Arial"/>
          <w:color w:val="5E5E5E"/>
          <w:sz w:val="21"/>
          <w:szCs w:val="21"/>
        </w:rPr>
        <w:br w:type="textWrapping" w:clear="all"/>
      </w:r>
      <w:r>
        <w:rPr>
          <w:rFonts w:ascii="Arial" w:hAnsi="Arial" w:cs="Arial"/>
          <w:color w:val="5E5E5E"/>
          <w:sz w:val="21"/>
          <w:szCs w:val="21"/>
          <w:shd w:val="clear" w:color="auto" w:fill="FFFFFF"/>
        </w:rPr>
        <w:t>Fainting now...</w:t>
      </w:r>
      <w:r>
        <w:rPr>
          <w:rFonts w:ascii="Arial" w:hAnsi="Arial" w:cs="Arial"/>
          <w:color w:val="5E5E5E"/>
          <w:sz w:val="21"/>
          <w:szCs w:val="21"/>
        </w:rPr>
        <w:br w:type="textWrapping" w:clear="all"/>
      </w:r>
      <w:r>
        <w:rPr>
          <w:rFonts w:ascii="Arial" w:hAnsi="Arial" w:cs="Arial"/>
          <w:color w:val="5E5E5E"/>
          <w:sz w:val="21"/>
          <w:szCs w:val="21"/>
        </w:rPr>
        <w:br w:type="textWrapping" w:clear="all"/>
      </w:r>
      <w:r>
        <w:rPr>
          <w:rFonts w:ascii="Arial" w:hAnsi="Arial" w:cs="Arial"/>
          <w:color w:val="5E5E5E"/>
          <w:sz w:val="21"/>
          <w:szCs w:val="21"/>
          <w:shd w:val="clear" w:color="auto" w:fill="FFFFFF"/>
        </w:rPr>
        <w:t>Find my book and blog at </w:t>
      </w:r>
      <w:hyperlink r:id="rId6" w:tgtFrame="_blank" w:history="1">
        <w:r>
          <w:rPr>
            <w:rStyle w:val="Hyperlink"/>
            <w:rFonts w:ascii="Arial" w:hAnsi="Arial" w:cs="Arial"/>
            <w:color w:val="BA5A00"/>
            <w:sz w:val="21"/>
            <w:szCs w:val="21"/>
            <w:shd w:val="clear" w:color="auto" w:fill="FFFFFF"/>
          </w:rPr>
          <w:t>www.mrtenkey.com</w:t>
        </w:r>
      </w:hyperlink>
      <w:r>
        <w:rPr>
          <w:rFonts w:ascii="Arial" w:hAnsi="Arial" w:cs="Arial"/>
          <w:color w:val="5E5E5E"/>
          <w:sz w:val="21"/>
          <w:szCs w:val="21"/>
        </w:rPr>
        <w:br w:type="textWrapping" w:clear="all"/>
      </w:r>
      <w:r>
        <w:rPr>
          <w:rFonts w:ascii="Arial" w:hAnsi="Arial" w:cs="Arial"/>
          <w:color w:val="5E5E5E"/>
          <w:sz w:val="21"/>
          <w:szCs w:val="21"/>
          <w:shd w:val="clear" w:color="auto" w:fill="FFFFFF"/>
        </w:rPr>
        <w:t>#mrtenkeytips #chrismasonanalytics</w:t>
      </w:r>
    </w:p>
    <w:sectPr w:rsidR="002D1847"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47"/>
    <w:rsid w:val="002D1847"/>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A725"/>
  <w15:chartTrackingRefBased/>
  <w15:docId w15:val="{9933D59E-9E5F-4882-BA0B-C2C845E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18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847"/>
    <w:rPr>
      <w:rFonts w:ascii="Times New Roman" w:eastAsia="Times New Roman" w:hAnsi="Times New Roman" w:cs="Times New Roman"/>
      <w:b/>
      <w:bCs/>
      <w:sz w:val="27"/>
      <w:szCs w:val="27"/>
    </w:rPr>
  </w:style>
  <w:style w:type="character" w:customStyle="1" w:styleId="x-el">
    <w:name w:val="x-el"/>
    <w:basedOn w:val="DefaultParagraphFont"/>
    <w:rsid w:val="002D1847"/>
  </w:style>
  <w:style w:type="paragraph" w:styleId="NormalWeb">
    <w:name w:val="Normal (Web)"/>
    <w:basedOn w:val="Normal"/>
    <w:uiPriority w:val="99"/>
    <w:semiHidden/>
    <w:unhideWhenUsed/>
    <w:rsid w:val="002D184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1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75811">
      <w:bodyDiv w:val="1"/>
      <w:marLeft w:val="0"/>
      <w:marRight w:val="0"/>
      <w:marTop w:val="0"/>
      <w:marBottom w:val="0"/>
      <w:divBdr>
        <w:top w:val="none" w:sz="0" w:space="0" w:color="auto"/>
        <w:left w:val="none" w:sz="0" w:space="0" w:color="auto"/>
        <w:bottom w:val="none" w:sz="0" w:space="0" w:color="auto"/>
        <w:right w:val="none" w:sz="0" w:space="0" w:color="auto"/>
      </w:divBdr>
      <w:divsChild>
        <w:div w:id="1850020340">
          <w:marLeft w:val="0"/>
          <w:marRight w:val="0"/>
          <w:marTop w:val="0"/>
          <w:marBottom w:val="480"/>
          <w:divBdr>
            <w:top w:val="none" w:sz="0" w:space="0" w:color="auto"/>
            <w:left w:val="none" w:sz="0" w:space="0" w:color="auto"/>
            <w:bottom w:val="none" w:sz="0" w:space="0" w:color="auto"/>
            <w:right w:val="none" w:sz="0" w:space="0" w:color="auto"/>
          </w:divBdr>
        </w:div>
        <w:div w:id="309755076">
          <w:marLeft w:val="0"/>
          <w:marRight w:val="0"/>
          <w:marTop w:val="0"/>
          <w:marBottom w:val="0"/>
          <w:divBdr>
            <w:top w:val="none" w:sz="0" w:space="0" w:color="auto"/>
            <w:left w:val="none" w:sz="0" w:space="0" w:color="auto"/>
            <w:bottom w:val="none" w:sz="0" w:space="0" w:color="auto"/>
            <w:right w:val="none" w:sz="0" w:space="0" w:color="auto"/>
          </w:divBdr>
          <w:divsChild>
            <w:div w:id="9904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7842">
      <w:bodyDiv w:val="1"/>
      <w:marLeft w:val="0"/>
      <w:marRight w:val="0"/>
      <w:marTop w:val="0"/>
      <w:marBottom w:val="0"/>
      <w:divBdr>
        <w:top w:val="none" w:sz="0" w:space="0" w:color="auto"/>
        <w:left w:val="none" w:sz="0" w:space="0" w:color="auto"/>
        <w:bottom w:val="none" w:sz="0" w:space="0" w:color="auto"/>
        <w:right w:val="none" w:sz="0" w:space="0" w:color="auto"/>
      </w:divBdr>
      <w:divsChild>
        <w:div w:id="971129509">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tenkey.com/" TargetMode="External"/><Relationship Id="rId5" Type="http://schemas.openxmlformats.org/officeDocument/2006/relationships/hyperlink" Target="http://www.robchrisma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2021-02-07T17:34:00Z</dcterms:created>
  <dcterms:modified xsi:type="dcterms:W3CDTF">2021-02-07T17:37:00Z</dcterms:modified>
</cp:coreProperties>
</file>