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C5678" w14:textId="77777777" w:rsidR="003D2E79" w:rsidRPr="003D2E79" w:rsidRDefault="003D2E79" w:rsidP="003D2E7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D2E7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(#138) Dear Management:</w:t>
      </w:r>
    </w:p>
    <w:p w14:paraId="3B9E3F6B" w14:textId="77777777" w:rsidR="003D2E79" w:rsidRPr="003D2E79" w:rsidRDefault="003D2E79" w:rsidP="003D2E7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D2E79">
        <w:rPr>
          <w:rFonts w:ascii="Arial" w:eastAsia="Times New Roman" w:hAnsi="Arial" w:cs="Arial"/>
          <w:color w:val="595959"/>
          <w:sz w:val="20"/>
          <w:szCs w:val="20"/>
        </w:rPr>
        <w:t>September 5, 2019</w:t>
      </w:r>
    </w:p>
    <w:p w14:paraId="40F3AF3B" w14:textId="77777777" w:rsidR="003D2E79" w:rsidRPr="003D2E79" w:rsidRDefault="003D2E79" w:rsidP="003D2E7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D2E79">
        <w:rPr>
          <w:rFonts w:ascii="Arial" w:eastAsia="Times New Roman" w:hAnsi="Arial" w:cs="Arial"/>
          <w:color w:val="5E5E5E"/>
          <w:sz w:val="21"/>
          <w:szCs w:val="21"/>
        </w:rPr>
        <w:t>No one will follow a leader...</w:t>
      </w:r>
      <w:r w:rsidRPr="003D2E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D2E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Who berates them about the harmful effects of smoking... as they simultaneously...  take a drag on the cigarette hanging from their mouth.  </w:t>
      </w:r>
      <w:r w:rsidRPr="003D2E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D2E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Words do matter, but ACTIONS matter more!</w:t>
      </w:r>
      <w:r w:rsidRPr="003D2E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D2E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3D2E79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3D2E7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34EFF8E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79"/>
    <w:rsid w:val="003D2E79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8083F"/>
  <w15:chartTrackingRefBased/>
  <w15:docId w15:val="{891376E7-3E4B-4C3E-8E95-E4495583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D2E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D2E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D2E79"/>
  </w:style>
  <w:style w:type="paragraph" w:styleId="NormalWeb">
    <w:name w:val="Normal (Web)"/>
    <w:basedOn w:val="Normal"/>
    <w:uiPriority w:val="99"/>
    <w:semiHidden/>
    <w:unhideWhenUsed/>
    <w:rsid w:val="003D2E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2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4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2021-02-07T17:38:00Z</dcterms:created>
  <dcterms:modified xsi:type="dcterms:W3CDTF">2021-02-07T17:38:00Z</dcterms:modified>
</cp:coreProperties>
</file>