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E837" w14:textId="77777777" w:rsidR="00860DB4" w:rsidRPr="00860DB4" w:rsidRDefault="00860DB4" w:rsidP="00860DB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60DB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(#143) Dear Management:</w:t>
      </w:r>
    </w:p>
    <w:p w14:paraId="66573735" w14:textId="77777777" w:rsidR="00860DB4" w:rsidRPr="00860DB4" w:rsidRDefault="00860DB4" w:rsidP="00860DB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60DB4">
        <w:rPr>
          <w:rFonts w:ascii="Arial" w:eastAsia="Times New Roman" w:hAnsi="Arial" w:cs="Arial"/>
          <w:color w:val="595959"/>
          <w:sz w:val="20"/>
          <w:szCs w:val="20"/>
        </w:rPr>
        <w:t>September 12, 2019</w:t>
      </w:r>
    </w:p>
    <w:p w14:paraId="3AEDD30E" w14:textId="77777777" w:rsidR="00860DB4" w:rsidRPr="00860DB4" w:rsidRDefault="00860DB4" w:rsidP="00860D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60DB4">
        <w:rPr>
          <w:rFonts w:ascii="Arial" w:eastAsia="Times New Roman" w:hAnsi="Arial" w:cs="Arial"/>
          <w:color w:val="5E5E5E"/>
          <w:sz w:val="21"/>
          <w:szCs w:val="21"/>
        </w:rPr>
        <w:t>So... you have a loan officer that keeps running into a "figurative" wall.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What are you </w:t>
      </w:r>
      <w:proofErr w:type="spellStart"/>
      <w:r w:rsidRPr="00860DB4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860DB4">
        <w:rPr>
          <w:rFonts w:ascii="Arial" w:eastAsia="Times New Roman" w:hAnsi="Arial" w:cs="Arial"/>
          <w:color w:val="5E5E5E"/>
          <w:sz w:val="21"/>
          <w:szCs w:val="21"/>
        </w:rPr>
        <w:t xml:space="preserve"> do about it?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Create a mountain of policies and procedures (creating work for everyone else) to make sure the LO is detoured from that wall? Hire 3 guards to do shifts around the clock, to keep the LO from hitting that wall?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Are you going to do your best Loretta </w:t>
      </w:r>
      <w:proofErr w:type="spellStart"/>
      <w:r w:rsidRPr="00860DB4">
        <w:rPr>
          <w:rFonts w:ascii="Arial" w:eastAsia="Times New Roman" w:hAnsi="Arial" w:cs="Arial"/>
          <w:color w:val="5E5E5E"/>
          <w:sz w:val="21"/>
          <w:szCs w:val="21"/>
        </w:rPr>
        <w:t>Castorini</w:t>
      </w:r>
      <w:proofErr w:type="spellEnd"/>
      <w:r w:rsidRPr="00860DB4">
        <w:rPr>
          <w:rFonts w:ascii="Arial" w:eastAsia="Times New Roman" w:hAnsi="Arial" w:cs="Arial"/>
          <w:color w:val="5E5E5E"/>
          <w:sz w:val="21"/>
          <w:szCs w:val="21"/>
        </w:rPr>
        <w:t xml:space="preserve"> (Cher) impression from Moonstruck and go up to that Loan Officer and do the best "Snap out of it!" you can do? and tell them to "STOP hitting the wall!"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HINT - For a skinned knee... kiss the boo </w:t>
      </w:r>
      <w:proofErr w:type="spellStart"/>
      <w:r w:rsidRPr="00860DB4">
        <w:rPr>
          <w:rFonts w:ascii="Arial" w:eastAsia="Times New Roman" w:hAnsi="Arial" w:cs="Arial"/>
          <w:color w:val="5E5E5E"/>
          <w:sz w:val="21"/>
          <w:szCs w:val="21"/>
        </w:rPr>
        <w:t>boo</w:t>
      </w:r>
      <w:proofErr w:type="spellEnd"/>
      <w:r w:rsidRPr="00860DB4">
        <w:rPr>
          <w:rFonts w:ascii="Arial" w:eastAsia="Times New Roman" w:hAnsi="Arial" w:cs="Arial"/>
          <w:color w:val="5E5E5E"/>
          <w:sz w:val="21"/>
          <w:szCs w:val="21"/>
        </w:rPr>
        <w:t>, don't put the entire leg in a cast.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called ACCOUNTABILITY people.  Google it!</w:t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860DB4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860DB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03F2C7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B4"/>
    <w:rsid w:val="00860DB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635E"/>
  <w15:chartTrackingRefBased/>
  <w15:docId w15:val="{4CA4B0D1-291C-4187-A23C-615BF964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0D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0D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60DB4"/>
  </w:style>
  <w:style w:type="paragraph" w:styleId="NormalWeb">
    <w:name w:val="Normal (Web)"/>
    <w:basedOn w:val="Normal"/>
    <w:uiPriority w:val="99"/>
    <w:semiHidden/>
    <w:unhideWhenUsed/>
    <w:rsid w:val="00860D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0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2021-02-07T17:39:00Z</dcterms:created>
  <dcterms:modified xsi:type="dcterms:W3CDTF">2021-02-07T17:40:00Z</dcterms:modified>
</cp:coreProperties>
</file>