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5F7ED" w14:textId="77777777" w:rsidR="006C1422" w:rsidRPr="006C1422" w:rsidRDefault="006C1422" w:rsidP="006C1422">
      <w:pPr>
        <w:shd w:val="clear" w:color="auto" w:fill="FFFFFF"/>
        <w:spacing w:after="120"/>
        <w:outlineLvl w:val="2"/>
        <w:rPr>
          <w:rFonts w:ascii="Times New Roman" w:eastAsia="Times New Roman" w:hAnsi="Times New Roman" w:cs="Times New Roman"/>
          <w:color w:val="1B1B1B"/>
          <w:spacing w:val="5"/>
          <w:sz w:val="38"/>
          <w:szCs w:val="38"/>
        </w:rPr>
      </w:pPr>
      <w:r w:rsidRPr="006C1422">
        <w:rPr>
          <w:rFonts w:ascii="Times New Roman" w:eastAsia="Times New Roman" w:hAnsi="Times New Roman" w:cs="Times New Roman"/>
          <w:color w:val="1B1B1B"/>
          <w:spacing w:val="5"/>
          <w:sz w:val="38"/>
          <w:szCs w:val="38"/>
        </w:rPr>
        <w:t>(#150) Dear Management:</w:t>
      </w:r>
    </w:p>
    <w:p w14:paraId="02F53D81" w14:textId="77777777" w:rsidR="006C1422" w:rsidRPr="006C1422" w:rsidRDefault="006C1422" w:rsidP="006C1422">
      <w:pPr>
        <w:shd w:val="clear" w:color="auto" w:fill="FFFFFF"/>
        <w:rPr>
          <w:rFonts w:ascii="Arial" w:eastAsia="Times New Roman" w:hAnsi="Arial" w:cs="Arial"/>
          <w:color w:val="000000"/>
          <w:sz w:val="21"/>
          <w:szCs w:val="21"/>
        </w:rPr>
      </w:pPr>
      <w:r w:rsidRPr="006C1422">
        <w:rPr>
          <w:rFonts w:ascii="Arial" w:eastAsia="Times New Roman" w:hAnsi="Arial" w:cs="Arial"/>
          <w:color w:val="595959"/>
          <w:sz w:val="20"/>
          <w:szCs w:val="20"/>
        </w:rPr>
        <w:t>September 23, 2019</w:t>
      </w:r>
    </w:p>
    <w:p w14:paraId="154541D4" w14:textId="77777777" w:rsidR="006C1422" w:rsidRPr="006C1422" w:rsidRDefault="006C1422" w:rsidP="006C1422">
      <w:pPr>
        <w:shd w:val="clear" w:color="auto" w:fill="FFFFFF"/>
        <w:spacing w:after="0"/>
        <w:rPr>
          <w:rFonts w:ascii="Arial" w:eastAsia="Times New Roman" w:hAnsi="Arial" w:cs="Arial"/>
          <w:color w:val="5E5E5E"/>
          <w:sz w:val="21"/>
          <w:szCs w:val="21"/>
        </w:rPr>
      </w:pPr>
      <w:r w:rsidRPr="006C1422">
        <w:rPr>
          <w:rFonts w:ascii="Arial" w:eastAsia="Times New Roman" w:hAnsi="Arial" w:cs="Arial"/>
          <w:color w:val="5E5E5E"/>
          <w:sz w:val="21"/>
          <w:szCs w:val="21"/>
        </w:rPr>
        <w:t>Why do we allocate overhead (OH) costs?  Stumped?</w:t>
      </w:r>
      <w:r w:rsidRPr="006C1422">
        <w:rPr>
          <w:rFonts w:ascii="Arial" w:eastAsia="Times New Roman" w:hAnsi="Arial" w:cs="Arial"/>
          <w:color w:val="5E5E5E"/>
          <w:sz w:val="21"/>
          <w:szCs w:val="21"/>
        </w:rPr>
        <w:br w:type="textWrapping" w:clear="all"/>
      </w:r>
      <w:r w:rsidRPr="006C1422">
        <w:rPr>
          <w:rFonts w:ascii="Arial" w:eastAsia="Times New Roman" w:hAnsi="Arial" w:cs="Arial"/>
          <w:color w:val="5E5E5E"/>
          <w:sz w:val="21"/>
          <w:szCs w:val="21"/>
        </w:rPr>
        <w:br w:type="textWrapping" w:clear="all"/>
        <w:t>Two major reasons... (1) to properly match OH consumed, to the income streams using it and (2) to evaluate which income streams do it better or worse.</w:t>
      </w:r>
      <w:r w:rsidRPr="006C1422">
        <w:rPr>
          <w:rFonts w:ascii="Arial" w:eastAsia="Times New Roman" w:hAnsi="Arial" w:cs="Arial"/>
          <w:color w:val="5E5E5E"/>
          <w:sz w:val="21"/>
          <w:szCs w:val="21"/>
        </w:rPr>
        <w:br w:type="textWrapping" w:clear="all"/>
      </w:r>
      <w:r w:rsidRPr="006C1422">
        <w:rPr>
          <w:rFonts w:ascii="Arial" w:eastAsia="Times New Roman" w:hAnsi="Arial" w:cs="Arial"/>
          <w:color w:val="5E5E5E"/>
          <w:sz w:val="21"/>
          <w:szCs w:val="21"/>
        </w:rPr>
        <w:br w:type="textWrapping" w:clear="all"/>
        <w:t>With an on-going company, the better you allocate the better the decisions to be had.  Now, there is a cost/benefit point on the effort to produce those numbers, so watch that.  But consistent usage will wash away small anomalies.</w:t>
      </w:r>
      <w:r w:rsidRPr="006C1422">
        <w:rPr>
          <w:rFonts w:ascii="Arial" w:eastAsia="Times New Roman" w:hAnsi="Arial" w:cs="Arial"/>
          <w:color w:val="5E5E5E"/>
          <w:sz w:val="21"/>
          <w:szCs w:val="21"/>
        </w:rPr>
        <w:br w:type="textWrapping" w:clear="all"/>
      </w:r>
      <w:r w:rsidRPr="006C1422">
        <w:rPr>
          <w:rFonts w:ascii="Arial" w:eastAsia="Times New Roman" w:hAnsi="Arial" w:cs="Arial"/>
          <w:color w:val="5E5E5E"/>
          <w:sz w:val="21"/>
          <w:szCs w:val="21"/>
        </w:rPr>
        <w:br w:type="textWrapping" w:clear="all"/>
        <w:t xml:space="preserve">In evaluating "potential" locations... you may decide on a prorated % of OH, but whatever </w:t>
      </w:r>
      <w:proofErr w:type="gramStart"/>
      <w:r w:rsidRPr="006C1422">
        <w:rPr>
          <w:rFonts w:ascii="Arial" w:eastAsia="Times New Roman" w:hAnsi="Arial" w:cs="Arial"/>
          <w:color w:val="5E5E5E"/>
          <w:sz w:val="21"/>
          <w:szCs w:val="21"/>
        </w:rPr>
        <w:t>%  you</w:t>
      </w:r>
      <w:proofErr w:type="gramEnd"/>
      <w:r w:rsidRPr="006C1422">
        <w:rPr>
          <w:rFonts w:ascii="Arial" w:eastAsia="Times New Roman" w:hAnsi="Arial" w:cs="Arial"/>
          <w:color w:val="5E5E5E"/>
          <w:sz w:val="21"/>
          <w:szCs w:val="21"/>
        </w:rPr>
        <w:t xml:space="preserve"> choose, make it consistent for the comparison.  That way you're comparing everything on an equal footing.</w:t>
      </w:r>
      <w:r w:rsidRPr="006C1422">
        <w:rPr>
          <w:rFonts w:ascii="Arial" w:eastAsia="Times New Roman" w:hAnsi="Arial" w:cs="Arial"/>
          <w:color w:val="5E5E5E"/>
          <w:sz w:val="21"/>
          <w:szCs w:val="21"/>
        </w:rPr>
        <w:br w:type="textWrapping" w:clear="all"/>
      </w:r>
      <w:r w:rsidRPr="006C1422">
        <w:rPr>
          <w:rFonts w:ascii="Arial" w:eastAsia="Times New Roman" w:hAnsi="Arial" w:cs="Arial"/>
          <w:color w:val="5E5E5E"/>
          <w:sz w:val="21"/>
          <w:szCs w:val="21"/>
        </w:rPr>
        <w:br w:type="textWrapping" w:clear="all"/>
        <w:t>Now, there is an alternative... to just pool the costs and evaluate on a (pre-OH allocation) level.  But with NO allocation, the numbers tell you NO story... That you can use to figure out why they aren't profitable, maybe fix them, or if they can't be fixed, replace them.</w:t>
      </w:r>
      <w:r w:rsidRPr="006C1422">
        <w:rPr>
          <w:rFonts w:ascii="Arial" w:eastAsia="Times New Roman" w:hAnsi="Arial" w:cs="Arial"/>
          <w:color w:val="5E5E5E"/>
          <w:sz w:val="21"/>
          <w:szCs w:val="21"/>
        </w:rPr>
        <w:br w:type="textWrapping" w:clear="all"/>
      </w:r>
      <w:r w:rsidRPr="006C1422">
        <w:rPr>
          <w:rFonts w:ascii="Arial" w:eastAsia="Times New Roman" w:hAnsi="Arial" w:cs="Arial"/>
          <w:color w:val="5E5E5E"/>
          <w:sz w:val="21"/>
          <w:szCs w:val="21"/>
        </w:rPr>
        <w:br w:type="textWrapping" w:clear="all"/>
        <w:t>Example:  10 branches... all profitable in a (pre-OH allocation) world...  but due on inefficiencies, if you were to do some simple allocations, you'd see 5 are non-profitable based on usage.</w:t>
      </w:r>
      <w:r w:rsidRPr="006C1422">
        <w:rPr>
          <w:rFonts w:ascii="Arial" w:eastAsia="Times New Roman" w:hAnsi="Arial" w:cs="Arial"/>
          <w:color w:val="5E5E5E"/>
          <w:sz w:val="21"/>
          <w:szCs w:val="21"/>
        </w:rPr>
        <w:br w:type="textWrapping" w:clear="all"/>
      </w:r>
      <w:r w:rsidRPr="006C1422">
        <w:rPr>
          <w:rFonts w:ascii="Arial" w:eastAsia="Times New Roman" w:hAnsi="Arial" w:cs="Arial"/>
          <w:color w:val="5E5E5E"/>
          <w:sz w:val="21"/>
          <w:szCs w:val="21"/>
        </w:rPr>
        <w:br w:type="textWrapping" w:clear="all"/>
        <w:t>Moral - Let the numbers tell you the real story... don't just read the headlines.</w:t>
      </w:r>
      <w:r w:rsidRPr="006C1422">
        <w:rPr>
          <w:rFonts w:ascii="Arial" w:eastAsia="Times New Roman" w:hAnsi="Arial" w:cs="Arial"/>
          <w:color w:val="5E5E5E"/>
          <w:sz w:val="21"/>
          <w:szCs w:val="21"/>
        </w:rPr>
        <w:br w:type="textWrapping" w:clear="all"/>
      </w:r>
      <w:r w:rsidRPr="006C1422">
        <w:rPr>
          <w:rFonts w:ascii="Arial" w:eastAsia="Times New Roman" w:hAnsi="Arial" w:cs="Arial"/>
          <w:color w:val="5E5E5E"/>
          <w:sz w:val="21"/>
          <w:szCs w:val="21"/>
        </w:rPr>
        <w:br w:type="textWrapping" w:clear="all"/>
        <w:t>Find my book and blog at </w:t>
      </w:r>
      <w:hyperlink r:id="rId4" w:tgtFrame="_blank" w:history="1">
        <w:r w:rsidRPr="006C1422">
          <w:rPr>
            <w:rFonts w:ascii="Arial" w:eastAsia="Times New Roman" w:hAnsi="Arial" w:cs="Arial"/>
            <w:color w:val="BA5A00"/>
            <w:sz w:val="21"/>
            <w:szCs w:val="21"/>
            <w:u w:val="single"/>
          </w:rPr>
          <w:t>www.mrtenkey.com</w:t>
        </w:r>
      </w:hyperlink>
      <w:r w:rsidRPr="006C1422">
        <w:rPr>
          <w:rFonts w:ascii="Arial" w:eastAsia="Times New Roman" w:hAnsi="Arial" w:cs="Arial"/>
          <w:color w:val="5E5E5E"/>
          <w:sz w:val="21"/>
          <w:szCs w:val="21"/>
        </w:rPr>
        <w:br w:type="textWrapping" w:clear="all"/>
        <w:t>#mrtenkeytips #chrismasonanalytics</w:t>
      </w:r>
    </w:p>
    <w:p w14:paraId="76CDFEBD" w14:textId="77777777" w:rsidR="00902FF1" w:rsidRDefault="00902FF1"/>
    <w:sectPr w:rsidR="00902FF1" w:rsidSect="00B93452">
      <w:pgSz w:w="12240" w:h="15840" w:code="1"/>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422"/>
    <w:rsid w:val="006C1422"/>
    <w:rsid w:val="00902FF1"/>
    <w:rsid w:val="00B93452"/>
    <w:rsid w:val="00CE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98965"/>
  <w15:chartTrackingRefBased/>
  <w15:docId w15:val="{52BA11B7-6476-4793-AAF5-72C370782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C142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1422"/>
    <w:rPr>
      <w:rFonts w:ascii="Times New Roman" w:eastAsia="Times New Roman" w:hAnsi="Times New Roman" w:cs="Times New Roman"/>
      <w:b/>
      <w:bCs/>
      <w:sz w:val="27"/>
      <w:szCs w:val="27"/>
    </w:rPr>
  </w:style>
  <w:style w:type="character" w:customStyle="1" w:styleId="x-el">
    <w:name w:val="x-el"/>
    <w:basedOn w:val="DefaultParagraphFont"/>
    <w:rsid w:val="006C1422"/>
  </w:style>
  <w:style w:type="paragraph" w:styleId="NormalWeb">
    <w:name w:val="Normal (Web)"/>
    <w:basedOn w:val="Normal"/>
    <w:uiPriority w:val="99"/>
    <w:semiHidden/>
    <w:unhideWhenUsed/>
    <w:rsid w:val="006C142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14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170174">
      <w:bodyDiv w:val="1"/>
      <w:marLeft w:val="0"/>
      <w:marRight w:val="0"/>
      <w:marTop w:val="0"/>
      <w:marBottom w:val="0"/>
      <w:divBdr>
        <w:top w:val="none" w:sz="0" w:space="0" w:color="auto"/>
        <w:left w:val="none" w:sz="0" w:space="0" w:color="auto"/>
        <w:bottom w:val="none" w:sz="0" w:space="0" w:color="auto"/>
        <w:right w:val="none" w:sz="0" w:space="0" w:color="auto"/>
      </w:divBdr>
      <w:divsChild>
        <w:div w:id="1966691399">
          <w:marLeft w:val="0"/>
          <w:marRight w:val="0"/>
          <w:marTop w:val="0"/>
          <w:marBottom w:val="480"/>
          <w:divBdr>
            <w:top w:val="none" w:sz="0" w:space="0" w:color="auto"/>
            <w:left w:val="none" w:sz="0" w:space="0" w:color="auto"/>
            <w:bottom w:val="none" w:sz="0" w:space="0" w:color="auto"/>
            <w:right w:val="none" w:sz="0" w:space="0" w:color="auto"/>
          </w:divBdr>
        </w:div>
        <w:div w:id="121288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rtenk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Mason</dc:creator>
  <cp:keywords/>
  <dc:description/>
  <cp:lastModifiedBy>Chris Mason</cp:lastModifiedBy>
  <cp:revision>2</cp:revision>
  <dcterms:created xsi:type="dcterms:W3CDTF">2021-02-07T17:19:00Z</dcterms:created>
  <dcterms:modified xsi:type="dcterms:W3CDTF">2021-02-07T17:44:00Z</dcterms:modified>
</cp:coreProperties>
</file>