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078DD" w14:textId="77777777" w:rsidR="00F63C4D" w:rsidRPr="00F63C4D" w:rsidRDefault="00F63C4D" w:rsidP="00F63C4D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F63C4D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(#184) Dear Management:</w:t>
      </w:r>
    </w:p>
    <w:p w14:paraId="42998FD3" w14:textId="77777777" w:rsidR="00F63C4D" w:rsidRPr="00F63C4D" w:rsidRDefault="00F63C4D" w:rsidP="00F63C4D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F63C4D">
        <w:rPr>
          <w:rFonts w:ascii="Arial" w:eastAsia="Times New Roman" w:hAnsi="Arial" w:cs="Arial"/>
          <w:color w:val="595959"/>
          <w:sz w:val="20"/>
          <w:szCs w:val="20"/>
        </w:rPr>
        <w:t>November 15, 2019</w:t>
      </w:r>
    </w:p>
    <w:p w14:paraId="182F6DD1" w14:textId="77777777" w:rsidR="00F63C4D" w:rsidRPr="00F63C4D" w:rsidRDefault="00F63C4D" w:rsidP="00F63C4D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F63C4D">
        <w:rPr>
          <w:rFonts w:ascii="Arial" w:eastAsia="Times New Roman" w:hAnsi="Arial" w:cs="Arial"/>
          <w:color w:val="5E5E5E"/>
          <w:sz w:val="21"/>
          <w:szCs w:val="21"/>
        </w:rPr>
        <w:t>There are a lot of things good about doing reverse mortgages... helping people stay in the homes they love, a solid viable product offering, healthy margins, etc.  </w:t>
      </w:r>
      <w:r w:rsidRPr="00F63C4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63C4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You know what's not?  </w:t>
      </w:r>
      <w:r w:rsidRPr="00F63C4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63C4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If one of these loans go sideways, you don't just get the standard complaint notice... blah blah blah.  </w:t>
      </w:r>
      <w:r w:rsidRPr="00F63C4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63C4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You get a summons denoting "Elder Abuse"...  and how great does it sound, to have that blasted through the newspapers?</w:t>
      </w:r>
      <w:r w:rsidRPr="00F63C4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63C4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be diligent on the training, expertise and "motivation" of the people you let do reverse mortgages for your company...</w:t>
      </w:r>
      <w:r w:rsidRPr="00F63C4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63C4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Or the headline...</w:t>
      </w:r>
      <w:r w:rsidRPr="00F63C4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63C4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"XYZ Mortgage Corp forces Grandma to eat cat food, to be able to stay in her house!"</w:t>
      </w:r>
      <w:r w:rsidRPr="00F63C4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63C4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May... be in your future!  </w:t>
      </w:r>
      <w:r w:rsidRPr="00F63C4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63C4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Now you know.</w:t>
      </w:r>
      <w:r w:rsidRPr="00F63C4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63C4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Find my book and blog at </w:t>
      </w:r>
      <w:hyperlink r:id="rId4" w:tgtFrame="_blank" w:history="1">
        <w:r w:rsidRPr="00F63C4D">
          <w:rPr>
            <w:rFonts w:ascii="Arial" w:eastAsia="Times New Roman" w:hAnsi="Arial" w:cs="Arial"/>
            <w:color w:val="BA5A00"/>
            <w:sz w:val="21"/>
            <w:szCs w:val="21"/>
            <w:u w:val="single"/>
          </w:rPr>
          <w:t>www.mrtenkey.com</w:t>
        </w:r>
      </w:hyperlink>
      <w:r w:rsidRPr="00F63C4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#mrtenkeytips #chrismasonanalytics</w:t>
      </w:r>
    </w:p>
    <w:p w14:paraId="22AB7488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C4D"/>
    <w:rsid w:val="00902FF1"/>
    <w:rsid w:val="00B93452"/>
    <w:rsid w:val="00CE7ED8"/>
    <w:rsid w:val="00F6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1E9B7"/>
  <w15:chartTrackingRefBased/>
  <w15:docId w15:val="{08F07D5E-B4B3-4E08-9904-D4130534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63C4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63C4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F63C4D"/>
  </w:style>
  <w:style w:type="paragraph" w:styleId="NormalWeb">
    <w:name w:val="Normal (Web)"/>
    <w:basedOn w:val="Normal"/>
    <w:uiPriority w:val="99"/>
    <w:semiHidden/>
    <w:unhideWhenUsed/>
    <w:rsid w:val="00F63C4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63C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2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52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rtenke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2021-02-12T16:44:00Z</dcterms:created>
  <dcterms:modified xsi:type="dcterms:W3CDTF">2021-02-12T17:04:00Z</dcterms:modified>
</cp:coreProperties>
</file>