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B9E85" w14:textId="77777777" w:rsidR="000B7E69" w:rsidRPr="000B7E69" w:rsidRDefault="000B7E69" w:rsidP="000B7E69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0B7E69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(#198) Dear Management:</w:t>
      </w:r>
    </w:p>
    <w:p w14:paraId="3D5CFAD4" w14:textId="77777777" w:rsidR="000B7E69" w:rsidRPr="000B7E69" w:rsidRDefault="000B7E69" w:rsidP="000B7E69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B7E69">
        <w:rPr>
          <w:rFonts w:ascii="Arial" w:eastAsia="Times New Roman" w:hAnsi="Arial" w:cs="Arial"/>
          <w:color w:val="595959"/>
          <w:sz w:val="20"/>
          <w:szCs w:val="20"/>
        </w:rPr>
        <w:t>December 9, 2019</w:t>
      </w:r>
    </w:p>
    <w:p w14:paraId="330F7ECB" w14:textId="77777777" w:rsidR="000B7E69" w:rsidRPr="000B7E69" w:rsidRDefault="000B7E69" w:rsidP="000B7E6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B7E69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0B7E69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"https://img1.wsimg.com/isteam/ip/356aeb32-aa2f-4766-af2b-ad27d2893d8e/culture2.jfif/:/cr=t:0%25,l:0%25,w:100%25,h:100%25/rs=w:1280" \* MERGEFORMATINET </w:instrText>
      </w:r>
      <w:r w:rsidRPr="000B7E69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0B7E69">
        <w:rPr>
          <w:rFonts w:ascii="Arial" w:eastAsia="Times New Roman" w:hAnsi="Arial" w:cs="Arial"/>
          <w:color w:val="5E5E5E"/>
          <w:sz w:val="21"/>
          <w:szCs w:val="21"/>
        </w:rPr>
        <w:pict w14:anchorId="083C56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2.5pt;height:121.5pt">
            <v:imagedata r:id="rId4" r:href="rId5"/>
          </v:shape>
        </w:pict>
      </w:r>
      <w:r w:rsidRPr="000B7E69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47FFB2C" w14:textId="77777777" w:rsidR="000B7E69" w:rsidRPr="000B7E69" w:rsidRDefault="000B7E69" w:rsidP="000B7E6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B7E69">
        <w:rPr>
          <w:rFonts w:ascii="Arial" w:eastAsia="Times New Roman" w:hAnsi="Arial" w:cs="Arial"/>
          <w:color w:val="5E5E5E"/>
          <w:sz w:val="21"/>
          <w:szCs w:val="21"/>
        </w:rPr>
        <w:t>Buzz word, buzz word, buzz word, Company Culture, buzz word, buzz word, buzz word...</w:t>
      </w:r>
      <w:r w:rsidRPr="000B7E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B7E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Often, the words "Company Culture" get so OVERUSED in the "2 min elevator spiel" regurgitated by leadership, but MORE often... truly under-implemented in reality.</w:t>
      </w:r>
      <w:r w:rsidRPr="000B7E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B7E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Cause think about it... how many leaders out there, would come to the table with "Come join us... we have crappy company culture."?</w:t>
      </w:r>
      <w:r w:rsidRPr="000B7E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B7E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to be clear...</w:t>
      </w:r>
      <w:r w:rsidRPr="000B7E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B7E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Company Culture thrives on leaders who can plant a flag, employees who can trust said leadership's decisions, and... while relying on each other, TOGETHER... devise the best way to get there.</w:t>
      </w:r>
      <w:r w:rsidRPr="000B7E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B7E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Anything less is inefficient at best, dysfunctional at worst.</w:t>
      </w:r>
      <w:r w:rsidRPr="000B7E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B7E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pennies...</w:t>
      </w:r>
      <w:r w:rsidRPr="000B7E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B7E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6" w:tgtFrame="_blank" w:history="1">
        <w:r w:rsidRPr="000B7E69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0B7E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41D8B95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69"/>
    <w:rsid w:val="000B7E69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CC7E"/>
  <w15:chartTrackingRefBased/>
  <w15:docId w15:val="{FDB28430-6200-456E-99CD-57C6C483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7E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7E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0B7E69"/>
  </w:style>
  <w:style w:type="paragraph" w:styleId="NormalWeb">
    <w:name w:val="Normal (Web)"/>
    <w:basedOn w:val="Normal"/>
    <w:uiPriority w:val="99"/>
    <w:semiHidden/>
    <w:unhideWhenUsed/>
    <w:rsid w:val="000B7E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7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16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tenkey.com/" TargetMode="External"/><Relationship Id="rId5" Type="http://schemas.openxmlformats.org/officeDocument/2006/relationships/image" Target="https://img1.wsimg.com/isteam/ip/356aeb32-aa2f-4766-af2b-ad27d2893d8e/culture2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2021-02-12T17:12:00Z</dcterms:created>
  <dcterms:modified xsi:type="dcterms:W3CDTF">2021-02-12T17:17:00Z</dcterms:modified>
</cp:coreProperties>
</file>