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8869C" w14:textId="77777777" w:rsidR="00BB4B16" w:rsidRPr="00BB4B16" w:rsidRDefault="00BB4B16" w:rsidP="00BB4B1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B4B1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#232) www.mrtenkey.com</w:t>
      </w:r>
    </w:p>
    <w:p w14:paraId="4F40BD5A" w14:textId="77777777" w:rsidR="00BB4B16" w:rsidRPr="00BB4B16" w:rsidRDefault="00BB4B16" w:rsidP="00BB4B1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B4B16">
        <w:rPr>
          <w:rFonts w:ascii="Arial" w:eastAsia="Times New Roman" w:hAnsi="Arial" w:cs="Arial"/>
          <w:color w:val="595959"/>
          <w:sz w:val="20"/>
          <w:szCs w:val="20"/>
        </w:rPr>
        <w:t>January 28, 2020</w:t>
      </w:r>
    </w:p>
    <w:p w14:paraId="01AD05C2" w14:textId="71196843" w:rsidR="00BB4B16" w:rsidRPr="00BB4B16" w:rsidRDefault="00BB4B16" w:rsidP="00BB4B1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B4B1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"https://img1.wsimg.com/isteam/ip/356aeb32-aa2f-4766-af2b-ad27d2893d8e/0-0006.jfif/:/cr=t:0%25,l:0%25,w:100%25,h:100%25/rs=w:1280" \* MERGEFORMATINET </w:instrText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pict w14:anchorId="0FC4E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8.5pt;height:178.5pt">
            <v:imagedata r:id="rId4" r:href="rId5"/>
          </v:shape>
        </w:pict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5C291B5" w14:textId="77777777" w:rsidR="00BB4B16" w:rsidRPr="00BB4B16" w:rsidRDefault="00BB4B16" w:rsidP="00BB4B1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B4B16">
        <w:rPr>
          <w:rFonts w:ascii="Arial" w:eastAsia="Times New Roman" w:hAnsi="Arial" w:cs="Arial"/>
          <w:color w:val="5E5E5E"/>
          <w:sz w:val="21"/>
          <w:szCs w:val="21"/>
        </w:rPr>
        <w:t xml:space="preserve">Dear Management:  EPOs (a 2nd </w:t>
      </w:r>
      <w:proofErr w:type="gramStart"/>
      <w:r w:rsidRPr="00BB4B16">
        <w:rPr>
          <w:rFonts w:ascii="Arial" w:eastAsia="Times New Roman" w:hAnsi="Arial" w:cs="Arial"/>
          <w:color w:val="5E5E5E"/>
          <w:sz w:val="21"/>
          <w:szCs w:val="21"/>
        </w:rPr>
        <w:t>day)...</w:t>
      </w:r>
      <w:proofErr w:type="gramEnd"/>
      <w:r w:rsidRPr="00BB4B16">
        <w:rPr>
          <w:rFonts w:ascii="Arial" w:eastAsia="Times New Roman" w:hAnsi="Arial" w:cs="Arial"/>
          <w:color w:val="5E5E5E"/>
          <w:sz w:val="21"/>
          <w:szCs w:val="21"/>
        </w:rPr>
        <w:t xml:space="preserve"> because it's not just about mitigating them after they happen, but why not just AVOID them instead?</w:t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couple ways to do this...</w:t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1st)  Know what triggers them.  An EPO is triggered by a loan that is paid off within a pre-determined amount of time, as stated in your investor's reps and warrants.</w:t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This can range in time, but the normal "safe" zone is after 6 </w:t>
      </w:r>
      <w:proofErr w:type="spellStart"/>
      <w:r w:rsidRPr="00BB4B16">
        <w:rPr>
          <w:rFonts w:ascii="Arial" w:eastAsia="Times New Roman" w:hAnsi="Arial" w:cs="Arial"/>
          <w:color w:val="5E5E5E"/>
          <w:sz w:val="21"/>
          <w:szCs w:val="21"/>
        </w:rPr>
        <w:t>mths</w:t>
      </w:r>
      <w:proofErr w:type="spellEnd"/>
      <w:r w:rsidRPr="00BB4B16">
        <w:rPr>
          <w:rFonts w:ascii="Arial" w:eastAsia="Times New Roman" w:hAnsi="Arial" w:cs="Arial"/>
          <w:color w:val="5E5E5E"/>
          <w:sz w:val="21"/>
          <w:szCs w:val="21"/>
        </w:rPr>
        <w:t xml:space="preserve">.  So that's anytime beyond 6 </w:t>
      </w:r>
      <w:proofErr w:type="spellStart"/>
      <w:r w:rsidRPr="00BB4B16">
        <w:rPr>
          <w:rFonts w:ascii="Arial" w:eastAsia="Times New Roman" w:hAnsi="Arial" w:cs="Arial"/>
          <w:color w:val="5E5E5E"/>
          <w:sz w:val="21"/>
          <w:szCs w:val="21"/>
        </w:rPr>
        <w:t>mths</w:t>
      </w:r>
      <w:proofErr w:type="spellEnd"/>
      <w:r w:rsidRPr="00BB4B16">
        <w:rPr>
          <w:rFonts w:ascii="Arial" w:eastAsia="Times New Roman" w:hAnsi="Arial" w:cs="Arial"/>
          <w:color w:val="5E5E5E"/>
          <w:sz w:val="21"/>
          <w:szCs w:val="21"/>
        </w:rPr>
        <w:t>... from purchase date NOT the date you funded the loan.  </w:t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2nd) Trust and educate your loan officers to work for you and not against.  Let them know what is at stake.</w:t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Teach them techniques of listening to the transaction for signs.</w:t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Like... someone needing a loan pronto, but who has a second home that is on the market.   Red flag people!  What will they do with that extra money?  Have you asked?</w:t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one last mention... an EPO is not only when a loan is fully paid off.  Substantial payment of 70 to 90% of the balance, can also be a triggering event.</w:t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B4B1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be diligent, trust and educate... a winning combination in my book.  Literally!</w:t>
      </w:r>
    </w:p>
    <w:p w14:paraId="468A93FD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16"/>
    <w:rsid w:val="00902FF1"/>
    <w:rsid w:val="00B93452"/>
    <w:rsid w:val="00BB4B16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86FB8"/>
  <w15:chartTrackingRefBased/>
  <w15:docId w15:val="{38122FE3-2300-436B-9F41-8C7DF122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4B1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4B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B4B16"/>
  </w:style>
  <w:style w:type="paragraph" w:styleId="NormalWeb">
    <w:name w:val="Normal (Web)"/>
    <w:basedOn w:val="Normal"/>
    <w:uiPriority w:val="99"/>
    <w:semiHidden/>
    <w:unhideWhenUsed/>
    <w:rsid w:val="00BB4B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20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06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2021-02-12T17:35:00Z</dcterms:created>
  <dcterms:modified xsi:type="dcterms:W3CDTF">2021-02-12T17:45:00Z</dcterms:modified>
</cp:coreProperties>
</file>