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EADD" w14:textId="77777777" w:rsidR="001A4485" w:rsidRPr="001A4485" w:rsidRDefault="001A4485" w:rsidP="001A448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A448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#252) www.mrtenkey.com</w:t>
      </w:r>
    </w:p>
    <w:p w14:paraId="23E4EBD1" w14:textId="77777777" w:rsidR="001A4485" w:rsidRPr="001A4485" w:rsidRDefault="001A4485" w:rsidP="001A448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A4485">
        <w:rPr>
          <w:rFonts w:ascii="Arial" w:eastAsia="Times New Roman" w:hAnsi="Arial" w:cs="Arial"/>
          <w:color w:val="595959"/>
          <w:sz w:val="20"/>
          <w:szCs w:val="20"/>
        </w:rPr>
        <w:t>February 25, 2020</w:t>
      </w:r>
    </w:p>
    <w:p w14:paraId="20376800" w14:textId="0BE78AA0" w:rsidR="001A4485" w:rsidRPr="001A4485" w:rsidRDefault="001A4485" w:rsidP="001A448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448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"https://img1.wsimg.com/isteam/ip/356aeb32-aa2f-4766-af2b-ad27d2893d8e/0-0019.jfif/:/cr=t:0%25,l:0%25,w:100%25,h:100%25/rs=w:1280" \* MERGEFORMATINET </w:instrTex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pict w14:anchorId="08934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8.75pt;height:194.25pt">
            <v:imagedata r:id="rId4" r:href="rId5"/>
          </v:shape>
        </w:pic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89D8EE3" w14:textId="77777777" w:rsidR="001A4485" w:rsidRPr="001A4485" w:rsidRDefault="001A4485" w:rsidP="001A448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A4485">
        <w:rPr>
          <w:rFonts w:ascii="Arial" w:eastAsia="Times New Roman" w:hAnsi="Arial" w:cs="Arial"/>
          <w:color w:val="5E5E5E"/>
          <w:sz w:val="21"/>
          <w:szCs w:val="21"/>
        </w:rPr>
        <w:t>Dear Management:  Have you measured... how your apps come in the door?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should...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the answers will tell you if you're moving forward or stuck in the past... no matter what your origination makeup is.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Take a traditional retail shop... if your % of online apps is below 80%.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Then you my friend... are </w:t>
      </w:r>
      <w:proofErr w:type="spellStart"/>
      <w:r w:rsidRPr="001A4485">
        <w:rPr>
          <w:rFonts w:ascii="Arial" w:eastAsia="Times New Roman" w:hAnsi="Arial" w:cs="Arial"/>
          <w:color w:val="5E5E5E"/>
          <w:sz w:val="21"/>
          <w:szCs w:val="21"/>
        </w:rPr>
        <w:t>kickin</w:t>
      </w:r>
      <w:proofErr w:type="spellEnd"/>
      <w:r w:rsidRPr="001A4485">
        <w:rPr>
          <w:rFonts w:ascii="Arial" w:eastAsia="Times New Roman" w:hAnsi="Arial" w:cs="Arial"/>
          <w:color w:val="5E5E5E"/>
          <w:sz w:val="21"/>
          <w:szCs w:val="21"/>
        </w:rPr>
        <w:t>' it old school.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Take an online lending shop... if your % of apps making it through to funding (without falling offline to pools of live loan officers) is below 80%.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Then you my friend... are </w:t>
      </w:r>
      <w:proofErr w:type="spellStart"/>
      <w:r w:rsidRPr="001A4485">
        <w:rPr>
          <w:rFonts w:ascii="Arial" w:eastAsia="Times New Roman" w:hAnsi="Arial" w:cs="Arial"/>
          <w:color w:val="5E5E5E"/>
          <w:sz w:val="21"/>
          <w:szCs w:val="21"/>
        </w:rPr>
        <w:t>kickin</w:t>
      </w:r>
      <w:proofErr w:type="spellEnd"/>
      <w:r w:rsidRPr="001A4485">
        <w:rPr>
          <w:rFonts w:ascii="Arial" w:eastAsia="Times New Roman" w:hAnsi="Arial" w:cs="Arial"/>
          <w:color w:val="5E5E5E"/>
          <w:sz w:val="21"/>
          <w:szCs w:val="21"/>
        </w:rPr>
        <w:t>' it old school.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This isn't the only detection spot for this analysis... just the first...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if this evaluation is not favorable... chances are you're NOT doing much better up stream... in your other processes.</w:t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A448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Evolve or slide merrily into retirement... your choice.</w:t>
      </w:r>
    </w:p>
    <w:p w14:paraId="739CEFC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85"/>
    <w:rsid w:val="001A448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87FE"/>
  <w15:chartTrackingRefBased/>
  <w15:docId w15:val="{099BF35F-41FF-44AD-8916-6FCCBE6C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44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448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A4485"/>
  </w:style>
  <w:style w:type="paragraph" w:styleId="NormalWeb">
    <w:name w:val="Normal (Web)"/>
    <w:basedOn w:val="Normal"/>
    <w:uiPriority w:val="99"/>
    <w:semiHidden/>
    <w:unhideWhenUsed/>
    <w:rsid w:val="001A44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9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9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2021-02-12T17:57:00Z</dcterms:modified>
</cp:coreProperties>
</file>