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73C13" w14:textId="77777777" w:rsidR="000947EB" w:rsidRPr="000947EB" w:rsidRDefault="000947EB" w:rsidP="000947EB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0947EB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#302) www.mrtenkey.com</w:t>
      </w:r>
    </w:p>
    <w:p w14:paraId="40C89106" w14:textId="77777777" w:rsidR="000947EB" w:rsidRPr="000947EB" w:rsidRDefault="000947EB" w:rsidP="000947E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0947EB">
        <w:rPr>
          <w:rFonts w:ascii="Arial" w:eastAsia="Times New Roman" w:hAnsi="Arial" w:cs="Arial"/>
          <w:color w:val="595959"/>
          <w:sz w:val="20"/>
          <w:szCs w:val="20"/>
        </w:rPr>
        <w:t>May 5, 2020</w:t>
      </w:r>
    </w:p>
    <w:p w14:paraId="69707136" w14:textId="6FF702B5" w:rsidR="000947EB" w:rsidRPr="000947EB" w:rsidRDefault="000947EB" w:rsidP="000947EB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947EB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0947EB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"https://img1.wsimg.com/isteam/ip/356aeb32-aa2f-4766-af2b-ad27d2893d8e/maxresdefault-0001.jpg/:/cr=t:0%25,l:0%25,w:100%25,h:100%25/rs=w:1280" \* MERGEFORMATINET </w:instrText>
      </w:r>
      <w:r w:rsidRPr="000947EB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0947EB">
        <w:rPr>
          <w:rFonts w:ascii="Arial" w:eastAsia="Times New Roman" w:hAnsi="Arial" w:cs="Arial"/>
          <w:color w:val="5E5E5E"/>
          <w:sz w:val="21"/>
          <w:szCs w:val="21"/>
        </w:rPr>
        <w:pict w14:anchorId="78AF08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69pt;height:220.5pt">
            <v:imagedata r:id="rId4" r:href="rId5"/>
          </v:shape>
        </w:pict>
      </w:r>
      <w:r w:rsidRPr="000947EB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19B42340" w14:textId="77777777" w:rsidR="000947EB" w:rsidRPr="000947EB" w:rsidRDefault="000947EB" w:rsidP="000947EB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947EB">
        <w:rPr>
          <w:rFonts w:ascii="Arial" w:eastAsia="Times New Roman" w:hAnsi="Arial" w:cs="Arial"/>
          <w:color w:val="5E5E5E"/>
          <w:sz w:val="21"/>
          <w:szCs w:val="21"/>
        </w:rPr>
        <w:t>Dear Management: Many people interchange these payroll words/phases in normal conversation...</w:t>
      </w:r>
      <w:r w:rsidRPr="000947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947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Those phrases/words being: a draw, prepaid comp, a payroll advance, etc.</w:t>
      </w:r>
      <w:r w:rsidRPr="000947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947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 big deal normally, well until they do it in actual compensation situations and agreements.</w:t>
      </w:r>
      <w:r w:rsidRPr="000947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947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On </w:t>
      </w:r>
      <w:proofErr w:type="spellStart"/>
      <w:r w:rsidRPr="000947EB">
        <w:rPr>
          <w:rFonts w:ascii="Arial" w:eastAsia="Times New Roman" w:hAnsi="Arial" w:cs="Arial"/>
          <w:color w:val="5E5E5E"/>
          <w:sz w:val="21"/>
          <w:szCs w:val="21"/>
        </w:rPr>
        <w:t>it's</w:t>
      </w:r>
      <w:proofErr w:type="spellEnd"/>
      <w:r w:rsidRPr="000947EB">
        <w:rPr>
          <w:rFonts w:ascii="Arial" w:eastAsia="Times New Roman" w:hAnsi="Arial" w:cs="Arial"/>
          <w:color w:val="5E5E5E"/>
          <w:sz w:val="21"/>
          <w:szCs w:val="21"/>
        </w:rPr>
        <w:t xml:space="preserve"> face a simple slip of the tongue, but to the employee a possible HUGE mis-understanding!</w:t>
      </w:r>
      <w:r w:rsidRPr="000947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947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One path treats the amounts paid as a short-term loan (to be paid back from the </w:t>
      </w:r>
      <w:proofErr w:type="spellStart"/>
      <w:r w:rsidRPr="000947EB">
        <w:rPr>
          <w:rFonts w:ascii="Arial" w:eastAsia="Times New Roman" w:hAnsi="Arial" w:cs="Arial"/>
          <w:color w:val="5E5E5E"/>
          <w:sz w:val="21"/>
          <w:szCs w:val="21"/>
        </w:rPr>
        <w:t>ee's</w:t>
      </w:r>
      <w:proofErr w:type="spellEnd"/>
      <w:r w:rsidRPr="000947EB">
        <w:rPr>
          <w:rFonts w:ascii="Arial" w:eastAsia="Times New Roman" w:hAnsi="Arial" w:cs="Arial"/>
          <w:color w:val="5E5E5E"/>
          <w:sz w:val="21"/>
          <w:szCs w:val="21"/>
        </w:rPr>
        <w:t xml:space="preserve"> net payroll)... the other path treats it as prepaid payroll (hence taxes &amp; w/h's are taken at the time of payment).</w:t>
      </w:r>
      <w:r w:rsidRPr="000947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947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So, when you tell the payroll department to give an employee a $5,000 advance and don't clarify...</w:t>
      </w:r>
      <w:r w:rsidRPr="000947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947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employee either gets a $5,000.00 check that they have to repay from future net earnings, OR they get let's say $2,500.00, (where taxes, deductions and withholdings have already been taken out).</w:t>
      </w:r>
      <w:r w:rsidRPr="000947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947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PLEASE CLARIFY yourself! It matters.</w:t>
      </w:r>
      <w:r w:rsidRPr="000947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947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if you STILL don't think there's a difference... what would you rather be... fired? or laid-off?</w:t>
      </w:r>
      <w:r w:rsidRPr="000947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947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Either way, you're not working for the company right?</w:t>
      </w:r>
      <w:r w:rsidRPr="000947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947E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SEE... I told you words (and their </w:t>
      </w:r>
      <w:proofErr w:type="gramStart"/>
      <w:r w:rsidRPr="000947EB">
        <w:rPr>
          <w:rFonts w:ascii="Arial" w:eastAsia="Times New Roman" w:hAnsi="Arial" w:cs="Arial"/>
          <w:color w:val="5E5E5E"/>
          <w:sz w:val="21"/>
          <w:szCs w:val="21"/>
        </w:rPr>
        <w:t>definitions)...</w:t>
      </w:r>
      <w:proofErr w:type="gramEnd"/>
      <w:r w:rsidRPr="000947EB">
        <w:rPr>
          <w:rFonts w:ascii="Arial" w:eastAsia="Times New Roman" w:hAnsi="Arial" w:cs="Arial"/>
          <w:color w:val="5E5E5E"/>
          <w:sz w:val="21"/>
          <w:szCs w:val="21"/>
        </w:rPr>
        <w:t xml:space="preserve"> matter.</w:t>
      </w:r>
    </w:p>
    <w:p w14:paraId="45021095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EB"/>
    <w:rsid w:val="000947EB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77B4F"/>
  <w15:chartTrackingRefBased/>
  <w15:docId w15:val="{F2D1D8A6-90F6-482E-A2FA-5B11BDBB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47E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47E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0947EB"/>
  </w:style>
  <w:style w:type="paragraph" w:styleId="NormalWeb">
    <w:name w:val="Normal (Web)"/>
    <w:basedOn w:val="Normal"/>
    <w:uiPriority w:val="99"/>
    <w:semiHidden/>
    <w:unhideWhenUsed/>
    <w:rsid w:val="000947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40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maxresdefault-0001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2</cp:revision>
  <dcterms:created xsi:type="dcterms:W3CDTF">2021-02-13T19:46:00Z</dcterms:created>
  <dcterms:modified xsi:type="dcterms:W3CDTF">2021-02-13T19:47:00Z</dcterms:modified>
</cp:coreProperties>
</file>