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5852" w14:textId="77777777" w:rsidR="005E2CE7" w:rsidRPr="005E2CE7" w:rsidRDefault="005E2CE7" w:rsidP="005E2CE7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E2CE7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332) www.mrtenkey.com</w:t>
      </w:r>
    </w:p>
    <w:p w14:paraId="3C85FEEE" w14:textId="77777777" w:rsidR="005E2CE7" w:rsidRPr="005E2CE7" w:rsidRDefault="005E2CE7" w:rsidP="005E2CE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E2CE7">
        <w:rPr>
          <w:rFonts w:ascii="Arial" w:eastAsia="Times New Roman" w:hAnsi="Arial" w:cs="Arial"/>
          <w:color w:val="595959"/>
          <w:sz w:val="20"/>
          <w:szCs w:val="20"/>
        </w:rPr>
        <w:t>June 17, 2020</w:t>
      </w:r>
    </w:p>
    <w:p w14:paraId="7B91D2B0" w14:textId="52C13A21" w:rsidR="005E2CE7" w:rsidRPr="005E2CE7" w:rsidRDefault="005E2CE7" w:rsidP="005E2CE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E2CE7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"https://img1.wsimg.com/isteam/ip/356aeb32-aa2f-4766-af2b-ad27d2893d8e/How-to-Calculate-and-Reduce-Overhead-Costs-in-.jpg/:/cr=t:0%25,l:0%25,w:100%25,h:100%25/rs=w:1280" \* MERGEFORMATINET </w:instrTex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pict w14:anchorId="06445A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in;height:159.75pt">
            <v:imagedata r:id="rId4" r:href="rId5"/>
          </v:shape>
        </w:pic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44CAF29" w14:textId="77777777" w:rsidR="005E2CE7" w:rsidRPr="005E2CE7" w:rsidRDefault="005E2CE7" w:rsidP="005E2CE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E2CE7">
        <w:rPr>
          <w:rFonts w:ascii="Arial" w:eastAsia="Times New Roman" w:hAnsi="Arial" w:cs="Arial"/>
          <w:color w:val="5E5E5E"/>
          <w:sz w:val="21"/>
          <w:szCs w:val="21"/>
        </w:rPr>
        <w:t>Dear Management: Do you have branch/regional/division managers complaining about corporate overhead?</w: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Yes?</w: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it's an eternal argument... that will probably NEVER be won.</w: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So, here's an analogy for </w:t>
      </w:r>
      <w:proofErr w:type="spellStart"/>
      <w:r w:rsidRPr="005E2CE7">
        <w:rPr>
          <w:rFonts w:ascii="Arial" w:eastAsia="Times New Roman" w:hAnsi="Arial" w:cs="Arial"/>
          <w:color w:val="5E5E5E"/>
          <w:sz w:val="21"/>
          <w:szCs w:val="21"/>
        </w:rPr>
        <w:t>ya</w:t>
      </w:r>
      <w:proofErr w:type="spellEnd"/>
      <w:r w:rsidRPr="005E2CE7">
        <w:rPr>
          <w:rFonts w:ascii="Arial" w:eastAsia="Times New Roman" w:hAnsi="Arial" w:cs="Arial"/>
          <w:color w:val="5E5E5E"/>
          <w:sz w:val="21"/>
          <w:szCs w:val="21"/>
        </w:rPr>
        <w:t>... that just may win the argument for a day or two.</w: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Point out the similarities of Corporate Overhead, to that of paying Federal Taxes.</w: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-(everyone hates to pay them)</w: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-(you can't always see where the money is going or what it's doing)</w: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</w: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-(you might not always see a direct correlation between what you pay and what you get)</w: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</w: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-(when you need that "reasonable" pricing concession... it's given)</w: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-(when you need help getting that deal IN or OUT the door... it's given)</w: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</w: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(when you think of all the things that you'd have to deal with if you ran the company, it's already taken care of for you)</w: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Keeping the doors open is an expensive venture, and we try to do our best to allocate the burden as equitable as possible.</w: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we know in the end... we win your vote with how good a job we do... and to end this analogy...</w: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hope we won your vote.</w:t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2CE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(Best if you have an </w:t>
      </w:r>
      <w:proofErr w:type="spellStart"/>
      <w:r w:rsidRPr="005E2CE7">
        <w:rPr>
          <w:rFonts w:ascii="Arial" w:eastAsia="Times New Roman" w:hAnsi="Arial" w:cs="Arial"/>
          <w:color w:val="5E5E5E"/>
          <w:sz w:val="21"/>
          <w:szCs w:val="21"/>
        </w:rPr>
        <w:t>american</w:t>
      </w:r>
      <w:proofErr w:type="spellEnd"/>
      <w:r w:rsidRPr="005E2CE7">
        <w:rPr>
          <w:rFonts w:ascii="Arial" w:eastAsia="Times New Roman" w:hAnsi="Arial" w:cs="Arial"/>
          <w:color w:val="5E5E5E"/>
          <w:sz w:val="21"/>
          <w:szCs w:val="21"/>
        </w:rPr>
        <w:t xml:space="preserve"> flag waiving behind you, as you conclude.)</w:t>
      </w:r>
    </w:p>
    <w:p w14:paraId="36E12BE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E7"/>
    <w:rsid w:val="005E2CE7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948D"/>
  <w15:chartTrackingRefBased/>
  <w15:docId w15:val="{ACF16187-E6F2-4E17-AA6B-B55CA2BC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2CE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C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E2CE7"/>
  </w:style>
  <w:style w:type="paragraph" w:styleId="NormalWeb">
    <w:name w:val="Normal (Web)"/>
    <w:basedOn w:val="Normal"/>
    <w:uiPriority w:val="99"/>
    <w:semiHidden/>
    <w:unhideWhenUsed/>
    <w:rsid w:val="005E2C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723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How-to-Calculate-and-Reduce-Overhead-Costs-in-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2021-02-14T15:29:00Z</dcterms:created>
  <dcterms:modified xsi:type="dcterms:W3CDTF">2021-02-14T15:47:00Z</dcterms:modified>
</cp:coreProperties>
</file>