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8855" w14:textId="77777777" w:rsidR="00B479E4" w:rsidRPr="00B479E4" w:rsidRDefault="00B479E4" w:rsidP="00B479E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479E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353) www.mrtenkey.com</w:t>
      </w:r>
    </w:p>
    <w:p w14:paraId="23F0F4D4" w14:textId="77777777" w:rsidR="00B479E4" w:rsidRPr="00B479E4" w:rsidRDefault="00B479E4" w:rsidP="00B479E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479E4">
        <w:rPr>
          <w:rFonts w:ascii="Arial" w:eastAsia="Times New Roman" w:hAnsi="Arial" w:cs="Arial"/>
          <w:color w:val="595959"/>
          <w:sz w:val="20"/>
          <w:szCs w:val="20"/>
        </w:rPr>
        <w:t>July 16, 2020</w:t>
      </w:r>
    </w:p>
    <w:p w14:paraId="6DED3B96" w14:textId="0D63E636" w:rsidR="00B479E4" w:rsidRPr="00B479E4" w:rsidRDefault="00B479E4" w:rsidP="00B479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79E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"https://img1.wsimg.com/isteam/ip/356aeb32-aa2f-4766-af2b-ad27d2893d8e/Fastloans-moneybagtiedtoballonflyingthroughwhi.jpg/:/cr=t:0%25,l:0%25,w:100%25,h:100%25/rs=w:1280" \* MERGEFORMATINET </w:instrTex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pict w14:anchorId="5C981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324pt">
            <v:imagedata r:id="rId4" r:href="rId5"/>
          </v:shape>
        </w:pic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113C9C6" w14:textId="77777777" w:rsidR="00B479E4" w:rsidRPr="00B479E4" w:rsidRDefault="00B479E4" w:rsidP="00B479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479E4">
        <w:rPr>
          <w:rFonts w:ascii="Arial" w:eastAsia="Times New Roman" w:hAnsi="Arial" w:cs="Arial"/>
          <w:color w:val="5E5E5E"/>
          <w:sz w:val="21"/>
          <w:szCs w:val="21"/>
        </w:rPr>
        <w:t>Dear Management: Loans are flying out the door right now... and companies are struggling with capacity issues.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often... in these crunch times... production line procedures, get side-stepped... or just mistakenly over-looked.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Unfortunately, your two most important "safety net" departments (Underwriting and Compliance) aren't immune.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with this knowledge, are you making sure: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risk "control features" aren't being side-stepped for current efficiency needs? That errors aren't happening and not being caught? That there are loans being let through that shouldn't be? Etc...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you should!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lower your risk controls, just because of a short-term time crunch. This should be the time you're the MOST diligent.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small pickup you might get from a side-step, can turn into large problems for you down the road...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the form of unsaleable loans, EPOs, EPDs and worst of all... the dreaded request for repurchase.</w:t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47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6426E19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E4"/>
    <w:rsid w:val="00902FF1"/>
    <w:rsid w:val="00B479E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818E"/>
  <w15:chartTrackingRefBased/>
  <w15:docId w15:val="{06430E3C-7D42-439C-BD30-B0AC3AB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79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9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479E4"/>
  </w:style>
  <w:style w:type="paragraph" w:styleId="NormalWeb">
    <w:name w:val="Normal (Web)"/>
    <w:basedOn w:val="Normal"/>
    <w:uiPriority w:val="99"/>
    <w:semiHidden/>
    <w:unhideWhenUsed/>
    <w:rsid w:val="00B47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astloans-moneybagtiedtoballonflyingthroughwhi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2021-02-19T22:09:00Z</dcterms:modified>
</cp:coreProperties>
</file>