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16290" w14:textId="77777777" w:rsidR="00055BDB" w:rsidRPr="00055BDB" w:rsidRDefault="00055BDB" w:rsidP="00055BDB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055BDB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480) --- book available @ www.mrtenkey.com</w:t>
      </w:r>
    </w:p>
    <w:p w14:paraId="55FEFA11" w14:textId="77777777" w:rsidR="00055BDB" w:rsidRPr="00055BDB" w:rsidRDefault="00055BDB" w:rsidP="00055BD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55BDB">
        <w:rPr>
          <w:rFonts w:ascii="Arial" w:eastAsia="Times New Roman" w:hAnsi="Arial" w:cs="Arial"/>
          <w:color w:val="595959"/>
          <w:sz w:val="20"/>
          <w:szCs w:val="20"/>
        </w:rPr>
        <w:t>January 20, 2021</w:t>
      </w:r>
    </w:p>
    <w:p w14:paraId="31CC4128" w14:textId="77777777" w:rsidR="00055BDB" w:rsidRPr="00055BDB" w:rsidRDefault="00055BDB" w:rsidP="00055BD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55BDB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"https://img1.wsimg.com/isteam/ip/356aeb32-aa2f-4766-af2b-ad27d2893d8e/ratio-analysis-advantages-and-limitations-1-63.jpg/:/cr=t:0%25,l:0%25,w:100%25,h:100%25/rs=w:1280" \* MERGEFORMATINET </w:instrText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pict w14:anchorId="03063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1pt;height:269.25pt">
            <v:imagedata r:id="rId4" r:href="rId5"/>
          </v:shape>
        </w:pict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3EC735A" w14:textId="77777777" w:rsidR="00055BDB" w:rsidRPr="00055BDB" w:rsidRDefault="00055BDB" w:rsidP="00055BDB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55BDB">
        <w:rPr>
          <w:rFonts w:ascii="Arial" w:eastAsia="Times New Roman" w:hAnsi="Arial" w:cs="Arial"/>
          <w:color w:val="5E5E5E"/>
          <w:sz w:val="21"/>
          <w:szCs w:val="21"/>
        </w:rPr>
        <w:t>Dear Management: The best graph... the best ratio... the best whatever...</w:t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DOES NOT replace simple knowledge of the underlying data points, industry performance or real life work experience... that all leaders/managers in your company should possess.</w:t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So be careful of throwing those </w:t>
      </w:r>
      <w:proofErr w:type="spellStart"/>
      <w:r w:rsidRPr="00055BDB">
        <w:rPr>
          <w:rFonts w:ascii="Arial" w:eastAsia="Times New Roman" w:hAnsi="Arial" w:cs="Arial"/>
          <w:color w:val="5E5E5E"/>
          <w:sz w:val="21"/>
          <w:szCs w:val="21"/>
        </w:rPr>
        <w:t>new fangled</w:t>
      </w:r>
      <w:proofErr w:type="spellEnd"/>
      <w:r w:rsidRPr="00055BDB">
        <w:rPr>
          <w:rFonts w:ascii="Arial" w:eastAsia="Times New Roman" w:hAnsi="Arial" w:cs="Arial"/>
          <w:color w:val="5E5E5E"/>
          <w:sz w:val="21"/>
          <w:szCs w:val="21"/>
        </w:rPr>
        <w:t xml:space="preserve"> ratios at your leaders/managers... before, they have the understanding of how to question the results.</w:t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(Hint: a positive number or an upward trend is not always a good thing.)</w:t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if they don't understand the underlying data points, they'll never know that.</w:t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Instead, try starting with making sure they understand how the pieces were created, before you ask them to put the puzzle together.</w:t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Otherwise you'll have leaders/managers that just look at the bottom line for a positive number...</w:t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55BDB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Rather than whether that performance was acceptable or not... based on the relevant criteria.</w:t>
      </w:r>
    </w:p>
    <w:p w14:paraId="79D1B6C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DB"/>
    <w:rsid w:val="00055BDB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8BE3A"/>
  <w15:chartTrackingRefBased/>
  <w15:docId w15:val="{6548AAB1-72BA-44DC-BB73-647011EB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5B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5BD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55BDB"/>
  </w:style>
  <w:style w:type="paragraph" w:styleId="NormalWeb">
    <w:name w:val="Normal (Web)"/>
    <w:basedOn w:val="Normal"/>
    <w:uiPriority w:val="99"/>
    <w:semiHidden/>
    <w:unhideWhenUsed/>
    <w:rsid w:val="00055B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2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ratio-analysis-advantages-and-limitations-1-63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2021-03-15T03:52:00Z</dcterms:created>
  <dcterms:modified xsi:type="dcterms:W3CDTF">2021-03-15T03:59:00Z</dcterms:modified>
</cp:coreProperties>
</file>