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67356" w14:textId="77777777" w:rsidR="003728F5" w:rsidRPr="003728F5" w:rsidRDefault="003728F5" w:rsidP="003728F5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3728F5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514)</w:t>
      </w:r>
    </w:p>
    <w:p w14:paraId="74A3588C" w14:textId="77777777" w:rsidR="003728F5" w:rsidRPr="003728F5" w:rsidRDefault="003728F5" w:rsidP="003728F5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3728F5">
        <w:rPr>
          <w:rFonts w:ascii="Arial" w:eastAsia="Times New Roman" w:hAnsi="Arial" w:cs="Arial"/>
          <w:color w:val="595959"/>
          <w:sz w:val="20"/>
          <w:szCs w:val="20"/>
        </w:rPr>
        <w:t>March 10, 2021</w:t>
      </w:r>
    </w:p>
    <w:p w14:paraId="3988D671" w14:textId="7A604BAD" w:rsidR="003728F5" w:rsidRPr="003728F5" w:rsidRDefault="003728F5" w:rsidP="00372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728F5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3728F5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"https://img1.wsimg.com/isteam/ip/356aeb32-aa2f-4766-af2b-ad27d2893d8e/Hy.jpg/:/cr=t:0%25,l:0%25,w:100%25,h:100%25/rs=w:1280" \* MERGEFORMATINET </w:instrText>
      </w:r>
      <w:r w:rsidRPr="003728F5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3728F5">
        <w:rPr>
          <w:rFonts w:ascii="Arial" w:eastAsia="Times New Roman" w:hAnsi="Arial" w:cs="Arial"/>
          <w:color w:val="5E5E5E"/>
          <w:sz w:val="21"/>
          <w:szCs w:val="21"/>
        </w:rPr>
        <w:pict w14:anchorId="3DCD50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4pt;height:175.5pt">
            <v:imagedata r:id="rId4" r:href="rId5"/>
          </v:shape>
        </w:pict>
      </w:r>
      <w:r w:rsidRPr="003728F5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1976FF6" w14:textId="77777777" w:rsidR="003728F5" w:rsidRPr="003728F5" w:rsidRDefault="003728F5" w:rsidP="003728F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728F5">
        <w:rPr>
          <w:rFonts w:ascii="Arial" w:eastAsia="Times New Roman" w:hAnsi="Arial" w:cs="Arial"/>
          <w:color w:val="5E5E5E"/>
          <w:sz w:val="21"/>
          <w:szCs w:val="21"/>
        </w:rPr>
        <w:t xml:space="preserve">Dear Management: With my new position, I now fully straddle the Sales/Operations fence... a </w:t>
      </w:r>
      <w:proofErr w:type="spellStart"/>
      <w:r w:rsidRPr="003728F5">
        <w:rPr>
          <w:rFonts w:ascii="Arial" w:eastAsia="Times New Roman" w:hAnsi="Arial" w:cs="Arial"/>
          <w:color w:val="5E5E5E"/>
          <w:sz w:val="21"/>
          <w:szCs w:val="21"/>
        </w:rPr>
        <w:t>kinda</w:t>
      </w:r>
      <w:proofErr w:type="spellEnd"/>
      <w:r w:rsidRPr="003728F5">
        <w:rPr>
          <w:rFonts w:ascii="Arial" w:eastAsia="Times New Roman" w:hAnsi="Arial" w:cs="Arial"/>
          <w:color w:val="5E5E5E"/>
          <w:sz w:val="21"/>
          <w:szCs w:val="21"/>
        </w:rPr>
        <w:t xml:space="preserve"> "hybrid" of sorts.</w:t>
      </w:r>
      <w:r w:rsidRPr="00372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72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in my new daily life, I was bound to learn a new trick or two.</w:t>
      </w:r>
      <w:r w:rsidRPr="00372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72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 did...</w:t>
      </w:r>
      <w:r w:rsidRPr="00372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72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After 22+ </w:t>
      </w:r>
      <w:proofErr w:type="spellStart"/>
      <w:r w:rsidRPr="003728F5">
        <w:rPr>
          <w:rFonts w:ascii="Arial" w:eastAsia="Times New Roman" w:hAnsi="Arial" w:cs="Arial"/>
          <w:color w:val="5E5E5E"/>
          <w:sz w:val="21"/>
          <w:szCs w:val="21"/>
        </w:rPr>
        <w:t>yrs</w:t>
      </w:r>
      <w:proofErr w:type="spellEnd"/>
      <w:r w:rsidRPr="003728F5">
        <w:rPr>
          <w:rFonts w:ascii="Arial" w:eastAsia="Times New Roman" w:hAnsi="Arial" w:cs="Arial"/>
          <w:color w:val="5E5E5E"/>
          <w:sz w:val="21"/>
          <w:szCs w:val="21"/>
        </w:rPr>
        <w:t xml:space="preserve"> in the industry, I can now say I am able to read and compare company rate sheets against competitor offerings.</w:t>
      </w:r>
      <w:r w:rsidRPr="00372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72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(Thank you Sean McCluskey)</w:t>
      </w:r>
      <w:r w:rsidRPr="00372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72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 some might be surprised that I didn't know this already... but in my former Ops roles, why would I need to?</w:t>
      </w:r>
      <w:r w:rsidRPr="00372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72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only needed to know the rate decisions being considered, or the one ultimately made.</w:t>
      </w:r>
      <w:r w:rsidRPr="00372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72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Margin was my primary focus.... and, would that decision yield the desired result or not?</w:t>
      </w:r>
      <w:r w:rsidRPr="00372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72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now... I'm much closer to the competitive factors on the Sales side of the equation.</w:t>
      </w:r>
      <w:r w:rsidRPr="00372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72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I'm getting a better taste of the nuances of the "rate selection" dance being performed.</w:t>
      </w:r>
      <w:r w:rsidRPr="00372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72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I'm sure as I peel back the onion on this new position... I'll find more.</w:t>
      </w:r>
      <w:r w:rsidRPr="00372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72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it makes me think...</w:t>
      </w:r>
      <w:r w:rsidRPr="00372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72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Maybe the great Sales/Ops divide that is often so WIDE in a company, could be tempered by more hybrid positions being placed in service.</w:t>
      </w:r>
      <w:r w:rsidRPr="00372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72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proofErr w:type="spellStart"/>
      <w:r w:rsidRPr="003728F5">
        <w:rPr>
          <w:rFonts w:ascii="Arial" w:eastAsia="Times New Roman" w:hAnsi="Arial" w:cs="Arial"/>
          <w:color w:val="5E5E5E"/>
          <w:sz w:val="21"/>
          <w:szCs w:val="21"/>
        </w:rPr>
        <w:t>Hmmmmm</w:t>
      </w:r>
      <w:proofErr w:type="spellEnd"/>
      <w:r w:rsidRPr="003728F5">
        <w:rPr>
          <w:rFonts w:ascii="Arial" w:eastAsia="Times New Roman" w:hAnsi="Arial" w:cs="Arial"/>
          <w:color w:val="5E5E5E"/>
          <w:sz w:val="21"/>
          <w:szCs w:val="21"/>
        </w:rPr>
        <w:t xml:space="preserve">, hybrid=catalyst... </w:t>
      </w:r>
      <w:proofErr w:type="spellStart"/>
      <w:r w:rsidRPr="003728F5">
        <w:rPr>
          <w:rFonts w:ascii="Arial" w:eastAsia="Times New Roman" w:hAnsi="Arial" w:cs="Arial"/>
          <w:color w:val="5E5E5E"/>
          <w:sz w:val="21"/>
          <w:szCs w:val="21"/>
        </w:rPr>
        <w:t>ya</w:t>
      </w:r>
      <w:proofErr w:type="spellEnd"/>
      <w:r w:rsidRPr="003728F5">
        <w:rPr>
          <w:rFonts w:ascii="Arial" w:eastAsia="Times New Roman" w:hAnsi="Arial" w:cs="Arial"/>
          <w:color w:val="5E5E5E"/>
          <w:sz w:val="21"/>
          <w:szCs w:val="21"/>
        </w:rPr>
        <w:t>, I can get behind that.</w:t>
      </w:r>
      <w:r w:rsidRPr="00372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728F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(More blog posts or buying my book @ </w:t>
      </w:r>
      <w:hyperlink w:tgtFrame="_blank" w:history="1">
        <w:r w:rsidRPr="003728F5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www.mrtenkey.com)</w:t>
        </w:r>
      </w:hyperlink>
    </w:p>
    <w:p w14:paraId="42120D92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F5"/>
    <w:rsid w:val="003728F5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E853C"/>
  <w15:chartTrackingRefBased/>
  <w15:docId w15:val="{B249507C-1002-4D26-9217-FE3242CD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728F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728F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3728F5"/>
  </w:style>
  <w:style w:type="paragraph" w:styleId="NormalWeb">
    <w:name w:val="Normal (Web)"/>
    <w:basedOn w:val="Normal"/>
    <w:uiPriority w:val="99"/>
    <w:semiHidden/>
    <w:unhideWhenUsed/>
    <w:rsid w:val="003728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2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19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Hy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2021-03-18T03:10:00Z</dcterms:created>
  <dcterms:modified xsi:type="dcterms:W3CDTF">2021-03-18T03:10:00Z</dcterms:modified>
</cp:coreProperties>
</file>