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81059" w14:textId="77777777" w:rsidR="00674E45" w:rsidRPr="00B25B6B" w:rsidRDefault="00674E45" w:rsidP="00674E45">
      <w:pPr>
        <w:pStyle w:val="Heading1"/>
        <w:spacing w:line="240" w:lineRule="auto"/>
        <w:rPr>
          <w:b/>
          <w:sz w:val="36"/>
          <w:szCs w:val="36"/>
        </w:rPr>
      </w:pPr>
      <w:r w:rsidRPr="00B25B6B">
        <w:rPr>
          <w:b/>
          <w:sz w:val="36"/>
          <w:szCs w:val="36"/>
        </w:rPr>
        <w:t>Cancer Genetic Counselors</w:t>
      </w:r>
      <w:r w:rsidR="008227F3" w:rsidRPr="00B25B6B">
        <w:rPr>
          <w:b/>
          <w:sz w:val="36"/>
          <w:szCs w:val="36"/>
        </w:rPr>
        <w:t xml:space="preserve"> in arizona</w:t>
      </w:r>
    </w:p>
    <w:p w14:paraId="5F696796" w14:textId="77777777" w:rsidR="00674E45" w:rsidRDefault="00674E45" w:rsidP="002F3ADF">
      <w:pPr>
        <w:spacing w:after="0" w:line="240" w:lineRule="auto"/>
        <w:ind w:left="0"/>
        <w:contextualSpacing/>
        <w:rPr>
          <w:rFonts w:cs="Times New Roman"/>
          <w:b/>
          <w:bCs/>
        </w:rPr>
      </w:pPr>
    </w:p>
    <w:p w14:paraId="5318394F" w14:textId="291C87B5" w:rsidR="00674E45" w:rsidRPr="00B25B6B" w:rsidRDefault="00674E45" w:rsidP="00674E45">
      <w:pPr>
        <w:pStyle w:val="Heading2"/>
        <w:rPr>
          <w:sz w:val="32"/>
          <w:szCs w:val="32"/>
        </w:rPr>
      </w:pPr>
      <w:r w:rsidRPr="00B25B6B">
        <w:rPr>
          <w:sz w:val="32"/>
          <w:szCs w:val="32"/>
        </w:rPr>
        <w:t xml:space="preserve">Banner MD Anderson Cancer Center </w:t>
      </w:r>
    </w:p>
    <w:p w14:paraId="635B6EC1" w14:textId="3C43EF0A" w:rsidR="00674E45" w:rsidRPr="00F7334F" w:rsidRDefault="00674E45" w:rsidP="00674E45"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 w:rsidRPr="00F7334F">
        <w:rPr>
          <w:rFonts w:cs="Times New Roman"/>
          <w:b/>
          <w:bCs/>
          <w:sz w:val="24"/>
          <w:szCs w:val="24"/>
        </w:rPr>
        <w:t xml:space="preserve">Rebecca </w:t>
      </w:r>
      <w:r w:rsidR="004D0A7D">
        <w:rPr>
          <w:rFonts w:cs="Times New Roman"/>
          <w:b/>
          <w:bCs/>
          <w:sz w:val="24"/>
          <w:szCs w:val="24"/>
        </w:rPr>
        <w:t>Carr</w:t>
      </w:r>
      <w:r w:rsidRPr="00F7334F">
        <w:rPr>
          <w:rFonts w:cs="Times New Roman"/>
          <w:b/>
          <w:bCs/>
          <w:sz w:val="24"/>
          <w:szCs w:val="24"/>
        </w:rPr>
        <w:t>, MS, CGC</w:t>
      </w:r>
    </w:p>
    <w:p w14:paraId="45B4C0E6" w14:textId="15362C8D" w:rsidR="00674E45" w:rsidRDefault="00674E45" w:rsidP="00674E45"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 w:rsidRPr="00F7334F">
        <w:rPr>
          <w:rFonts w:cs="Times New Roman"/>
          <w:b/>
          <w:bCs/>
          <w:sz w:val="24"/>
          <w:szCs w:val="24"/>
        </w:rPr>
        <w:t>Jennifer Siettmann, MS, CGC</w:t>
      </w:r>
    </w:p>
    <w:p w14:paraId="5A57CF80" w14:textId="27434F81" w:rsidR="004D0A7D" w:rsidRPr="00F7334F" w:rsidRDefault="004D0A7D" w:rsidP="00674E45"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Anna Vercruyssen, MS, CGC</w:t>
      </w:r>
    </w:p>
    <w:p w14:paraId="425908C7" w14:textId="77777777" w:rsidR="00674E45" w:rsidRDefault="00674E45" w:rsidP="00F7334F">
      <w:pPr>
        <w:spacing w:after="0" w:line="240" w:lineRule="auto"/>
        <w:ind w:left="0"/>
        <w:contextualSpacing/>
        <w:rPr>
          <w:rFonts w:cs="Times New Roman"/>
          <w:b/>
          <w:bCs/>
        </w:rPr>
      </w:pPr>
    </w:p>
    <w:p w14:paraId="6CB2903C" w14:textId="110F7A5D" w:rsidR="00674E45" w:rsidRDefault="00674E45" w:rsidP="00674E45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2940 E. Banner Gateway Drive, Suite </w:t>
      </w:r>
      <w:r w:rsidR="004C729B">
        <w:rPr>
          <w:rFonts w:cs="Times New Roman"/>
          <w:b/>
          <w:bCs/>
        </w:rPr>
        <w:t>450</w:t>
      </w:r>
    </w:p>
    <w:p w14:paraId="195434C0" w14:textId="77777777" w:rsidR="00674E45" w:rsidRDefault="00674E45" w:rsidP="00674E45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Gilbert, AZ 85234</w:t>
      </w:r>
    </w:p>
    <w:p w14:paraId="4E787367" w14:textId="74E236D7" w:rsidR="00674E45" w:rsidRDefault="00C740A6" w:rsidP="005B72B1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Ph: (480) </w:t>
      </w:r>
      <w:r w:rsidR="0061556C">
        <w:rPr>
          <w:rFonts w:cs="Times New Roman"/>
          <w:b/>
          <w:bCs/>
        </w:rPr>
        <w:t>256-</w:t>
      </w:r>
      <w:r w:rsidR="004C729B">
        <w:rPr>
          <w:rFonts w:cs="Times New Roman"/>
          <w:b/>
          <w:bCs/>
        </w:rPr>
        <w:t xml:space="preserve">4353 </w:t>
      </w:r>
    </w:p>
    <w:p w14:paraId="00DA010E" w14:textId="77777777" w:rsidR="00674E45" w:rsidRDefault="00E72781" w:rsidP="00674E45">
      <w:pPr>
        <w:spacing w:after="0" w:line="240" w:lineRule="auto"/>
        <w:contextualSpacing/>
        <w:rPr>
          <w:rFonts w:cs="Times New Roman"/>
          <w:b/>
          <w:bCs/>
        </w:rPr>
      </w:pPr>
      <w:hyperlink r:id="rId7" w:history="1">
        <w:r w:rsidR="00674E45">
          <w:rPr>
            <w:rStyle w:val="Hyperlink"/>
            <w:rFonts w:cs="Times New Roman"/>
            <w:b/>
            <w:bCs/>
          </w:rPr>
          <w:t>Rebecca.Luiten@bannerhealth.com</w:t>
        </w:r>
      </w:hyperlink>
    </w:p>
    <w:p w14:paraId="466719D4" w14:textId="5C4DC42E" w:rsidR="00674E45" w:rsidRDefault="00E72781" w:rsidP="00674E45">
      <w:pPr>
        <w:spacing w:after="0" w:line="240" w:lineRule="auto"/>
        <w:contextualSpacing/>
        <w:rPr>
          <w:rStyle w:val="Hyperlink"/>
          <w:rFonts w:cs="Times New Roman"/>
          <w:b/>
          <w:bCs/>
        </w:rPr>
      </w:pPr>
      <w:hyperlink r:id="rId8" w:history="1">
        <w:r w:rsidR="00674E45">
          <w:rPr>
            <w:rStyle w:val="Hyperlink"/>
            <w:rFonts w:cs="Times New Roman"/>
            <w:b/>
            <w:bCs/>
          </w:rPr>
          <w:t>Jennifer.Siettmann@bannerhealth.com</w:t>
        </w:r>
      </w:hyperlink>
    </w:p>
    <w:p w14:paraId="2E6BFB05" w14:textId="53E5AAA9" w:rsidR="004D0A7D" w:rsidRDefault="00E72781" w:rsidP="00674E45">
      <w:pPr>
        <w:spacing w:after="0" w:line="240" w:lineRule="auto"/>
        <w:contextualSpacing/>
        <w:rPr>
          <w:rStyle w:val="Hyperlink"/>
          <w:rFonts w:cs="Times New Roman"/>
          <w:b/>
          <w:bCs/>
        </w:rPr>
      </w:pPr>
      <w:hyperlink r:id="rId9" w:history="1">
        <w:r w:rsidR="004D0A7D" w:rsidRPr="00FD7DEA">
          <w:rPr>
            <w:rStyle w:val="Hyperlink"/>
            <w:rFonts w:cs="Times New Roman"/>
            <w:b/>
            <w:bCs/>
          </w:rPr>
          <w:t>Anna.vercruyssen@bannerhealth.com</w:t>
        </w:r>
      </w:hyperlink>
    </w:p>
    <w:p w14:paraId="56B06627" w14:textId="77777777" w:rsidR="002C49D7" w:rsidRDefault="002C49D7" w:rsidP="00B25B6B">
      <w:pPr>
        <w:spacing w:after="0" w:line="240" w:lineRule="auto"/>
        <w:ind w:left="0"/>
        <w:contextualSpacing/>
        <w:rPr>
          <w:rStyle w:val="Hyperlink"/>
          <w:rFonts w:cs="Times New Roman"/>
          <w:b/>
          <w:bCs/>
        </w:rPr>
      </w:pPr>
    </w:p>
    <w:p w14:paraId="7C56A624" w14:textId="26CF9786" w:rsidR="00674E45" w:rsidRPr="00B25B6B" w:rsidRDefault="002C49D7" w:rsidP="002F3ADF">
      <w:pPr>
        <w:pStyle w:val="Heading2"/>
        <w:rPr>
          <w:sz w:val="32"/>
          <w:szCs w:val="32"/>
        </w:rPr>
      </w:pPr>
      <w:r w:rsidRPr="00B25B6B">
        <w:rPr>
          <w:rStyle w:val="Hyperlink"/>
          <w:rFonts w:cs="Times New Roman"/>
          <w:bCs/>
          <w:color w:val="2E74B5" w:themeColor="accent1" w:themeShade="BF"/>
          <w:sz w:val="32"/>
          <w:szCs w:val="32"/>
          <w:u w:val="none"/>
        </w:rPr>
        <w:t xml:space="preserve">Banner </w:t>
      </w:r>
      <w:r w:rsidR="003C6619">
        <w:rPr>
          <w:rStyle w:val="Hyperlink"/>
          <w:rFonts w:cs="Times New Roman"/>
          <w:bCs/>
          <w:color w:val="2E74B5" w:themeColor="accent1" w:themeShade="BF"/>
          <w:sz w:val="32"/>
          <w:szCs w:val="32"/>
          <w:u w:val="none"/>
        </w:rPr>
        <w:t>Health</w:t>
      </w:r>
    </w:p>
    <w:p w14:paraId="2330AD5D" w14:textId="5EFD8BEF" w:rsidR="00674E45" w:rsidRPr="00F7334F" w:rsidRDefault="00674E45" w:rsidP="00674E45"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 w:rsidRPr="00F7334F">
        <w:rPr>
          <w:rFonts w:cs="Times New Roman"/>
          <w:b/>
          <w:bCs/>
          <w:sz w:val="24"/>
          <w:szCs w:val="24"/>
        </w:rPr>
        <w:t>Justin Gasparini, MS</w:t>
      </w:r>
      <w:r w:rsidR="00493B50">
        <w:rPr>
          <w:rFonts w:cs="Times New Roman"/>
          <w:b/>
          <w:bCs/>
          <w:sz w:val="24"/>
          <w:szCs w:val="24"/>
        </w:rPr>
        <w:t>, CGC</w:t>
      </w:r>
    </w:p>
    <w:p w14:paraId="1D778D0C" w14:textId="77777777" w:rsidR="00F7334F" w:rsidRDefault="00F7334F" w:rsidP="00674E45">
      <w:pPr>
        <w:spacing w:after="0" w:line="240" w:lineRule="auto"/>
        <w:contextualSpacing/>
        <w:rPr>
          <w:rFonts w:cs="Times New Roman"/>
          <w:b/>
          <w:bCs/>
        </w:rPr>
      </w:pPr>
    </w:p>
    <w:p w14:paraId="090FBFE3" w14:textId="77777777" w:rsidR="004C729B" w:rsidRPr="003C6619" w:rsidRDefault="004C729B" w:rsidP="004C729B">
      <w:pPr>
        <w:widowControl w:val="0"/>
        <w:spacing w:after="0" w:line="240" w:lineRule="auto"/>
        <w:rPr>
          <w:rFonts w:eastAsia="Arial"/>
          <w:b/>
          <w:color w:val="auto"/>
          <w:lang w:eastAsia="en-US"/>
        </w:rPr>
      </w:pPr>
      <w:r w:rsidRPr="003C6619">
        <w:rPr>
          <w:b/>
        </w:rPr>
        <w:t>925 E. McDowell Rd</w:t>
      </w:r>
    </w:p>
    <w:p w14:paraId="40207DA9" w14:textId="3C41292D" w:rsidR="004C729B" w:rsidRPr="003C6619" w:rsidRDefault="004C729B" w:rsidP="004C729B">
      <w:pPr>
        <w:spacing w:after="0" w:line="240" w:lineRule="auto"/>
        <w:contextualSpacing/>
        <w:rPr>
          <w:rFonts w:cs="Times New Roman"/>
          <w:b/>
          <w:bCs/>
        </w:rPr>
      </w:pPr>
      <w:r w:rsidRPr="003C6619">
        <w:rPr>
          <w:b/>
        </w:rPr>
        <w:t>Phoenix, AZ 85006</w:t>
      </w:r>
    </w:p>
    <w:p w14:paraId="10592D8B" w14:textId="556215F5" w:rsidR="004C729B" w:rsidRPr="003C6619" w:rsidRDefault="00674E45" w:rsidP="004C729B">
      <w:pPr>
        <w:widowControl w:val="0"/>
        <w:spacing w:line="240" w:lineRule="auto"/>
        <w:rPr>
          <w:rFonts w:eastAsia="Arial"/>
          <w:b/>
          <w:color w:val="auto"/>
          <w:lang w:eastAsia="en-US"/>
        </w:rPr>
      </w:pPr>
      <w:r w:rsidRPr="003C6619">
        <w:rPr>
          <w:rFonts w:cs="Times New Roman"/>
          <w:b/>
          <w:bCs/>
        </w:rPr>
        <w:t>Ph: (602)</w:t>
      </w:r>
      <w:r w:rsidR="004C729B" w:rsidRPr="003C6619">
        <w:rPr>
          <w:rFonts w:cs="Times New Roman"/>
          <w:b/>
          <w:bCs/>
        </w:rPr>
        <w:t xml:space="preserve"> </w:t>
      </w:r>
      <w:r w:rsidR="004C729B" w:rsidRPr="003C6619">
        <w:rPr>
          <w:b/>
        </w:rPr>
        <w:t>521-3818</w:t>
      </w:r>
    </w:p>
    <w:p w14:paraId="363FBE13" w14:textId="1A6A9692" w:rsidR="00674E45" w:rsidRPr="003C6619" w:rsidRDefault="00674E45" w:rsidP="00674E45">
      <w:pPr>
        <w:spacing w:after="0" w:line="240" w:lineRule="auto"/>
        <w:contextualSpacing/>
        <w:rPr>
          <w:rFonts w:cs="Times New Roman"/>
          <w:b/>
          <w:bCs/>
        </w:rPr>
      </w:pPr>
      <w:r w:rsidRPr="003C6619">
        <w:rPr>
          <w:rFonts w:cs="Times New Roman"/>
          <w:b/>
          <w:bCs/>
        </w:rPr>
        <w:t xml:space="preserve">F: </w:t>
      </w:r>
      <w:r w:rsidR="004C729B" w:rsidRPr="003C6619">
        <w:rPr>
          <w:rFonts w:cs="Times New Roman"/>
          <w:b/>
          <w:bCs/>
        </w:rPr>
        <w:t>(</w:t>
      </w:r>
      <w:r w:rsidR="004C729B" w:rsidRPr="003C6619">
        <w:rPr>
          <w:b/>
        </w:rPr>
        <w:t>602)839-6000</w:t>
      </w:r>
    </w:p>
    <w:p w14:paraId="466BBD63" w14:textId="77777777" w:rsidR="00674E45" w:rsidRDefault="00E72781" w:rsidP="00674E45">
      <w:hyperlink r:id="rId10" w:history="1">
        <w:r w:rsidR="00674E45">
          <w:rPr>
            <w:rStyle w:val="Hyperlink"/>
            <w:rFonts w:cs="Times New Roman"/>
            <w:b/>
            <w:bCs/>
          </w:rPr>
          <w:t>Justin.gasparini@bannerhealth.com</w:t>
        </w:r>
      </w:hyperlink>
    </w:p>
    <w:p w14:paraId="7A245E80" w14:textId="35FC1923" w:rsidR="006E0574" w:rsidRPr="00B25B6B" w:rsidRDefault="006E0574" w:rsidP="00414F61">
      <w:pPr>
        <w:pStyle w:val="Heading2"/>
        <w:ind w:left="0"/>
        <w:rPr>
          <w:sz w:val="32"/>
          <w:szCs w:val="32"/>
        </w:rPr>
      </w:pPr>
      <w:r>
        <w:rPr>
          <w:sz w:val="32"/>
          <w:szCs w:val="32"/>
        </w:rPr>
        <w:t>Mayo Clinic</w:t>
      </w:r>
      <w:r w:rsidRPr="00B25B6B">
        <w:rPr>
          <w:sz w:val="32"/>
          <w:szCs w:val="32"/>
        </w:rPr>
        <w:t xml:space="preserve"> </w:t>
      </w:r>
    </w:p>
    <w:p w14:paraId="09B8EE98" w14:textId="3851D7C2" w:rsidR="006E0574" w:rsidRPr="000A1704" w:rsidRDefault="000A1704" w:rsidP="006E0574">
      <w:pPr>
        <w:spacing w:after="0" w:line="240" w:lineRule="auto"/>
        <w:ind w:left="0"/>
        <w:contextualSpacing/>
        <w:rPr>
          <w:b/>
          <w:sz w:val="24"/>
          <w:szCs w:val="24"/>
        </w:rPr>
      </w:pPr>
      <w:r w:rsidRPr="000A1704">
        <w:rPr>
          <w:b/>
          <w:sz w:val="24"/>
          <w:szCs w:val="24"/>
        </w:rPr>
        <w:t>Kathleen Barrus, MS, CGC</w:t>
      </w:r>
    </w:p>
    <w:p w14:paraId="36CF0332" w14:textId="77777777" w:rsidR="000A1704" w:rsidRDefault="000A1704" w:rsidP="006E0574">
      <w:pPr>
        <w:spacing w:after="0" w:line="240" w:lineRule="auto"/>
        <w:ind w:left="0"/>
        <w:contextualSpacing/>
        <w:rPr>
          <w:rFonts w:cs="Times New Roman"/>
          <w:b/>
          <w:bCs/>
        </w:rPr>
      </w:pPr>
    </w:p>
    <w:p w14:paraId="16A60082" w14:textId="77A44647" w:rsidR="006E0574" w:rsidRDefault="006E0574" w:rsidP="001B006A">
      <w:pPr>
        <w:tabs>
          <w:tab w:val="left" w:pos="4035"/>
        </w:tabs>
        <w:spacing w:after="0" w:line="240" w:lineRule="auto"/>
        <w:ind w:left="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5777 East Mayo Boulevard</w:t>
      </w:r>
      <w:r>
        <w:rPr>
          <w:rFonts w:cs="Times New Roman"/>
          <w:b/>
          <w:bCs/>
        </w:rPr>
        <w:tab/>
      </w:r>
    </w:p>
    <w:p w14:paraId="796E330C" w14:textId="251E2ACF" w:rsidR="006E0574" w:rsidRDefault="006E0574" w:rsidP="001B006A">
      <w:pPr>
        <w:spacing w:after="0" w:line="240" w:lineRule="auto"/>
        <w:ind w:left="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Phoenix, AZ  85054</w:t>
      </w:r>
    </w:p>
    <w:p w14:paraId="13A93991" w14:textId="51BF87E4" w:rsidR="006E0574" w:rsidRDefault="006E0574" w:rsidP="001B006A">
      <w:pPr>
        <w:spacing w:after="0" w:line="240" w:lineRule="auto"/>
        <w:ind w:left="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Ph: (480) 342-6263</w:t>
      </w:r>
    </w:p>
    <w:p w14:paraId="5E1219DC" w14:textId="3BCD0FAB" w:rsidR="006E0574" w:rsidRDefault="006E0574" w:rsidP="001B006A">
      <w:pPr>
        <w:spacing w:after="0" w:line="240" w:lineRule="auto"/>
        <w:ind w:left="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F: (480) 301-4761</w:t>
      </w:r>
    </w:p>
    <w:p w14:paraId="44DEE4CB" w14:textId="77777777" w:rsidR="00414F61" w:rsidRDefault="00414F61" w:rsidP="006E0574">
      <w:pPr>
        <w:spacing w:after="0" w:line="240" w:lineRule="auto"/>
        <w:contextualSpacing/>
        <w:rPr>
          <w:rFonts w:cs="Times New Roman"/>
          <w:b/>
          <w:bCs/>
        </w:rPr>
      </w:pPr>
    </w:p>
    <w:p w14:paraId="01FB61DF" w14:textId="77777777" w:rsidR="00756E80" w:rsidRPr="00756E80" w:rsidRDefault="00756E80" w:rsidP="00756E80">
      <w:pPr>
        <w:pStyle w:val="Heading2"/>
        <w:rPr>
          <w:sz w:val="32"/>
          <w:szCs w:val="32"/>
        </w:rPr>
      </w:pPr>
      <w:r w:rsidRPr="00756E80">
        <w:rPr>
          <w:sz w:val="32"/>
          <w:szCs w:val="32"/>
        </w:rPr>
        <w:t xml:space="preserve">Dignity Health Cancer Institute </w:t>
      </w:r>
    </w:p>
    <w:p w14:paraId="2424D0B8" w14:textId="05BEC0E9" w:rsidR="009C5471" w:rsidRDefault="009C5471" w:rsidP="009C5471">
      <w:pPr>
        <w:spacing w:line="240" w:lineRule="auto"/>
        <w:contextualSpacing/>
        <w:rPr>
          <w:b/>
          <w:sz w:val="24"/>
          <w:szCs w:val="24"/>
        </w:rPr>
      </w:pPr>
      <w:r w:rsidRPr="00905941">
        <w:rPr>
          <w:b/>
          <w:sz w:val="24"/>
          <w:szCs w:val="24"/>
        </w:rPr>
        <w:t>Karen Dirrigl, MS, CGC</w:t>
      </w:r>
    </w:p>
    <w:p w14:paraId="3367F80A" w14:textId="77777777" w:rsidR="009C5471" w:rsidRDefault="009C5471" w:rsidP="009C5471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Kim Brussow, MS, CGC</w:t>
      </w:r>
    </w:p>
    <w:p w14:paraId="36A35F44" w14:textId="77777777" w:rsidR="009C5471" w:rsidRDefault="009C5471" w:rsidP="009C5471">
      <w:pPr>
        <w:tabs>
          <w:tab w:val="left" w:pos="4035"/>
        </w:tabs>
        <w:spacing w:after="0" w:line="240" w:lineRule="auto"/>
        <w:contextualSpacing/>
        <w:rPr>
          <w:rFonts w:cs="Times New Roman"/>
          <w:b/>
          <w:bCs/>
        </w:rPr>
      </w:pPr>
    </w:p>
    <w:p w14:paraId="348A800E" w14:textId="77777777" w:rsidR="009C5471" w:rsidRDefault="009C5471" w:rsidP="009C5471">
      <w:pPr>
        <w:tabs>
          <w:tab w:val="left" w:pos="4035"/>
        </w:tabs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625 N. 6</w:t>
      </w:r>
      <w:r w:rsidRPr="002B6434">
        <w:rPr>
          <w:rFonts w:cs="Times New Roman"/>
          <w:b/>
          <w:bCs/>
          <w:vertAlign w:val="superscript"/>
        </w:rPr>
        <w:t>th</w:t>
      </w:r>
      <w:r>
        <w:rPr>
          <w:rFonts w:cs="Times New Roman"/>
          <w:b/>
          <w:bCs/>
        </w:rPr>
        <w:t xml:space="preserve"> Street</w:t>
      </w:r>
      <w:r>
        <w:rPr>
          <w:rFonts w:cs="Times New Roman"/>
          <w:b/>
          <w:bCs/>
        </w:rPr>
        <w:tab/>
      </w:r>
    </w:p>
    <w:p w14:paraId="405F7672" w14:textId="77777777" w:rsidR="009C5471" w:rsidRDefault="009C5471" w:rsidP="009C5471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Phoenix, AZ  85004</w:t>
      </w:r>
    </w:p>
    <w:p w14:paraId="294FD9B1" w14:textId="77777777" w:rsidR="009C5471" w:rsidRDefault="009C5471" w:rsidP="009C5471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Ph: (602) 406-8222</w:t>
      </w:r>
    </w:p>
    <w:p w14:paraId="775F32D0" w14:textId="1FA704F6" w:rsidR="009C5471" w:rsidRDefault="009C5471" w:rsidP="009C5471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F: (602) </w:t>
      </w:r>
      <w:r w:rsidR="003C6619">
        <w:rPr>
          <w:rFonts w:cs="Times New Roman"/>
          <w:b/>
          <w:bCs/>
        </w:rPr>
        <w:t>604-4772</w:t>
      </w:r>
    </w:p>
    <w:p w14:paraId="1D83102A" w14:textId="1C881B1B" w:rsidR="00756E80" w:rsidRPr="00756E80" w:rsidRDefault="00132365" w:rsidP="00756E80">
      <w:pPr>
        <w:spacing w:after="0" w:line="240" w:lineRule="auto"/>
        <w:ind w:left="0"/>
        <w:contextualSpacing/>
        <w:rPr>
          <w:b/>
        </w:rPr>
      </w:pPr>
      <w:r>
        <w:t xml:space="preserve"> </w:t>
      </w:r>
      <w:hyperlink r:id="rId11" w:history="1">
        <w:r w:rsidRPr="009134E8">
          <w:rPr>
            <w:rStyle w:val="Hyperlink"/>
            <w:b/>
          </w:rPr>
          <w:t>karen.dirrigl@commonspirit.org</w:t>
        </w:r>
      </w:hyperlink>
    </w:p>
    <w:p w14:paraId="51F89744" w14:textId="47ED5D0A" w:rsidR="00756E80" w:rsidRPr="00756E80" w:rsidRDefault="00132365" w:rsidP="00756E80">
      <w:pPr>
        <w:spacing w:after="0" w:line="240" w:lineRule="auto"/>
        <w:ind w:left="0"/>
        <w:contextualSpacing/>
        <w:rPr>
          <w:b/>
        </w:rPr>
      </w:pPr>
      <w:r>
        <w:t xml:space="preserve"> </w:t>
      </w:r>
      <w:bookmarkStart w:id="0" w:name="_GoBack"/>
      <w:bookmarkEnd w:id="0"/>
      <w:r>
        <w:rPr>
          <w:b/>
        </w:rPr>
        <w:fldChar w:fldCharType="begin"/>
      </w:r>
      <w:r>
        <w:rPr>
          <w:b/>
        </w:rPr>
        <w:instrText xml:space="preserve"> HYPERLINK "mailto:</w:instrText>
      </w:r>
      <w:r w:rsidRPr="00132365">
        <w:rPr>
          <w:b/>
        </w:rPr>
        <w:instrText>kimberly.brussow@commonspirit.org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 w:rsidRPr="009134E8">
        <w:rPr>
          <w:rStyle w:val="Hyperlink"/>
          <w:b/>
        </w:rPr>
        <w:t>kimberly.brussow@commonspirit.org</w:t>
      </w:r>
      <w:r>
        <w:rPr>
          <w:b/>
        </w:rPr>
        <w:fldChar w:fldCharType="end"/>
      </w:r>
    </w:p>
    <w:p w14:paraId="4CC25EDA" w14:textId="77777777" w:rsidR="00756E80" w:rsidRDefault="00756E80" w:rsidP="00756E80">
      <w:pPr>
        <w:spacing w:after="0" w:line="240" w:lineRule="auto"/>
        <w:ind w:left="0"/>
        <w:contextualSpacing/>
      </w:pPr>
    </w:p>
    <w:p w14:paraId="566C8BD7" w14:textId="77777777" w:rsidR="009C5471" w:rsidRDefault="009C5471" w:rsidP="00674E45">
      <w:pPr>
        <w:pStyle w:val="Heading2"/>
        <w:rPr>
          <w:sz w:val="32"/>
          <w:szCs w:val="32"/>
        </w:rPr>
      </w:pPr>
    </w:p>
    <w:p w14:paraId="18C5328B" w14:textId="1D3DA46E" w:rsidR="00674E45" w:rsidRPr="00B25B6B" w:rsidRDefault="00674E45" w:rsidP="00674E45">
      <w:pPr>
        <w:pStyle w:val="Heading2"/>
        <w:rPr>
          <w:sz w:val="32"/>
          <w:szCs w:val="32"/>
        </w:rPr>
      </w:pPr>
      <w:r w:rsidRPr="00B25B6B">
        <w:rPr>
          <w:sz w:val="32"/>
          <w:szCs w:val="32"/>
        </w:rPr>
        <w:t xml:space="preserve">Virginia G. Piper Cancer </w:t>
      </w:r>
      <w:r w:rsidR="006A1EE8" w:rsidRPr="00B25B6B">
        <w:rPr>
          <w:sz w:val="32"/>
          <w:szCs w:val="32"/>
        </w:rPr>
        <w:t xml:space="preserve">Center </w:t>
      </w:r>
      <w:r w:rsidRPr="00B25B6B">
        <w:rPr>
          <w:sz w:val="32"/>
          <w:szCs w:val="32"/>
        </w:rPr>
        <w:t xml:space="preserve">at Honor Health </w:t>
      </w:r>
    </w:p>
    <w:p w14:paraId="47EBE656" w14:textId="77777777" w:rsidR="001E351F" w:rsidRPr="00F7334F" w:rsidRDefault="001E351F" w:rsidP="001E351F"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 w:rsidRPr="00F7334F">
        <w:rPr>
          <w:rFonts w:cs="Times New Roman"/>
          <w:b/>
          <w:bCs/>
          <w:sz w:val="24"/>
          <w:szCs w:val="24"/>
        </w:rPr>
        <w:t>Cynthia Lim, MS, CGC</w:t>
      </w:r>
    </w:p>
    <w:p w14:paraId="4AFD97CF" w14:textId="65762762" w:rsidR="00A51A6E" w:rsidRPr="003C6619" w:rsidRDefault="00A51A6E" w:rsidP="001E351F"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 w:rsidRPr="003C6619">
        <w:rPr>
          <w:rFonts w:cs="Times New Roman"/>
          <w:b/>
          <w:bCs/>
          <w:sz w:val="24"/>
          <w:szCs w:val="24"/>
        </w:rPr>
        <w:t>Madison Lafleur, MS, CGC</w:t>
      </w:r>
    </w:p>
    <w:p w14:paraId="00D1C887" w14:textId="4FFC52DC" w:rsidR="003C6619" w:rsidRPr="003C6619" w:rsidRDefault="003C6619" w:rsidP="001E351F"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 w:rsidRPr="003C6619">
        <w:rPr>
          <w:b/>
          <w:sz w:val="24"/>
          <w:szCs w:val="24"/>
        </w:rPr>
        <w:t>Shealyn Smith, MS</w:t>
      </w:r>
    </w:p>
    <w:p w14:paraId="7EAB8B3F" w14:textId="77777777" w:rsidR="00F7334F" w:rsidRDefault="00F7334F" w:rsidP="001E351F">
      <w:pPr>
        <w:spacing w:after="0" w:line="240" w:lineRule="auto"/>
        <w:contextualSpacing/>
        <w:rPr>
          <w:rFonts w:cs="Times New Roman"/>
          <w:b/>
          <w:bCs/>
        </w:rPr>
      </w:pPr>
    </w:p>
    <w:p w14:paraId="1609FF14" w14:textId="54B92B8A" w:rsidR="001E351F" w:rsidRDefault="001E351F" w:rsidP="00F7334F">
      <w:pPr>
        <w:tabs>
          <w:tab w:val="left" w:pos="4035"/>
        </w:tabs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10460 N. 92</w:t>
      </w:r>
      <w:r>
        <w:rPr>
          <w:rFonts w:cs="Times New Roman"/>
          <w:b/>
          <w:bCs/>
          <w:vertAlign w:val="superscript"/>
        </w:rPr>
        <w:t>nd</w:t>
      </w:r>
      <w:r w:rsidR="00D53FA2">
        <w:rPr>
          <w:rFonts w:cs="Times New Roman"/>
          <w:b/>
          <w:bCs/>
        </w:rPr>
        <w:t xml:space="preserve"> Street, Suite </w:t>
      </w:r>
      <w:r w:rsidR="00A91BA7">
        <w:rPr>
          <w:rFonts w:cs="Times New Roman"/>
          <w:b/>
          <w:bCs/>
        </w:rPr>
        <w:t>206</w:t>
      </w:r>
      <w:r w:rsidR="00F7334F">
        <w:rPr>
          <w:rFonts w:cs="Times New Roman"/>
          <w:b/>
          <w:bCs/>
        </w:rPr>
        <w:tab/>
      </w:r>
    </w:p>
    <w:p w14:paraId="188B5A3D" w14:textId="390DE4F0" w:rsidR="001E351F" w:rsidRDefault="001E351F" w:rsidP="001E351F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Scottsdale, AZ  85258</w:t>
      </w:r>
    </w:p>
    <w:p w14:paraId="141A6954" w14:textId="77777777" w:rsidR="005B72B1" w:rsidRDefault="005B72B1" w:rsidP="001E351F">
      <w:pPr>
        <w:spacing w:after="0" w:line="240" w:lineRule="auto"/>
        <w:contextualSpacing/>
        <w:rPr>
          <w:rFonts w:cs="Times New Roman"/>
          <w:b/>
          <w:bCs/>
        </w:rPr>
      </w:pPr>
    </w:p>
    <w:p w14:paraId="651498BD" w14:textId="2D32E225" w:rsidR="005B72B1" w:rsidRDefault="005B72B1" w:rsidP="001E351F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Deer Valley Location:</w:t>
      </w:r>
    </w:p>
    <w:p w14:paraId="6B850B25" w14:textId="745C0BFF" w:rsidR="005B72B1" w:rsidRDefault="005B72B1" w:rsidP="001E351F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19646 N. 27</w:t>
      </w:r>
      <w:r w:rsidRPr="005B72B1">
        <w:rPr>
          <w:rFonts w:cs="Times New Roman"/>
          <w:b/>
          <w:bCs/>
          <w:vertAlign w:val="superscript"/>
        </w:rPr>
        <w:t>th</w:t>
      </w:r>
      <w:r>
        <w:rPr>
          <w:rFonts w:cs="Times New Roman"/>
          <w:b/>
          <w:bCs/>
        </w:rPr>
        <w:t xml:space="preserve"> Ave, Ste </w:t>
      </w:r>
      <w:r w:rsidR="009C56CB">
        <w:rPr>
          <w:rFonts w:cs="Times New Roman"/>
          <w:b/>
          <w:bCs/>
        </w:rPr>
        <w:t>301</w:t>
      </w:r>
    </w:p>
    <w:p w14:paraId="38DA4239" w14:textId="6889A7E0" w:rsidR="005B72B1" w:rsidRDefault="005B72B1" w:rsidP="001E351F">
      <w:pPr>
        <w:spacing w:after="0" w:line="240" w:lineRule="auto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Phoenix, AZ 85027</w:t>
      </w:r>
    </w:p>
    <w:p w14:paraId="03FA1CE3" w14:textId="77777777" w:rsidR="005B72B1" w:rsidRPr="003C6619" w:rsidRDefault="005B72B1" w:rsidP="001E351F">
      <w:pPr>
        <w:spacing w:after="0" w:line="240" w:lineRule="auto"/>
        <w:contextualSpacing/>
        <w:rPr>
          <w:rFonts w:cs="Times New Roman"/>
          <w:b/>
          <w:bCs/>
        </w:rPr>
      </w:pPr>
    </w:p>
    <w:p w14:paraId="3511A3F0" w14:textId="4F908D65" w:rsidR="001E351F" w:rsidRPr="003C6619" w:rsidRDefault="001E351F" w:rsidP="001E351F">
      <w:pPr>
        <w:spacing w:after="0" w:line="240" w:lineRule="auto"/>
        <w:contextualSpacing/>
        <w:rPr>
          <w:rFonts w:cs="Times New Roman"/>
          <w:b/>
          <w:bCs/>
        </w:rPr>
      </w:pPr>
      <w:r w:rsidRPr="003C6619">
        <w:rPr>
          <w:rFonts w:cs="Times New Roman"/>
          <w:b/>
          <w:bCs/>
        </w:rPr>
        <w:t xml:space="preserve">Ph: </w:t>
      </w:r>
      <w:r w:rsidR="003C6619" w:rsidRPr="003C6619">
        <w:rPr>
          <w:b/>
        </w:rPr>
        <w:t>623-434-6138</w:t>
      </w:r>
    </w:p>
    <w:p w14:paraId="00CAF67F" w14:textId="2F9CA087" w:rsidR="001E351F" w:rsidRPr="003C6619" w:rsidRDefault="001E351F" w:rsidP="001E351F">
      <w:pPr>
        <w:spacing w:after="0" w:line="240" w:lineRule="auto"/>
        <w:contextualSpacing/>
        <w:rPr>
          <w:rFonts w:cs="Times New Roman"/>
          <w:b/>
          <w:bCs/>
        </w:rPr>
      </w:pPr>
      <w:r w:rsidRPr="003C6619">
        <w:rPr>
          <w:rFonts w:cs="Times New Roman"/>
          <w:b/>
          <w:bCs/>
        </w:rPr>
        <w:t xml:space="preserve">F: </w:t>
      </w:r>
      <w:r w:rsidR="003C6619" w:rsidRPr="003C6619">
        <w:rPr>
          <w:b/>
        </w:rPr>
        <w:t>602-331-5765</w:t>
      </w:r>
    </w:p>
    <w:p w14:paraId="6D0B97D5" w14:textId="14496686" w:rsidR="00F143AE" w:rsidRDefault="00E72781" w:rsidP="00A51A6E">
      <w:pPr>
        <w:spacing w:after="0" w:line="240" w:lineRule="auto"/>
        <w:contextualSpacing/>
        <w:rPr>
          <w:rFonts w:cs="Times New Roman"/>
          <w:b/>
          <w:bCs/>
        </w:rPr>
      </w:pPr>
      <w:hyperlink r:id="rId12" w:history="1">
        <w:r w:rsidR="005B72B1" w:rsidRPr="008F20DB">
          <w:rPr>
            <w:rStyle w:val="Hyperlink"/>
            <w:rFonts w:cs="Times New Roman"/>
            <w:b/>
            <w:bCs/>
          </w:rPr>
          <w:t>Cynthia.Lim@honorhealth.com</w:t>
        </w:r>
      </w:hyperlink>
    </w:p>
    <w:p w14:paraId="1B3584F6" w14:textId="6E2A7C64" w:rsidR="00A51A6E" w:rsidRDefault="00E72781" w:rsidP="00A51A6E">
      <w:pPr>
        <w:spacing w:after="0" w:line="240" w:lineRule="auto"/>
        <w:contextualSpacing/>
        <w:rPr>
          <w:rStyle w:val="Hyperlink"/>
          <w:rFonts w:cs="Times New Roman"/>
          <w:b/>
          <w:bCs/>
        </w:rPr>
      </w:pPr>
      <w:hyperlink r:id="rId13" w:history="1">
        <w:r w:rsidR="00A51A6E" w:rsidRPr="00E0397F">
          <w:rPr>
            <w:rStyle w:val="Hyperlink"/>
            <w:rFonts w:cs="Times New Roman"/>
            <w:b/>
            <w:bCs/>
          </w:rPr>
          <w:t>mlafleur@honorhealth.com</w:t>
        </w:r>
      </w:hyperlink>
    </w:p>
    <w:p w14:paraId="6EF30292" w14:textId="09C6AAC6" w:rsidR="003C6619" w:rsidRPr="003C6619" w:rsidRDefault="00E72781" w:rsidP="00A51A6E">
      <w:pPr>
        <w:spacing w:after="0" w:line="240" w:lineRule="auto"/>
        <w:contextualSpacing/>
        <w:rPr>
          <w:b/>
        </w:rPr>
      </w:pPr>
      <w:hyperlink r:id="rId14" w:history="1">
        <w:r w:rsidR="003C6619" w:rsidRPr="003C6619">
          <w:rPr>
            <w:rStyle w:val="Hyperlink"/>
            <w:b/>
          </w:rPr>
          <w:t>Sheasmith@honorhealth.com</w:t>
        </w:r>
      </w:hyperlink>
    </w:p>
    <w:p w14:paraId="04387122" w14:textId="77777777" w:rsidR="003C6619" w:rsidRDefault="003C6619" w:rsidP="00A51A6E">
      <w:pPr>
        <w:spacing w:after="0" w:line="240" w:lineRule="auto"/>
        <w:contextualSpacing/>
        <w:rPr>
          <w:rFonts w:cs="Times New Roman"/>
          <w:b/>
          <w:bCs/>
        </w:rPr>
      </w:pPr>
    </w:p>
    <w:p w14:paraId="6F2FB02D" w14:textId="77777777" w:rsidR="00A51A6E" w:rsidRPr="00A51A6E" w:rsidRDefault="00A51A6E" w:rsidP="00A51A6E">
      <w:pPr>
        <w:spacing w:after="0" w:line="240" w:lineRule="auto"/>
        <w:contextualSpacing/>
        <w:rPr>
          <w:rFonts w:cs="Times New Roman"/>
          <w:b/>
          <w:bCs/>
        </w:rPr>
      </w:pPr>
    </w:p>
    <w:p w14:paraId="622E9AEE" w14:textId="1765863A" w:rsidR="004D0A7D" w:rsidRDefault="004D0A7D">
      <w:pPr>
        <w:spacing w:after="160" w:line="259" w:lineRule="auto"/>
        <w:ind w:left="0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6A15B15C" w14:textId="496D54D1" w:rsidR="005B72B1" w:rsidRDefault="00974EF8" w:rsidP="00974EF8">
      <w:pPr>
        <w:pStyle w:val="Heading1"/>
        <w:ind w:left="0"/>
        <w:rPr>
          <w:u w:val="single"/>
        </w:rPr>
      </w:pPr>
      <w:r w:rsidRPr="00974EF8">
        <w:rPr>
          <w:u w:val="single"/>
        </w:rPr>
        <w:lastRenderedPageBreak/>
        <w:t xml:space="preserve">TUCSON, aZ </w:t>
      </w:r>
    </w:p>
    <w:p w14:paraId="025BB936" w14:textId="77777777" w:rsidR="00974EF8" w:rsidRPr="00974EF8" w:rsidRDefault="00974EF8" w:rsidP="00974EF8"/>
    <w:p w14:paraId="7E5923A1" w14:textId="3D8D47E0" w:rsidR="00926184" w:rsidRPr="00B25B6B" w:rsidRDefault="00926184" w:rsidP="00926184">
      <w:pPr>
        <w:pStyle w:val="Heading2"/>
        <w:ind w:left="0"/>
        <w:rPr>
          <w:sz w:val="32"/>
          <w:szCs w:val="32"/>
        </w:rPr>
      </w:pPr>
      <w:r w:rsidRPr="00B25B6B">
        <w:rPr>
          <w:sz w:val="32"/>
          <w:szCs w:val="32"/>
        </w:rPr>
        <w:t xml:space="preserve">University of Arizona Cancer Center </w:t>
      </w:r>
    </w:p>
    <w:p w14:paraId="3CB8CEA0" w14:textId="0CCFE7F1" w:rsidR="00926184" w:rsidRPr="00F7334F" w:rsidRDefault="00926184" w:rsidP="00926184">
      <w:pPr>
        <w:spacing w:after="0" w:line="240" w:lineRule="auto"/>
        <w:ind w:left="0"/>
        <w:contextualSpacing/>
        <w:rPr>
          <w:rFonts w:cs="Times New Roman"/>
          <w:b/>
          <w:bCs/>
          <w:sz w:val="24"/>
          <w:szCs w:val="24"/>
        </w:rPr>
      </w:pPr>
    </w:p>
    <w:p w14:paraId="18DBA2C6" w14:textId="3221F4D6" w:rsidR="00926184" w:rsidRDefault="00926184" w:rsidP="00926184">
      <w:pPr>
        <w:spacing w:after="0" w:line="240" w:lineRule="auto"/>
        <w:ind w:left="0"/>
        <w:contextualSpacing/>
        <w:rPr>
          <w:rFonts w:cs="Times New Roman"/>
          <w:b/>
          <w:bCs/>
          <w:sz w:val="24"/>
          <w:szCs w:val="24"/>
        </w:rPr>
      </w:pPr>
      <w:r w:rsidRPr="00F7334F">
        <w:rPr>
          <w:rFonts w:cs="Times New Roman"/>
          <w:b/>
          <w:bCs/>
          <w:sz w:val="24"/>
          <w:szCs w:val="24"/>
        </w:rPr>
        <w:t>Lauren Maynard, MS, CGC</w:t>
      </w:r>
    </w:p>
    <w:p w14:paraId="3D0046D1" w14:textId="77777777" w:rsidR="00926184" w:rsidRDefault="00926184" w:rsidP="00926184">
      <w:pPr>
        <w:spacing w:after="0" w:line="240" w:lineRule="auto"/>
        <w:ind w:left="0"/>
        <w:contextualSpacing/>
        <w:rPr>
          <w:rFonts w:cs="Times New Roman"/>
          <w:b/>
          <w:bCs/>
        </w:rPr>
      </w:pPr>
    </w:p>
    <w:p w14:paraId="4EA9A54E" w14:textId="77777777" w:rsidR="00926184" w:rsidRDefault="00926184" w:rsidP="00926184">
      <w:pPr>
        <w:spacing w:after="0" w:line="240" w:lineRule="auto"/>
        <w:ind w:left="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3838 N. Campbell Ave</w:t>
      </w:r>
    </w:p>
    <w:p w14:paraId="5D3771F5" w14:textId="77777777" w:rsidR="00926184" w:rsidRDefault="00926184" w:rsidP="00926184">
      <w:pPr>
        <w:spacing w:after="0" w:line="240" w:lineRule="auto"/>
        <w:ind w:left="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Tucson, AZ 85719</w:t>
      </w:r>
    </w:p>
    <w:p w14:paraId="331BAEED" w14:textId="6A8D0C2B" w:rsidR="00926184" w:rsidRDefault="00926184" w:rsidP="00926184">
      <w:pPr>
        <w:spacing w:after="0" w:line="240" w:lineRule="auto"/>
        <w:ind w:left="0"/>
        <w:contextualSpacing/>
        <w:rPr>
          <w:rFonts w:cs="Times New Roman"/>
          <w:b/>
          <w:bCs/>
        </w:rPr>
      </w:pPr>
      <w:r>
        <w:rPr>
          <w:rFonts w:cs="Times New Roman"/>
          <w:b/>
          <w:bCs/>
        </w:rPr>
        <w:t>Ph: (520) 694-</w:t>
      </w:r>
      <w:r w:rsidR="00134434">
        <w:rPr>
          <w:rFonts w:cs="Times New Roman"/>
          <w:b/>
          <w:bCs/>
        </w:rPr>
        <w:t>2873</w:t>
      </w:r>
    </w:p>
    <w:p w14:paraId="5A03C469" w14:textId="4F5DDA9B" w:rsidR="00C45B41" w:rsidRPr="00C45B41" w:rsidRDefault="008045AE" w:rsidP="002B6434">
      <w:pPr>
        <w:ind w:left="0"/>
        <w:rPr>
          <w:rFonts w:cs="Times New Roman"/>
          <w:b/>
          <w:bCs/>
          <w:color w:val="0000FF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63CC8" wp14:editId="0034A77E">
                <wp:simplePos x="0" y="0"/>
                <wp:positionH relativeFrom="column">
                  <wp:posOffset>5486400</wp:posOffset>
                </wp:positionH>
                <wp:positionV relativeFrom="paragraph">
                  <wp:posOffset>568325</wp:posOffset>
                </wp:positionV>
                <wp:extent cx="914400" cy="20637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75C7D" w14:textId="77777777" w:rsidR="006E0574" w:rsidRDefault="006E057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63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44.75pt;width:1in;height:16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" filled="f" stroked="f">
                <v:textbox style="layout-flow:vertical-ideographic">
                  <w:txbxContent>
                    <w:p w14:paraId="61A75C7D" w14:textId="77777777" w:rsidR="006E0574" w:rsidRDefault="006E0574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CC37B" wp14:editId="605DC380">
                <wp:simplePos x="0" y="0"/>
                <wp:positionH relativeFrom="column">
                  <wp:posOffset>4914900</wp:posOffset>
                </wp:positionH>
                <wp:positionV relativeFrom="paragraph">
                  <wp:posOffset>682625</wp:posOffset>
                </wp:positionV>
                <wp:extent cx="297815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5CE07" w14:textId="77777777" w:rsidR="006E0574" w:rsidRDefault="006E057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CC37B" id="Text Box 1" o:spid="_x0000_s1027" type="#_x0000_t202" style="position:absolute;margin-left:387pt;margin-top:53.75pt;width:23.4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" filled="f" stroked="f">
                <v:textbox>
                  <w:txbxContent>
                    <w:p w14:paraId="5725CE07" w14:textId="77777777" w:rsidR="006E0574" w:rsidRDefault="006E0574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hyperlink r:id="rId15" w:history="1">
        <w:r w:rsidR="002B6434" w:rsidRPr="001208C1">
          <w:rPr>
            <w:rStyle w:val="Hyperlink"/>
            <w:rFonts w:cs="Times New Roman"/>
            <w:b/>
            <w:bCs/>
          </w:rPr>
          <w:t>lauren.maynard@bannerhealth.com</w:t>
        </w:r>
      </w:hyperlink>
      <w:r w:rsidR="00C45B41">
        <w:rPr>
          <w:rStyle w:val="Hyperlink"/>
          <w:rFonts w:cs="Times New Roman"/>
          <w:b/>
          <w:bCs/>
        </w:rPr>
        <w:br/>
      </w:r>
    </w:p>
    <w:sectPr w:rsidR="00C45B41" w:rsidRPr="00C45B4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4133" w14:textId="77777777" w:rsidR="00E72781" w:rsidRDefault="00E72781" w:rsidP="005B72B1">
      <w:pPr>
        <w:spacing w:after="0" w:line="240" w:lineRule="auto"/>
      </w:pPr>
      <w:r>
        <w:separator/>
      </w:r>
    </w:p>
  </w:endnote>
  <w:endnote w:type="continuationSeparator" w:id="0">
    <w:p w14:paraId="179007D3" w14:textId="77777777" w:rsidR="00E72781" w:rsidRDefault="00E72781" w:rsidP="005B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47C0" w14:textId="0AC59805" w:rsidR="005B72B1" w:rsidRDefault="00F66F0D">
    <w:pPr>
      <w:pStyle w:val="Footer"/>
    </w:pPr>
    <w:r>
      <w:ptab w:relativeTo="margin" w:alignment="center" w:leader="none"/>
    </w:r>
    <w:r>
      <w:ptab w:relativeTo="margin" w:alignment="right" w:leader="none"/>
    </w:r>
    <w:r w:rsidR="007D5BF5">
      <w:t>1/</w:t>
    </w:r>
    <w:r w:rsidR="0039360E">
      <w:t>20</w:t>
    </w:r>
    <w:r w:rsidR="007D5BF5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76B99" w14:textId="77777777" w:rsidR="00E72781" w:rsidRDefault="00E72781" w:rsidP="005B72B1">
      <w:pPr>
        <w:spacing w:after="0" w:line="240" w:lineRule="auto"/>
      </w:pPr>
      <w:r>
        <w:separator/>
      </w:r>
    </w:p>
  </w:footnote>
  <w:footnote w:type="continuationSeparator" w:id="0">
    <w:p w14:paraId="42DF89EF" w14:textId="77777777" w:rsidR="00E72781" w:rsidRDefault="00E72781" w:rsidP="005B7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45"/>
    <w:rsid w:val="00061AAC"/>
    <w:rsid w:val="000A1704"/>
    <w:rsid w:val="00132365"/>
    <w:rsid w:val="00134434"/>
    <w:rsid w:val="00134D8F"/>
    <w:rsid w:val="001B006A"/>
    <w:rsid w:val="001D7F36"/>
    <w:rsid w:val="001E351F"/>
    <w:rsid w:val="00230ACC"/>
    <w:rsid w:val="002A3A06"/>
    <w:rsid w:val="002B6434"/>
    <w:rsid w:val="002C49D7"/>
    <w:rsid w:val="002F3ADF"/>
    <w:rsid w:val="00326E42"/>
    <w:rsid w:val="00372D82"/>
    <w:rsid w:val="0039360E"/>
    <w:rsid w:val="00397791"/>
    <w:rsid w:val="003B7B84"/>
    <w:rsid w:val="003C6619"/>
    <w:rsid w:val="003D7143"/>
    <w:rsid w:val="00414F61"/>
    <w:rsid w:val="004659DE"/>
    <w:rsid w:val="00490AF1"/>
    <w:rsid w:val="00493B50"/>
    <w:rsid w:val="004C729B"/>
    <w:rsid w:val="004C77D6"/>
    <w:rsid w:val="004D0A7D"/>
    <w:rsid w:val="004E6F24"/>
    <w:rsid w:val="0057609D"/>
    <w:rsid w:val="005B72B1"/>
    <w:rsid w:val="0061556C"/>
    <w:rsid w:val="00674E45"/>
    <w:rsid w:val="006A1EE8"/>
    <w:rsid w:val="006E0574"/>
    <w:rsid w:val="007355DB"/>
    <w:rsid w:val="00737444"/>
    <w:rsid w:val="007518A5"/>
    <w:rsid w:val="00756E80"/>
    <w:rsid w:val="00776EDE"/>
    <w:rsid w:val="007A0E4F"/>
    <w:rsid w:val="007A4AC0"/>
    <w:rsid w:val="007D5BF5"/>
    <w:rsid w:val="007E43C7"/>
    <w:rsid w:val="008045AE"/>
    <w:rsid w:val="008227F3"/>
    <w:rsid w:val="00844A3A"/>
    <w:rsid w:val="008A2012"/>
    <w:rsid w:val="008C6C0D"/>
    <w:rsid w:val="00905941"/>
    <w:rsid w:val="00917268"/>
    <w:rsid w:val="00925E54"/>
    <w:rsid w:val="00926184"/>
    <w:rsid w:val="0097217A"/>
    <w:rsid w:val="00974EF8"/>
    <w:rsid w:val="009B66C3"/>
    <w:rsid w:val="009C5471"/>
    <w:rsid w:val="009C56CB"/>
    <w:rsid w:val="009F5EF2"/>
    <w:rsid w:val="00A4552D"/>
    <w:rsid w:val="00A51A6E"/>
    <w:rsid w:val="00A5331A"/>
    <w:rsid w:val="00A91BA7"/>
    <w:rsid w:val="00A934FD"/>
    <w:rsid w:val="00AA44B1"/>
    <w:rsid w:val="00B25B6B"/>
    <w:rsid w:val="00B42805"/>
    <w:rsid w:val="00B71378"/>
    <w:rsid w:val="00B848CC"/>
    <w:rsid w:val="00BE0D52"/>
    <w:rsid w:val="00C441DF"/>
    <w:rsid w:val="00C45B41"/>
    <w:rsid w:val="00C740A6"/>
    <w:rsid w:val="00CF0FF7"/>
    <w:rsid w:val="00D05C18"/>
    <w:rsid w:val="00D10C0B"/>
    <w:rsid w:val="00D379BA"/>
    <w:rsid w:val="00D53FA2"/>
    <w:rsid w:val="00D56E51"/>
    <w:rsid w:val="00D90F7B"/>
    <w:rsid w:val="00DA6584"/>
    <w:rsid w:val="00DE3040"/>
    <w:rsid w:val="00DE6BC7"/>
    <w:rsid w:val="00E72781"/>
    <w:rsid w:val="00EB5417"/>
    <w:rsid w:val="00EF7FA8"/>
    <w:rsid w:val="00F143AE"/>
    <w:rsid w:val="00F32AE5"/>
    <w:rsid w:val="00F66F0D"/>
    <w:rsid w:val="00F7334F"/>
    <w:rsid w:val="00FA155F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36E34"/>
  <w15:docId w15:val="{51774AC4-DE6C-4082-94A7-32159D27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E45"/>
    <w:pPr>
      <w:spacing w:after="120" w:line="276" w:lineRule="auto"/>
      <w:ind w:left="72"/>
    </w:pPr>
    <w:rPr>
      <w:rFonts w:eastAsiaTheme="minorEastAsia"/>
      <w:color w:val="595959" w:themeColor="text1" w:themeTint="A6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74E45"/>
    <w:pPr>
      <w:keepNext/>
      <w:keepLines/>
      <w:spacing w:before="80" w:after="0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4E45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674E45"/>
    <w:rPr>
      <w:color w:val="0000FF"/>
      <w:u w:val="single"/>
    </w:rPr>
  </w:style>
  <w:style w:type="paragraph" w:styleId="NoSpacing">
    <w:name w:val="No Spacing"/>
    <w:uiPriority w:val="1"/>
    <w:qFormat/>
    <w:rsid w:val="00674E4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74E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B64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04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040"/>
    <w:rPr>
      <w:rFonts w:ascii="Lucida Grande" w:eastAsiaTheme="minorEastAsia" w:hAnsi="Lucida Grande"/>
      <w:color w:val="595959" w:themeColor="text1" w:themeTint="A6"/>
      <w:sz w:val="18"/>
      <w:szCs w:val="18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5B72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2B1"/>
    <w:rPr>
      <w:rFonts w:eastAsiaTheme="minorEastAsia"/>
      <w:color w:val="595959" w:themeColor="text1" w:themeTint="A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B7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2B1"/>
    <w:rPr>
      <w:rFonts w:eastAsiaTheme="minorEastAsia"/>
      <w:color w:val="595959" w:themeColor="text1" w:themeTint="A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Siettmann@bannerhealth.com" TargetMode="External"/><Relationship Id="rId13" Type="http://schemas.openxmlformats.org/officeDocument/2006/relationships/hyperlink" Target="mailto:mlafleur@honorhealth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becca.Luiten@bannerhealth.com" TargetMode="External"/><Relationship Id="rId12" Type="http://schemas.openxmlformats.org/officeDocument/2006/relationships/hyperlink" Target="mailto:Cynthia.Lim@honorhealth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en.dirrigl@commonspiri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uren.maynard@bannerhealth.com" TargetMode="External"/><Relationship Id="rId10" Type="http://schemas.openxmlformats.org/officeDocument/2006/relationships/hyperlink" Target="mailto:Justin.gasparini@bannerhealth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vercruyssen@bannerhealth.com" TargetMode="External"/><Relationship Id="rId14" Type="http://schemas.openxmlformats.org/officeDocument/2006/relationships/hyperlink" Target="mailto:Sheasmith@honorheal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A60C4-ED48-431D-9B80-7B4663AE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 Brendish, Katherine S.</dc:creator>
  <cp:keywords/>
  <dc:description/>
  <cp:lastModifiedBy>Katherine Hunt Brendish</cp:lastModifiedBy>
  <cp:revision>15</cp:revision>
  <dcterms:created xsi:type="dcterms:W3CDTF">2022-01-14T21:07:00Z</dcterms:created>
  <dcterms:modified xsi:type="dcterms:W3CDTF">2022-02-08T22:42:00Z</dcterms:modified>
</cp:coreProperties>
</file>