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04982" w:rsidP="00FC52A1" w:rsidRDefault="00204982" w14:paraId="33D1FBA6" w14:textId="377684B8">
      <w:pPr>
        <w:jc w:val="center"/>
        <w:rPr>
          <w:sz w:val="96"/>
          <w:szCs w:val="96"/>
        </w:rPr>
      </w:pPr>
      <w:r w:rsidRPr="00204982">
        <w:rPr>
          <w:sz w:val="96"/>
          <w:szCs w:val="96"/>
        </w:rPr>
        <w:t>Anti-Bullying Policy</w:t>
      </w:r>
    </w:p>
    <w:p w:rsidRPr="0085202F" w:rsidR="00204982" w:rsidP="00FC52A1" w:rsidRDefault="004244E9" w14:paraId="088DD049" w14:textId="646F9E02">
      <w:pPr>
        <w:jc w:val="center"/>
        <w:rPr>
          <w:sz w:val="28"/>
          <w:szCs w:val="28"/>
        </w:rPr>
      </w:pPr>
      <w:r>
        <w:rPr>
          <w:sz w:val="28"/>
          <w:szCs w:val="28"/>
        </w:rPr>
        <w:t>Beacon Independent School</w:t>
      </w:r>
    </w:p>
    <w:p w:rsidR="00204982" w:rsidRDefault="00FC52A1" w14:paraId="10D4D8F0" w14:textId="65E10993">
      <w:pPr>
        <w:rPr>
          <w:sz w:val="96"/>
          <w:szCs w:val="96"/>
        </w:rPr>
      </w:pPr>
      <w:r>
        <w:rPr>
          <w:noProof/>
          <w:color w:val="00CF80"/>
          <w:szCs w:val="20"/>
        </w:rPr>
        <w:drawing>
          <wp:inline distT="0" distB="0" distL="0" distR="0" wp14:anchorId="2D7C2812" wp14:editId="0F19F549">
            <wp:extent cx="5054600" cy="5740400"/>
            <wp:effectExtent l="0" t="0" r="0" b="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p>
    <w:p w:rsidR="00204982" w:rsidRDefault="00204982" w14:paraId="39F8AAA9" w14:textId="7CB08014"/>
    <w:p w:rsidR="0085202F" w:rsidRDefault="0085202F" w14:paraId="02814B81" w14:textId="77777777"/>
    <w:p w:rsidR="0085202F" w:rsidRDefault="0085202F" w14:paraId="16401842" w14:textId="77777777"/>
    <w:p w:rsidR="0085202F" w:rsidP="0085202F" w:rsidRDefault="0085202F" w14:paraId="674FFDB0" w14:textId="77777777">
      <w:pPr>
        <w:pStyle w:val="1bodycopy10pt"/>
        <w:rPr>
          <w:sz w:val="24"/>
          <w:lang w:val="en-GB"/>
        </w:rPr>
      </w:pPr>
    </w:p>
    <w:p w:rsidR="0085202F" w:rsidP="0085202F" w:rsidRDefault="0085202F" w14:paraId="17E6279E" w14:textId="77777777">
      <w:pPr>
        <w:pStyle w:val="1bodycopy10pt"/>
        <w:rPr>
          <w:sz w:val="24"/>
          <w:lang w:val="en-GB"/>
        </w:rPr>
      </w:pPr>
    </w:p>
    <w:p w:rsidR="0085202F" w:rsidP="0085202F" w:rsidRDefault="0085202F" w14:paraId="2940F2B7" w14:textId="77777777">
      <w:pPr>
        <w:pStyle w:val="1bodycopy10pt"/>
        <w:rPr>
          <w:sz w:val="24"/>
          <w:lang w:val="en-GB"/>
        </w:rPr>
      </w:pPr>
    </w:p>
    <w:p w:rsidR="0085202F" w:rsidP="0085202F" w:rsidRDefault="0085202F" w14:paraId="55E3A130" w14:textId="77777777">
      <w:pPr>
        <w:pStyle w:val="1bodycopy10pt"/>
        <w:rPr>
          <w:sz w:val="24"/>
          <w:lang w:val="en-GB"/>
        </w:rPr>
      </w:pPr>
    </w:p>
    <w:p w:rsidR="0085202F" w:rsidP="0085202F" w:rsidRDefault="0085202F" w14:paraId="07CB9B24" w14:textId="77777777">
      <w:pPr>
        <w:pStyle w:val="1bodycopy10pt"/>
        <w:rPr>
          <w:sz w:val="24"/>
          <w:lang w:val="en-GB"/>
        </w:rPr>
      </w:pPr>
    </w:p>
    <w:p w:rsidR="0085202F" w:rsidP="0085202F" w:rsidRDefault="0085202F" w14:paraId="35E100A3" w14:textId="77777777">
      <w:pPr>
        <w:pStyle w:val="1bodycopy10pt"/>
        <w:rPr>
          <w:sz w:val="24"/>
          <w:lang w:val="en-GB"/>
        </w:rPr>
      </w:pPr>
    </w:p>
    <w:p w:rsidR="0085202F" w:rsidP="0085202F" w:rsidRDefault="0085202F" w14:paraId="6AAFF70C" w14:textId="77777777">
      <w:pPr>
        <w:pStyle w:val="1bodycopy10pt"/>
        <w:rPr>
          <w:sz w:val="24"/>
          <w:lang w:val="en-GB"/>
        </w:rPr>
      </w:pPr>
    </w:p>
    <w:p w:rsidR="0085202F" w:rsidP="0085202F" w:rsidRDefault="0085202F" w14:paraId="18AA6CD9" w14:textId="77777777">
      <w:pPr>
        <w:pStyle w:val="1bodycopy10pt"/>
        <w:rPr>
          <w:sz w:val="24"/>
          <w:lang w:val="en-GB"/>
        </w:rPr>
      </w:pPr>
    </w:p>
    <w:p w:rsidR="0085202F" w:rsidP="0085202F" w:rsidRDefault="0085202F" w14:paraId="778B67E6" w14:textId="77777777">
      <w:pPr>
        <w:pStyle w:val="1bodycopy10pt"/>
        <w:rPr>
          <w:sz w:val="24"/>
          <w:lang w:val="en-GB"/>
        </w:rPr>
      </w:pPr>
    </w:p>
    <w:p w:rsidR="0085202F" w:rsidP="0085202F" w:rsidRDefault="0085202F" w14:paraId="25D09266" w14:textId="77777777">
      <w:pPr>
        <w:pStyle w:val="1bodycopy10pt"/>
        <w:rPr>
          <w:sz w:val="24"/>
          <w:lang w:val="en-GB"/>
        </w:rPr>
      </w:pPr>
    </w:p>
    <w:p w:rsidR="0085202F" w:rsidP="0085202F" w:rsidRDefault="0085202F" w14:paraId="3B95C3A6" w14:textId="77777777">
      <w:pPr>
        <w:pStyle w:val="1bodycopy10pt"/>
        <w:rPr>
          <w:sz w:val="24"/>
          <w:lang w:val="en-GB"/>
        </w:rPr>
      </w:pPr>
    </w:p>
    <w:p w:rsidR="0085202F" w:rsidP="0085202F" w:rsidRDefault="0085202F" w14:paraId="67B96C91" w14:textId="77777777">
      <w:pPr>
        <w:pStyle w:val="1bodycopy10pt"/>
        <w:rPr>
          <w:sz w:val="24"/>
          <w:lang w:val="en-GB"/>
        </w:rPr>
      </w:pPr>
    </w:p>
    <w:p w:rsidR="0085202F" w:rsidP="0085202F" w:rsidRDefault="0085202F" w14:paraId="07E7E558" w14:textId="77777777">
      <w:pPr>
        <w:pStyle w:val="1bodycopy10pt"/>
        <w:rPr>
          <w:sz w:val="24"/>
          <w:lang w:val="en-GB"/>
        </w:rPr>
      </w:pPr>
    </w:p>
    <w:p w:rsidR="0085202F" w:rsidP="0085202F" w:rsidRDefault="0085202F" w14:paraId="10E7D93E" w14:textId="77777777">
      <w:pPr>
        <w:pStyle w:val="1bodycopy10pt"/>
        <w:rPr>
          <w:sz w:val="24"/>
          <w:lang w:val="en-GB"/>
        </w:rPr>
      </w:pPr>
    </w:p>
    <w:p w:rsidR="0085202F" w:rsidP="0085202F" w:rsidRDefault="0085202F" w14:paraId="39FE17E3" w14:textId="77777777">
      <w:pPr>
        <w:pStyle w:val="1bodycopy10pt"/>
        <w:rPr>
          <w:sz w:val="24"/>
          <w:lang w:val="en-GB"/>
        </w:rPr>
      </w:pPr>
    </w:p>
    <w:p w:rsidR="0085202F" w:rsidP="0085202F" w:rsidRDefault="0085202F" w14:paraId="38353205" w14:textId="77777777">
      <w:pPr>
        <w:pStyle w:val="1bodycopy10pt"/>
        <w:rPr>
          <w:sz w:val="24"/>
          <w:lang w:val="en-GB"/>
        </w:rPr>
      </w:pPr>
    </w:p>
    <w:p w:rsidR="0085202F" w:rsidP="0085202F" w:rsidRDefault="0085202F" w14:paraId="29F39046" w14:textId="77777777">
      <w:pPr>
        <w:pStyle w:val="1bodycopy10pt"/>
        <w:rPr>
          <w:sz w:val="24"/>
          <w:lang w:val="en-GB"/>
        </w:rPr>
      </w:pPr>
    </w:p>
    <w:tbl>
      <w:tblPr>
        <w:tblW w:w="9720" w:type="dxa"/>
        <w:tblInd w:w="108" w:type="dxa"/>
        <w:tblBorders>
          <w:insideH w:val="single" w:color="FFFFFF" w:sz="18" w:space="0"/>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Pr="00196B86" w:rsidR="0085202F" w:rsidTr="1D50B683" w14:paraId="65599C07" w14:textId="77777777">
        <w:tc>
          <w:tcPr>
            <w:tcW w:w="2586" w:type="dxa"/>
            <w:tcBorders>
              <w:top w:val="nil"/>
              <w:bottom w:val="single" w:color="FFFFFF" w:themeColor="background1" w:sz="18" w:space="0"/>
            </w:tcBorders>
            <w:shd w:val="clear" w:color="auto" w:fill="D8DFDE"/>
            <w:tcMar/>
          </w:tcPr>
          <w:p w:rsidRPr="00196B86" w:rsidR="0085202F" w:rsidP="00536DE2" w:rsidRDefault="0085202F" w14:paraId="5D2A13B6" w14:textId="77777777">
            <w:pPr>
              <w:pStyle w:val="1bodycopy10pt"/>
              <w:rPr>
                <w:b/>
                <w:lang w:val="en-GB"/>
              </w:rPr>
            </w:pPr>
            <w:r w:rsidRPr="00196B86">
              <w:rPr>
                <w:b/>
                <w:lang w:val="en-GB"/>
              </w:rPr>
              <w:t>Approved by:</w:t>
            </w:r>
          </w:p>
        </w:tc>
        <w:tc>
          <w:tcPr>
            <w:tcW w:w="3268" w:type="dxa"/>
            <w:tcBorders>
              <w:top w:val="nil"/>
              <w:bottom w:val="single" w:color="FFFFFF" w:themeColor="background1" w:sz="18" w:space="0"/>
            </w:tcBorders>
            <w:shd w:val="clear" w:color="auto" w:fill="D8DFDE"/>
            <w:tcMar/>
          </w:tcPr>
          <w:p w:rsidRPr="00B36494" w:rsidR="0085202F" w:rsidP="00536DE2" w:rsidRDefault="0085202F" w14:paraId="32431A4A" w14:textId="77777777">
            <w:pPr>
              <w:pStyle w:val="1bodycopy11pt"/>
              <w:rPr>
                <w:lang w:val="en-GB"/>
              </w:rPr>
            </w:pPr>
            <w:r w:rsidRPr="00B36494">
              <w:rPr>
                <w:lang w:val="en-GB"/>
              </w:rPr>
              <w:t>John Page</w:t>
            </w:r>
          </w:p>
        </w:tc>
        <w:tc>
          <w:tcPr>
            <w:tcW w:w="3866" w:type="dxa"/>
            <w:tcBorders>
              <w:top w:val="nil"/>
              <w:bottom w:val="single" w:color="FFFFFF" w:themeColor="background1" w:sz="18" w:space="0"/>
            </w:tcBorders>
            <w:shd w:val="clear" w:color="auto" w:fill="D8DFDE"/>
            <w:tcMar/>
          </w:tcPr>
          <w:p w:rsidRPr="00196B86" w:rsidR="0085202F" w:rsidP="00536DE2" w:rsidRDefault="0085202F" w14:paraId="5354554F" w14:textId="07A89C4D">
            <w:pPr>
              <w:pStyle w:val="1bodycopy11pt"/>
              <w:rPr>
                <w:lang w:val="en-GB"/>
              </w:rPr>
            </w:pPr>
            <w:r w:rsidRPr="2905905D" w:rsidR="0085202F">
              <w:rPr>
                <w:b w:val="1"/>
                <w:bCs w:val="1"/>
                <w:lang w:val="en-GB"/>
              </w:rPr>
              <w:t>Date:</w:t>
            </w:r>
            <w:r w:rsidRPr="2905905D" w:rsidR="00417CBD">
              <w:rPr>
                <w:b w:val="1"/>
                <w:bCs w:val="1"/>
                <w:lang w:val="en-GB"/>
              </w:rPr>
              <w:t>March 2025</w:t>
            </w:r>
          </w:p>
        </w:tc>
      </w:tr>
      <w:tr w:rsidRPr="00196B86" w:rsidR="0085202F" w:rsidTr="1D50B683" w14:paraId="051ABFB0" w14:textId="77777777">
        <w:tc>
          <w:tcPr>
            <w:tcW w:w="2586" w:type="dxa"/>
            <w:tcBorders>
              <w:top w:val="single" w:color="FFFFFF" w:themeColor="background1" w:sz="18" w:space="0"/>
              <w:bottom w:val="single" w:color="FFFFFF" w:themeColor="background1" w:sz="18" w:space="0"/>
            </w:tcBorders>
            <w:shd w:val="clear" w:color="auto" w:fill="D8DFDE"/>
            <w:tcMar/>
          </w:tcPr>
          <w:p w:rsidRPr="00196B86" w:rsidR="0085202F" w:rsidP="00536DE2" w:rsidRDefault="0085202F" w14:paraId="39C39AB3" w14:textId="77777777">
            <w:pPr>
              <w:pStyle w:val="1bodycopy10pt"/>
              <w:rPr>
                <w:b/>
                <w:lang w:val="en-GB"/>
              </w:rPr>
            </w:pPr>
            <w:r w:rsidRPr="00196B86">
              <w:rPr>
                <w:b/>
                <w:lang w:val="en-GB"/>
              </w:rPr>
              <w:t>Last reviewed on:</w:t>
            </w:r>
          </w:p>
        </w:tc>
        <w:tc>
          <w:tcPr>
            <w:tcW w:w="7134" w:type="dxa"/>
            <w:gridSpan w:val="2"/>
            <w:tcBorders>
              <w:top w:val="single" w:color="FFFFFF" w:themeColor="background1" w:sz="18" w:space="0"/>
              <w:bottom w:val="single" w:color="FFFFFF" w:themeColor="background1" w:sz="18" w:space="0"/>
            </w:tcBorders>
            <w:shd w:val="clear" w:color="auto" w:fill="D8DFDE"/>
            <w:tcMar/>
          </w:tcPr>
          <w:p w:rsidRPr="00B36494" w:rsidR="0085202F" w:rsidP="00536DE2" w:rsidRDefault="00417CBD" w14:paraId="20129CEC" w14:textId="1604248A">
            <w:pPr>
              <w:pStyle w:val="1bodycopy11pt"/>
              <w:rPr>
                <w:lang w:val="en-GB"/>
              </w:rPr>
            </w:pPr>
            <w:r w:rsidRPr="1D50B683" w:rsidR="0F71D218">
              <w:rPr>
                <w:lang w:val="en-GB"/>
              </w:rPr>
              <w:t>March</w:t>
            </w:r>
            <w:r w:rsidRPr="1D50B683" w:rsidR="0085202F">
              <w:rPr>
                <w:lang w:val="en-GB"/>
              </w:rPr>
              <w:t xml:space="preserve"> 202</w:t>
            </w:r>
            <w:r w:rsidRPr="1D50B683" w:rsidR="08D4F562">
              <w:rPr>
                <w:lang w:val="en-GB"/>
              </w:rPr>
              <w:t>6</w:t>
            </w:r>
          </w:p>
        </w:tc>
      </w:tr>
      <w:tr w:rsidRPr="00196B86" w:rsidR="0085202F" w:rsidTr="1D50B683" w14:paraId="3BDD7459" w14:textId="77777777">
        <w:tc>
          <w:tcPr>
            <w:tcW w:w="2586" w:type="dxa"/>
            <w:tcBorders>
              <w:top w:val="single" w:color="FFFFFF" w:themeColor="background1" w:sz="18" w:space="0"/>
              <w:bottom w:val="nil"/>
            </w:tcBorders>
            <w:shd w:val="clear" w:color="auto" w:fill="D8DFDE"/>
            <w:tcMar/>
          </w:tcPr>
          <w:p w:rsidRPr="00196B86" w:rsidR="0085202F" w:rsidP="00536DE2" w:rsidRDefault="0085202F" w14:paraId="6E386E05" w14:textId="77777777">
            <w:pPr>
              <w:pStyle w:val="1bodycopy10pt"/>
              <w:rPr>
                <w:b/>
                <w:lang w:val="en-GB"/>
              </w:rPr>
            </w:pPr>
            <w:r w:rsidRPr="00196B86">
              <w:rPr>
                <w:b/>
                <w:lang w:val="en-GB"/>
              </w:rPr>
              <w:t>Next review due by:</w:t>
            </w:r>
          </w:p>
        </w:tc>
        <w:tc>
          <w:tcPr>
            <w:tcW w:w="7134" w:type="dxa"/>
            <w:gridSpan w:val="2"/>
            <w:tcBorders>
              <w:top w:val="single" w:color="FFFFFF" w:themeColor="background1" w:sz="18" w:space="0"/>
              <w:bottom w:val="nil"/>
            </w:tcBorders>
            <w:shd w:val="clear" w:color="auto" w:fill="D8DFDE"/>
            <w:tcMar/>
          </w:tcPr>
          <w:p w:rsidRPr="00B36494" w:rsidR="0085202F" w:rsidP="00536DE2" w:rsidRDefault="00417CBD" w14:paraId="05E1A0AB" w14:textId="140D4448">
            <w:pPr>
              <w:pStyle w:val="1bodycopy11pt"/>
              <w:rPr>
                <w:lang w:val="en-GB"/>
              </w:rPr>
            </w:pPr>
            <w:r w:rsidRPr="1D50B683" w:rsidR="0F71D218">
              <w:rPr>
                <w:lang w:val="en-GB"/>
              </w:rPr>
              <w:t>March</w:t>
            </w:r>
            <w:r w:rsidRPr="1D50B683" w:rsidR="0085202F">
              <w:rPr>
                <w:lang w:val="en-GB"/>
              </w:rPr>
              <w:t xml:space="preserve"> 202</w:t>
            </w:r>
            <w:r w:rsidRPr="1D50B683" w:rsidR="1707BCF8">
              <w:rPr>
                <w:lang w:val="en-GB"/>
              </w:rPr>
              <w:t>7</w:t>
            </w:r>
          </w:p>
        </w:tc>
      </w:tr>
    </w:tbl>
    <w:p w:rsidRPr="00196B86" w:rsidR="0085202F" w:rsidP="0085202F" w:rsidRDefault="0085202F" w14:paraId="39C544F6" w14:textId="77777777">
      <w:pPr>
        <w:pStyle w:val="1bodycopy10pt"/>
        <w:rPr>
          <w:lang w:val="en-GB"/>
        </w:rPr>
      </w:pPr>
    </w:p>
    <w:p w:rsidR="0085202F" w:rsidP="0085202F" w:rsidRDefault="0085202F" w14:paraId="18057666" w14:textId="77777777">
      <w:pPr>
        <w:pStyle w:val="1bodycopy10pt"/>
        <w:rPr>
          <w:sz w:val="24"/>
          <w:lang w:val="en-GB"/>
        </w:rPr>
      </w:pPr>
    </w:p>
    <w:p w:rsidR="0085202F" w:rsidP="0085202F" w:rsidRDefault="0085202F" w14:paraId="0E93719C" w14:textId="77777777">
      <w:pPr>
        <w:pStyle w:val="1bodycopy10pt"/>
        <w:rPr>
          <w:sz w:val="24"/>
          <w:lang w:val="en-GB"/>
        </w:rPr>
      </w:pPr>
    </w:p>
    <w:p w:rsidR="0085202F" w:rsidP="0085202F" w:rsidRDefault="0085202F" w14:paraId="0EEDEDD0" w14:textId="77777777">
      <w:pPr>
        <w:pStyle w:val="1bodycopy10pt"/>
        <w:rPr>
          <w:sz w:val="24"/>
          <w:lang w:val="en-GB"/>
        </w:rPr>
      </w:pPr>
    </w:p>
    <w:p w:rsidR="0085202F" w:rsidP="0085202F" w:rsidRDefault="0085202F" w14:paraId="30ACABA2" w14:textId="77777777">
      <w:pPr>
        <w:pStyle w:val="1bodycopy10pt"/>
        <w:rPr>
          <w:sz w:val="24"/>
          <w:lang w:val="en-GB"/>
        </w:rPr>
      </w:pPr>
    </w:p>
    <w:p w:rsidR="0085202F" w:rsidP="0085202F" w:rsidRDefault="0085202F" w14:paraId="40C24025" w14:textId="77777777">
      <w:pPr>
        <w:pStyle w:val="1bodycopy10pt"/>
        <w:rPr>
          <w:sz w:val="24"/>
          <w:lang w:val="en-GB"/>
        </w:rPr>
      </w:pPr>
    </w:p>
    <w:p w:rsidR="0085202F" w:rsidP="0085202F" w:rsidRDefault="0085202F" w14:paraId="2F2C39F3" w14:textId="77777777">
      <w:pPr>
        <w:pStyle w:val="1bodycopy10pt"/>
        <w:rPr>
          <w:sz w:val="24"/>
          <w:lang w:val="en-GB"/>
        </w:rPr>
      </w:pPr>
    </w:p>
    <w:p w:rsidR="0085202F" w:rsidP="0085202F" w:rsidRDefault="0085202F" w14:paraId="7EDD739B" w14:textId="77777777">
      <w:pPr>
        <w:pStyle w:val="1bodycopy10pt"/>
        <w:rPr>
          <w:sz w:val="24"/>
          <w:lang w:val="en-GB"/>
        </w:rPr>
      </w:pPr>
    </w:p>
    <w:p w:rsidR="0085202F" w:rsidP="0085202F" w:rsidRDefault="0085202F" w14:paraId="3FFF0114" w14:textId="77777777">
      <w:pPr>
        <w:pStyle w:val="1bodycopy10pt"/>
        <w:rPr>
          <w:sz w:val="24"/>
          <w:lang w:val="en-GB"/>
        </w:rPr>
      </w:pPr>
    </w:p>
    <w:p w:rsidR="0085202F" w:rsidP="0085202F" w:rsidRDefault="0085202F" w14:paraId="0914FCFB" w14:textId="77777777">
      <w:pPr>
        <w:pStyle w:val="1bodycopy10pt"/>
        <w:rPr>
          <w:sz w:val="24"/>
          <w:lang w:val="en-GB"/>
        </w:rPr>
      </w:pPr>
    </w:p>
    <w:p w:rsidR="0085202F" w:rsidP="0085202F" w:rsidRDefault="0085202F" w14:paraId="16BC3D9D" w14:textId="77777777">
      <w:pPr>
        <w:pStyle w:val="1bodycopy10pt"/>
        <w:rPr>
          <w:sz w:val="24"/>
          <w:lang w:val="en-GB"/>
        </w:rPr>
      </w:pPr>
    </w:p>
    <w:p w:rsidR="0085202F" w:rsidP="0085202F" w:rsidRDefault="0085202F" w14:paraId="30132F3C" w14:textId="77777777">
      <w:pPr>
        <w:pStyle w:val="1bodycopy10pt"/>
        <w:rPr>
          <w:sz w:val="24"/>
          <w:lang w:val="en-GB"/>
        </w:rPr>
      </w:pPr>
    </w:p>
    <w:p w:rsidR="0085202F" w:rsidP="0085202F" w:rsidRDefault="0085202F" w14:paraId="2717FF8A" w14:textId="77777777">
      <w:pPr>
        <w:pStyle w:val="1bodycopy10pt"/>
        <w:rPr>
          <w:sz w:val="24"/>
          <w:lang w:val="en-GB"/>
        </w:rPr>
      </w:pPr>
    </w:p>
    <w:p w:rsidR="0085202F" w:rsidP="0085202F" w:rsidRDefault="0085202F" w14:paraId="1759C89A" w14:textId="77777777">
      <w:pPr>
        <w:pStyle w:val="1bodycopy10pt"/>
        <w:rPr>
          <w:sz w:val="24"/>
          <w:lang w:val="en-GB"/>
        </w:rPr>
      </w:pPr>
    </w:p>
    <w:p w:rsidR="0085202F" w:rsidP="0085202F" w:rsidRDefault="0085202F" w14:paraId="1E6A4149" w14:textId="77777777">
      <w:pPr>
        <w:pStyle w:val="1bodycopy10pt"/>
        <w:rPr>
          <w:sz w:val="24"/>
          <w:lang w:val="en-GB"/>
        </w:rPr>
      </w:pPr>
    </w:p>
    <w:p w:rsidR="0085202F" w:rsidP="0085202F" w:rsidRDefault="0085202F" w14:paraId="4A61E5E8" w14:textId="77777777">
      <w:pPr>
        <w:pStyle w:val="1bodycopy10pt"/>
        <w:rPr>
          <w:sz w:val="24"/>
          <w:lang w:val="en-GB"/>
        </w:rPr>
      </w:pPr>
    </w:p>
    <w:p w:rsidR="0085202F" w:rsidP="0085202F" w:rsidRDefault="0085202F" w14:paraId="17210E85" w14:textId="77777777">
      <w:pPr>
        <w:pStyle w:val="1bodycopy10pt"/>
        <w:rPr>
          <w:sz w:val="24"/>
          <w:lang w:val="en-GB"/>
        </w:rPr>
      </w:pPr>
    </w:p>
    <w:p w:rsidR="0085202F" w:rsidP="0085202F" w:rsidRDefault="0085202F" w14:paraId="5171EA31" w14:textId="77777777">
      <w:pPr>
        <w:pStyle w:val="1bodycopy10pt"/>
        <w:rPr>
          <w:sz w:val="24"/>
          <w:lang w:val="en-GB"/>
        </w:rPr>
      </w:pPr>
    </w:p>
    <w:p w:rsidR="0085202F" w:rsidP="0085202F" w:rsidRDefault="0085202F" w14:paraId="13F0E0DF" w14:textId="77777777">
      <w:pPr>
        <w:pStyle w:val="1bodycopy10pt"/>
        <w:rPr>
          <w:sz w:val="24"/>
          <w:lang w:val="en-GB"/>
        </w:rPr>
      </w:pPr>
    </w:p>
    <w:p w:rsidR="0085202F" w:rsidP="0085202F" w:rsidRDefault="0085202F" w14:paraId="73E7EFA5" w14:textId="77777777">
      <w:pPr>
        <w:pStyle w:val="1bodycopy10pt"/>
        <w:rPr>
          <w:sz w:val="24"/>
          <w:lang w:val="en-GB"/>
        </w:rPr>
      </w:pPr>
    </w:p>
    <w:p w:rsidR="0085202F" w:rsidP="0085202F" w:rsidRDefault="0085202F" w14:paraId="22A5960A" w14:textId="1AEF9305">
      <w:pPr>
        <w:pStyle w:val="1bodycopy10pt"/>
        <w:rPr>
          <w:sz w:val="24"/>
          <w:lang w:val="en-GB"/>
        </w:rPr>
      </w:pPr>
      <w:r>
        <w:rPr>
          <w:sz w:val="24"/>
          <w:lang w:val="en-GB"/>
        </w:rPr>
        <w:t>History of policy changes / review</w:t>
      </w:r>
    </w:p>
    <w:p w:rsidR="0085202F" w:rsidP="0085202F" w:rsidRDefault="0085202F" w14:paraId="4579CD22" w14:textId="77777777">
      <w:pPr>
        <w:pStyle w:val="1bodycopy10pt"/>
        <w:rPr>
          <w:sz w:val="24"/>
          <w:lang w:val="en-GB"/>
        </w:rPr>
      </w:pPr>
    </w:p>
    <w:p w:rsidR="0085202F" w:rsidP="0085202F" w:rsidRDefault="0085202F" w14:paraId="6CBF6079" w14:textId="77777777">
      <w:pPr>
        <w:pStyle w:val="1bodycopy10pt"/>
        <w:rPr>
          <w:szCs w:val="20"/>
          <w:lang w:val="en-GB"/>
        </w:rPr>
      </w:pPr>
      <w:r>
        <w:rPr>
          <w:szCs w:val="20"/>
          <w:lang w:val="en-GB"/>
        </w:rPr>
        <w:t>Author: John Page</w:t>
      </w:r>
    </w:p>
    <w:p w:rsidR="0085202F" w:rsidP="0085202F" w:rsidRDefault="0085202F" w14:paraId="04E4FAF8" w14:textId="77777777">
      <w:pPr>
        <w:pStyle w:val="1bodycopy10pt"/>
        <w:rPr>
          <w:szCs w:val="20"/>
          <w:lang w:val="en-GB"/>
        </w:rPr>
      </w:pPr>
    </w:p>
    <w:tbl>
      <w:tblPr>
        <w:tblStyle w:val="TableGrid"/>
        <w:tblW w:w="0" w:type="auto"/>
        <w:tblLook w:val="04A0" w:firstRow="1" w:lastRow="0" w:firstColumn="1" w:lastColumn="0" w:noHBand="0" w:noVBand="1"/>
      </w:tblPr>
      <w:tblGrid>
        <w:gridCol w:w="955"/>
        <w:gridCol w:w="962"/>
        <w:gridCol w:w="7099"/>
      </w:tblGrid>
      <w:tr w:rsidR="0085202F" w:rsidTr="00536DE2" w14:paraId="7BC51DF2" w14:textId="77777777">
        <w:tc>
          <w:tcPr>
            <w:tcW w:w="988" w:type="dxa"/>
          </w:tcPr>
          <w:p w:rsidR="0085202F" w:rsidP="00536DE2" w:rsidRDefault="0085202F" w14:paraId="5F7CBD0E" w14:textId="77777777">
            <w:pPr>
              <w:pStyle w:val="1bodycopy10pt"/>
              <w:rPr>
                <w:lang w:val="en-GB"/>
              </w:rPr>
            </w:pPr>
            <w:r>
              <w:rPr>
                <w:lang w:val="en-GB"/>
              </w:rPr>
              <w:t>Date</w:t>
            </w:r>
          </w:p>
        </w:tc>
        <w:tc>
          <w:tcPr>
            <w:tcW w:w="992" w:type="dxa"/>
          </w:tcPr>
          <w:p w:rsidR="0085202F" w:rsidP="00536DE2" w:rsidRDefault="0085202F" w14:paraId="4F6DAE6E" w14:textId="77777777">
            <w:pPr>
              <w:pStyle w:val="1bodycopy10pt"/>
              <w:rPr>
                <w:lang w:val="en-GB"/>
              </w:rPr>
            </w:pPr>
            <w:r>
              <w:rPr>
                <w:lang w:val="en-GB"/>
              </w:rPr>
              <w:t>Page</w:t>
            </w:r>
          </w:p>
        </w:tc>
        <w:tc>
          <w:tcPr>
            <w:tcW w:w="7756" w:type="dxa"/>
          </w:tcPr>
          <w:p w:rsidR="0085202F" w:rsidP="00536DE2" w:rsidRDefault="0085202F" w14:paraId="3DC9A4D4" w14:textId="77777777">
            <w:pPr>
              <w:pStyle w:val="1bodycopy10pt"/>
              <w:rPr>
                <w:lang w:val="en-GB"/>
              </w:rPr>
            </w:pPr>
            <w:r>
              <w:rPr>
                <w:lang w:val="en-GB"/>
              </w:rPr>
              <w:t>Details of Change</w:t>
            </w:r>
          </w:p>
        </w:tc>
      </w:tr>
      <w:tr w:rsidR="0085202F" w:rsidTr="00536DE2" w14:paraId="09A4A26F" w14:textId="77777777">
        <w:trPr>
          <w:trHeight w:val="621"/>
        </w:trPr>
        <w:tc>
          <w:tcPr>
            <w:tcW w:w="988" w:type="dxa"/>
          </w:tcPr>
          <w:p w:rsidR="0085202F" w:rsidP="00536DE2" w:rsidRDefault="0085202F" w14:paraId="541AD150" w14:textId="77777777">
            <w:pPr>
              <w:pStyle w:val="1bodycopy10pt"/>
              <w:rPr>
                <w:lang w:val="en-GB"/>
              </w:rPr>
            </w:pPr>
          </w:p>
        </w:tc>
        <w:tc>
          <w:tcPr>
            <w:tcW w:w="992" w:type="dxa"/>
          </w:tcPr>
          <w:p w:rsidR="0085202F" w:rsidP="00536DE2" w:rsidRDefault="0085202F" w14:paraId="23DCC268" w14:textId="77777777">
            <w:pPr>
              <w:pStyle w:val="1bodycopy10pt"/>
              <w:rPr>
                <w:lang w:val="en-GB"/>
              </w:rPr>
            </w:pPr>
          </w:p>
        </w:tc>
        <w:tc>
          <w:tcPr>
            <w:tcW w:w="7756" w:type="dxa"/>
          </w:tcPr>
          <w:p w:rsidR="0085202F" w:rsidP="00536DE2" w:rsidRDefault="0085202F" w14:paraId="671AC92D" w14:textId="77777777">
            <w:pPr>
              <w:pStyle w:val="1bodycopy10pt"/>
              <w:rPr>
                <w:lang w:val="en-GB"/>
              </w:rPr>
            </w:pPr>
          </w:p>
        </w:tc>
      </w:tr>
      <w:tr w:rsidR="0085202F" w:rsidTr="00536DE2" w14:paraId="48F1D6B7" w14:textId="77777777">
        <w:trPr>
          <w:trHeight w:val="571"/>
        </w:trPr>
        <w:tc>
          <w:tcPr>
            <w:tcW w:w="988" w:type="dxa"/>
          </w:tcPr>
          <w:p w:rsidR="0085202F" w:rsidP="00536DE2" w:rsidRDefault="0085202F" w14:paraId="0BF8430F" w14:textId="77777777">
            <w:pPr>
              <w:pStyle w:val="1bodycopy10pt"/>
              <w:rPr>
                <w:lang w:val="en-GB"/>
              </w:rPr>
            </w:pPr>
          </w:p>
        </w:tc>
        <w:tc>
          <w:tcPr>
            <w:tcW w:w="992" w:type="dxa"/>
          </w:tcPr>
          <w:p w:rsidR="0085202F" w:rsidP="00536DE2" w:rsidRDefault="0085202F" w14:paraId="4E315BE8" w14:textId="77777777">
            <w:pPr>
              <w:pStyle w:val="1bodycopy10pt"/>
              <w:rPr>
                <w:lang w:val="en-GB"/>
              </w:rPr>
            </w:pPr>
          </w:p>
        </w:tc>
        <w:tc>
          <w:tcPr>
            <w:tcW w:w="7756" w:type="dxa"/>
          </w:tcPr>
          <w:p w:rsidR="0085202F" w:rsidP="00536DE2" w:rsidRDefault="0085202F" w14:paraId="569FBBBB" w14:textId="77777777">
            <w:pPr>
              <w:pStyle w:val="1bodycopy10pt"/>
              <w:rPr>
                <w:lang w:val="en-GB"/>
              </w:rPr>
            </w:pPr>
          </w:p>
        </w:tc>
      </w:tr>
      <w:tr w:rsidR="0085202F" w:rsidTr="00536DE2" w14:paraId="02490101" w14:textId="77777777">
        <w:trPr>
          <w:trHeight w:val="553"/>
        </w:trPr>
        <w:tc>
          <w:tcPr>
            <w:tcW w:w="988" w:type="dxa"/>
          </w:tcPr>
          <w:p w:rsidR="0085202F" w:rsidP="00536DE2" w:rsidRDefault="0085202F" w14:paraId="00C705E6" w14:textId="77777777">
            <w:pPr>
              <w:pStyle w:val="1bodycopy10pt"/>
              <w:rPr>
                <w:lang w:val="en-GB"/>
              </w:rPr>
            </w:pPr>
          </w:p>
        </w:tc>
        <w:tc>
          <w:tcPr>
            <w:tcW w:w="992" w:type="dxa"/>
          </w:tcPr>
          <w:p w:rsidR="0085202F" w:rsidP="00536DE2" w:rsidRDefault="0085202F" w14:paraId="6E39ECBE" w14:textId="77777777">
            <w:pPr>
              <w:pStyle w:val="1bodycopy10pt"/>
              <w:rPr>
                <w:lang w:val="en-GB"/>
              </w:rPr>
            </w:pPr>
          </w:p>
        </w:tc>
        <w:tc>
          <w:tcPr>
            <w:tcW w:w="7756" w:type="dxa"/>
          </w:tcPr>
          <w:p w:rsidR="0085202F" w:rsidP="00536DE2" w:rsidRDefault="0085202F" w14:paraId="3F3C2AF6" w14:textId="77777777">
            <w:pPr>
              <w:pStyle w:val="1bodycopy10pt"/>
              <w:rPr>
                <w:lang w:val="en-GB"/>
              </w:rPr>
            </w:pPr>
          </w:p>
        </w:tc>
      </w:tr>
      <w:tr w:rsidR="0085202F" w:rsidTr="00536DE2" w14:paraId="48160CA4" w14:textId="77777777">
        <w:trPr>
          <w:trHeight w:val="561"/>
        </w:trPr>
        <w:tc>
          <w:tcPr>
            <w:tcW w:w="988" w:type="dxa"/>
          </w:tcPr>
          <w:p w:rsidR="0085202F" w:rsidP="00536DE2" w:rsidRDefault="0085202F" w14:paraId="45B82A7A" w14:textId="77777777">
            <w:pPr>
              <w:pStyle w:val="1bodycopy10pt"/>
              <w:rPr>
                <w:lang w:val="en-GB"/>
              </w:rPr>
            </w:pPr>
          </w:p>
        </w:tc>
        <w:tc>
          <w:tcPr>
            <w:tcW w:w="992" w:type="dxa"/>
          </w:tcPr>
          <w:p w:rsidR="0085202F" w:rsidP="00536DE2" w:rsidRDefault="0085202F" w14:paraId="45425D1E" w14:textId="77777777">
            <w:pPr>
              <w:pStyle w:val="1bodycopy10pt"/>
              <w:rPr>
                <w:lang w:val="en-GB"/>
              </w:rPr>
            </w:pPr>
          </w:p>
        </w:tc>
        <w:tc>
          <w:tcPr>
            <w:tcW w:w="7756" w:type="dxa"/>
          </w:tcPr>
          <w:p w:rsidR="0085202F" w:rsidP="00536DE2" w:rsidRDefault="0085202F" w14:paraId="1DFB2DBA" w14:textId="77777777">
            <w:pPr>
              <w:pStyle w:val="1bodycopy10pt"/>
              <w:rPr>
                <w:lang w:val="en-GB"/>
              </w:rPr>
            </w:pPr>
          </w:p>
        </w:tc>
      </w:tr>
      <w:tr w:rsidR="0085202F" w:rsidTr="00536DE2" w14:paraId="3700CE02" w14:textId="77777777">
        <w:trPr>
          <w:trHeight w:val="555"/>
        </w:trPr>
        <w:tc>
          <w:tcPr>
            <w:tcW w:w="988" w:type="dxa"/>
          </w:tcPr>
          <w:p w:rsidR="0085202F" w:rsidP="00536DE2" w:rsidRDefault="0085202F" w14:paraId="10EFC1C7" w14:textId="77777777">
            <w:pPr>
              <w:pStyle w:val="1bodycopy10pt"/>
              <w:rPr>
                <w:lang w:val="en-GB"/>
              </w:rPr>
            </w:pPr>
          </w:p>
        </w:tc>
        <w:tc>
          <w:tcPr>
            <w:tcW w:w="992" w:type="dxa"/>
          </w:tcPr>
          <w:p w:rsidR="0085202F" w:rsidP="00536DE2" w:rsidRDefault="0085202F" w14:paraId="58E9ACBC" w14:textId="77777777">
            <w:pPr>
              <w:pStyle w:val="1bodycopy10pt"/>
              <w:rPr>
                <w:lang w:val="en-GB"/>
              </w:rPr>
            </w:pPr>
          </w:p>
        </w:tc>
        <w:tc>
          <w:tcPr>
            <w:tcW w:w="7756" w:type="dxa"/>
          </w:tcPr>
          <w:p w:rsidR="0085202F" w:rsidP="00536DE2" w:rsidRDefault="0085202F" w14:paraId="1794800A" w14:textId="77777777">
            <w:pPr>
              <w:pStyle w:val="1bodycopy10pt"/>
              <w:rPr>
                <w:lang w:val="en-GB"/>
              </w:rPr>
            </w:pPr>
          </w:p>
        </w:tc>
      </w:tr>
      <w:tr w:rsidR="0085202F" w:rsidTr="00536DE2" w14:paraId="2D04D207" w14:textId="77777777">
        <w:trPr>
          <w:trHeight w:val="549"/>
        </w:trPr>
        <w:tc>
          <w:tcPr>
            <w:tcW w:w="988" w:type="dxa"/>
          </w:tcPr>
          <w:p w:rsidR="0085202F" w:rsidP="00536DE2" w:rsidRDefault="0085202F" w14:paraId="34EBFC6B" w14:textId="77777777">
            <w:pPr>
              <w:pStyle w:val="1bodycopy10pt"/>
              <w:rPr>
                <w:lang w:val="en-GB"/>
              </w:rPr>
            </w:pPr>
          </w:p>
        </w:tc>
        <w:tc>
          <w:tcPr>
            <w:tcW w:w="992" w:type="dxa"/>
          </w:tcPr>
          <w:p w:rsidR="0085202F" w:rsidP="00536DE2" w:rsidRDefault="0085202F" w14:paraId="5C3F589B" w14:textId="77777777">
            <w:pPr>
              <w:pStyle w:val="1bodycopy10pt"/>
              <w:rPr>
                <w:lang w:val="en-GB"/>
              </w:rPr>
            </w:pPr>
          </w:p>
        </w:tc>
        <w:tc>
          <w:tcPr>
            <w:tcW w:w="7756" w:type="dxa"/>
          </w:tcPr>
          <w:p w:rsidR="0085202F" w:rsidP="00536DE2" w:rsidRDefault="0085202F" w14:paraId="053713F2" w14:textId="77777777">
            <w:pPr>
              <w:pStyle w:val="1bodycopy10pt"/>
              <w:rPr>
                <w:lang w:val="en-GB"/>
              </w:rPr>
            </w:pPr>
          </w:p>
        </w:tc>
      </w:tr>
      <w:tr w:rsidR="0085202F" w:rsidTr="00536DE2" w14:paraId="6F9D4A74" w14:textId="77777777">
        <w:trPr>
          <w:trHeight w:val="571"/>
        </w:trPr>
        <w:tc>
          <w:tcPr>
            <w:tcW w:w="988" w:type="dxa"/>
          </w:tcPr>
          <w:p w:rsidR="0085202F" w:rsidP="00536DE2" w:rsidRDefault="0085202F" w14:paraId="2CFA2957" w14:textId="77777777">
            <w:pPr>
              <w:pStyle w:val="1bodycopy10pt"/>
              <w:rPr>
                <w:lang w:val="en-GB"/>
              </w:rPr>
            </w:pPr>
          </w:p>
        </w:tc>
        <w:tc>
          <w:tcPr>
            <w:tcW w:w="992" w:type="dxa"/>
          </w:tcPr>
          <w:p w:rsidR="0085202F" w:rsidP="00536DE2" w:rsidRDefault="0085202F" w14:paraId="1410BD6F" w14:textId="77777777">
            <w:pPr>
              <w:pStyle w:val="1bodycopy10pt"/>
              <w:rPr>
                <w:lang w:val="en-GB"/>
              </w:rPr>
            </w:pPr>
          </w:p>
        </w:tc>
        <w:tc>
          <w:tcPr>
            <w:tcW w:w="7756" w:type="dxa"/>
          </w:tcPr>
          <w:p w:rsidR="0085202F" w:rsidP="00536DE2" w:rsidRDefault="0085202F" w14:paraId="61400218" w14:textId="77777777">
            <w:pPr>
              <w:pStyle w:val="1bodycopy10pt"/>
              <w:rPr>
                <w:lang w:val="en-GB"/>
              </w:rPr>
            </w:pPr>
          </w:p>
        </w:tc>
      </w:tr>
    </w:tbl>
    <w:p w:rsidRPr="00E50DA2" w:rsidR="0085202F" w:rsidP="0085202F" w:rsidRDefault="0085202F" w14:paraId="003E2806" w14:textId="77777777">
      <w:pPr>
        <w:pStyle w:val="1bodycopy10pt"/>
        <w:rPr>
          <w:szCs w:val="20"/>
          <w:lang w:val="en-GB"/>
        </w:rPr>
      </w:pPr>
    </w:p>
    <w:p w:rsidRPr="00196B86" w:rsidR="0085202F" w:rsidP="0085202F" w:rsidRDefault="0085202F" w14:paraId="6B922699" w14:textId="77777777">
      <w:pPr>
        <w:pStyle w:val="1bodycopy10pt"/>
        <w:rPr>
          <w:lang w:val="en-GB"/>
        </w:rPr>
      </w:pPr>
    </w:p>
    <w:p w:rsidR="0085202F" w:rsidP="0085202F" w:rsidRDefault="0085202F" w14:paraId="60DFB32B" w14:textId="77777777">
      <w:pPr>
        <w:pStyle w:val="1bodycopy10pt"/>
        <w:rPr>
          <w:lang w:val="en-GB"/>
        </w:rPr>
      </w:pPr>
    </w:p>
    <w:p w:rsidR="0085202F" w:rsidP="0085202F" w:rsidRDefault="0085202F" w14:paraId="00E95CF4" w14:textId="77777777">
      <w:pPr>
        <w:pStyle w:val="1bodycopy10pt"/>
        <w:rPr>
          <w:lang w:val="en-GB"/>
        </w:rPr>
      </w:pPr>
    </w:p>
    <w:p w:rsidR="0085202F" w:rsidP="0085202F" w:rsidRDefault="0085202F" w14:paraId="139FB870" w14:textId="77777777">
      <w:pPr>
        <w:pStyle w:val="1bodycopy10pt"/>
        <w:rPr>
          <w:lang w:val="en-GB"/>
        </w:rPr>
      </w:pPr>
    </w:p>
    <w:p w:rsidR="0085202F" w:rsidP="0085202F" w:rsidRDefault="0085202F" w14:paraId="71735237" w14:textId="77777777">
      <w:pPr>
        <w:pStyle w:val="1bodycopy10pt"/>
        <w:rPr>
          <w:lang w:val="en-GB"/>
        </w:rPr>
      </w:pPr>
    </w:p>
    <w:p w:rsidR="0085202F" w:rsidP="0085202F" w:rsidRDefault="0085202F" w14:paraId="7025EFCA" w14:textId="77777777">
      <w:pPr>
        <w:pStyle w:val="1bodycopy10pt"/>
        <w:rPr>
          <w:lang w:val="en-GB"/>
        </w:rPr>
      </w:pPr>
    </w:p>
    <w:p w:rsidR="0085202F" w:rsidP="0085202F" w:rsidRDefault="0085202F" w14:paraId="7A6D1EE0" w14:textId="77777777">
      <w:pPr>
        <w:pStyle w:val="1bodycopy10pt"/>
        <w:rPr>
          <w:lang w:val="en-GB"/>
        </w:rPr>
      </w:pPr>
    </w:p>
    <w:p w:rsidR="0085202F" w:rsidP="0085202F" w:rsidRDefault="0085202F" w14:paraId="47467960" w14:textId="77777777">
      <w:pPr>
        <w:pStyle w:val="1bodycopy10pt"/>
        <w:rPr>
          <w:lang w:val="en-GB"/>
        </w:rPr>
      </w:pPr>
    </w:p>
    <w:p w:rsidR="0085202F" w:rsidP="0085202F" w:rsidRDefault="0085202F" w14:paraId="75AB3768" w14:textId="77777777">
      <w:pPr>
        <w:pStyle w:val="1bodycopy10pt"/>
        <w:rPr>
          <w:lang w:val="en-GB"/>
        </w:rPr>
      </w:pPr>
    </w:p>
    <w:p w:rsidR="0085202F" w:rsidP="0085202F" w:rsidRDefault="0085202F" w14:paraId="44798153" w14:textId="77777777">
      <w:pPr>
        <w:pStyle w:val="1bodycopy10pt"/>
        <w:rPr>
          <w:lang w:val="en-GB"/>
        </w:rPr>
      </w:pPr>
    </w:p>
    <w:p w:rsidR="0085202F" w:rsidP="0085202F" w:rsidRDefault="0085202F" w14:paraId="04632040" w14:textId="77777777">
      <w:pPr>
        <w:pStyle w:val="1bodycopy10pt"/>
        <w:rPr>
          <w:lang w:val="en-GB"/>
        </w:rPr>
      </w:pPr>
    </w:p>
    <w:p w:rsidR="0085202F" w:rsidP="0085202F" w:rsidRDefault="0085202F" w14:paraId="69D8FB95" w14:textId="77777777">
      <w:pPr>
        <w:pStyle w:val="1bodycopy10pt"/>
        <w:rPr>
          <w:lang w:val="en-GB"/>
        </w:rPr>
      </w:pPr>
    </w:p>
    <w:p w:rsidR="0085202F" w:rsidP="0085202F" w:rsidRDefault="0085202F" w14:paraId="44387625" w14:textId="77777777">
      <w:pPr>
        <w:pStyle w:val="1bodycopy10pt"/>
        <w:rPr>
          <w:lang w:val="en-GB"/>
        </w:rPr>
      </w:pPr>
    </w:p>
    <w:p w:rsidR="0085202F" w:rsidP="0085202F" w:rsidRDefault="0085202F" w14:paraId="45193C50" w14:textId="77777777">
      <w:pPr>
        <w:pStyle w:val="1bodycopy10pt"/>
        <w:rPr>
          <w:lang w:val="en-GB"/>
        </w:rPr>
      </w:pPr>
    </w:p>
    <w:p w:rsidR="0085202F" w:rsidP="0085202F" w:rsidRDefault="0085202F" w14:paraId="742B9EDA" w14:textId="77777777">
      <w:pPr>
        <w:pStyle w:val="1bodycopy10pt"/>
        <w:rPr>
          <w:lang w:val="en-GB"/>
        </w:rPr>
      </w:pPr>
    </w:p>
    <w:p w:rsidR="0085202F" w:rsidP="0085202F" w:rsidRDefault="0085202F" w14:paraId="487A1093" w14:textId="77777777">
      <w:pPr>
        <w:pStyle w:val="1bodycopy10pt"/>
        <w:rPr>
          <w:lang w:val="en-GB"/>
        </w:rPr>
      </w:pPr>
    </w:p>
    <w:p w:rsidR="0085202F" w:rsidP="0085202F" w:rsidRDefault="0085202F" w14:paraId="0DDAA927" w14:textId="77777777">
      <w:pPr>
        <w:pStyle w:val="1bodycopy10pt"/>
        <w:rPr>
          <w:lang w:val="en-GB"/>
        </w:rPr>
      </w:pPr>
    </w:p>
    <w:p w:rsidR="0085202F" w:rsidP="0085202F" w:rsidRDefault="0085202F" w14:paraId="1897F72A" w14:textId="77777777">
      <w:pPr>
        <w:pStyle w:val="1bodycopy10pt"/>
        <w:rPr>
          <w:lang w:val="en-GB"/>
        </w:rPr>
      </w:pPr>
    </w:p>
    <w:p w:rsidR="0085202F" w:rsidP="0085202F" w:rsidRDefault="0085202F" w14:paraId="18F1D05D" w14:textId="77777777">
      <w:pPr>
        <w:pStyle w:val="1bodycopy10pt"/>
        <w:rPr>
          <w:lang w:val="en-GB"/>
        </w:rPr>
      </w:pPr>
    </w:p>
    <w:p w:rsidR="0085202F" w:rsidP="0085202F" w:rsidRDefault="0085202F" w14:paraId="0FD34BEA" w14:textId="77777777">
      <w:pPr>
        <w:pStyle w:val="1bodycopy10pt"/>
        <w:rPr>
          <w:lang w:val="en-GB"/>
        </w:rPr>
      </w:pPr>
    </w:p>
    <w:p w:rsidR="0085202F" w:rsidP="0085202F" w:rsidRDefault="0085202F" w14:paraId="38141877" w14:textId="77777777">
      <w:pPr>
        <w:pStyle w:val="1bodycopy10pt"/>
        <w:rPr>
          <w:lang w:val="en-GB"/>
        </w:rPr>
      </w:pPr>
    </w:p>
    <w:p w:rsidRPr="00196B86" w:rsidR="0085202F" w:rsidP="0085202F" w:rsidRDefault="0085202F" w14:paraId="487AE941" w14:textId="77777777">
      <w:r>
        <w:br w:type="page"/>
      </w:r>
    </w:p>
    <w:p w:rsidR="0085202F" w:rsidRDefault="0085202F" w14:paraId="01C4846A" w14:textId="77777777"/>
    <w:p w:rsidR="0085202F" w:rsidRDefault="0085202F" w14:paraId="29D3BECE" w14:textId="77777777"/>
    <w:p w:rsidRPr="0085202F" w:rsidR="0085202F" w:rsidRDefault="0085202F" w14:paraId="62CAD0EF" w14:textId="77777777">
      <w:pPr>
        <w:rPr>
          <w:b/>
          <w:bCs/>
          <w:sz w:val="28"/>
          <w:szCs w:val="28"/>
        </w:rPr>
      </w:pPr>
    </w:p>
    <w:p w:rsidR="00243116" w:rsidRDefault="00243116" w14:paraId="3D85B01E" w14:textId="77777777"/>
    <w:p w:rsidRPr="000F48A5" w:rsidR="0085202F" w:rsidP="0085202F" w:rsidRDefault="0085202F" w14:paraId="19BE4634" w14:textId="77777777">
      <w:pPr>
        <w:pStyle w:val="TOCHeading"/>
        <w:spacing w:before="0" w:after="120"/>
        <w:rPr>
          <w:rFonts w:ascii="Arial" w:hAnsi="Arial" w:cs="Arial"/>
          <w:b/>
          <w:sz w:val="28"/>
          <w:szCs w:val="28"/>
        </w:rPr>
      </w:pPr>
      <w:r w:rsidRPr="0072620F">
        <w:rPr>
          <w:rFonts w:ascii="Arial" w:hAnsi="Arial" w:cs="Arial"/>
          <w:b/>
          <w:sz w:val="28"/>
          <w:szCs w:val="28"/>
        </w:rPr>
        <w:t>Contents</w:t>
      </w:r>
    </w:p>
    <w:p w:rsidRPr="00817742" w:rsidR="0085202F" w:rsidP="0085202F" w:rsidRDefault="0085202F" w14:paraId="33980984" w14:textId="111A4331">
      <w:pPr>
        <w:pStyle w:val="TOC1"/>
        <w:tabs>
          <w:tab w:val="right" w:leader="dot" w:pos="9736"/>
        </w:tabs>
        <w:rPr>
          <w:rFonts w:ascii="Calibri" w:hAnsi="Calibri" w:eastAsia="Times New Roman"/>
          <w:noProof/>
          <w:sz w:val="22"/>
          <w:szCs w:val="22"/>
          <w:lang w:val="en-GB" w:eastAsia="en-GB"/>
        </w:rPr>
      </w:pPr>
      <w:r>
        <w:rPr>
          <w:b/>
          <w:bCs/>
          <w:noProof/>
        </w:rPr>
        <w:fldChar w:fldCharType="begin"/>
      </w:r>
      <w:r>
        <w:rPr>
          <w:b/>
          <w:bCs/>
          <w:noProof/>
        </w:rPr>
        <w:instrText xml:space="preserve"> TOC \o "1-3" \h \z \u </w:instrText>
      </w:r>
      <w:r>
        <w:rPr>
          <w:b/>
          <w:bCs/>
          <w:noProof/>
        </w:rPr>
        <w:fldChar w:fldCharType="separate"/>
      </w:r>
      <w:hyperlink w:history="1" w:anchor="_Toc107843965">
        <w:r w:rsidRPr="007412BC">
          <w:rPr>
            <w:rStyle w:val="Hyperlink"/>
            <w:noProof/>
          </w:rPr>
          <w:t>1. Aims</w:t>
        </w:r>
        <w:r w:rsidR="00252A17">
          <w:rPr>
            <w:rStyle w:val="Hyperlink"/>
            <w:noProof/>
          </w:rPr>
          <w:t xml:space="preserve"> and Objectives</w:t>
        </w:r>
        <w:r>
          <w:rPr>
            <w:noProof/>
            <w:webHidden/>
          </w:rPr>
          <w:tab/>
        </w:r>
        <w:r>
          <w:rPr>
            <w:noProof/>
            <w:webHidden/>
          </w:rPr>
          <w:t>4</w:t>
        </w:r>
      </w:hyperlink>
    </w:p>
    <w:p w:rsidRPr="00817742" w:rsidR="0085202F" w:rsidP="0085202F" w:rsidRDefault="0085202F" w14:paraId="6AB1D183" w14:textId="237FF214">
      <w:pPr>
        <w:pStyle w:val="TOC1"/>
        <w:tabs>
          <w:tab w:val="right" w:leader="dot" w:pos="9736"/>
        </w:tabs>
        <w:rPr>
          <w:rFonts w:ascii="Calibri" w:hAnsi="Calibri" w:eastAsia="Times New Roman"/>
          <w:noProof/>
          <w:sz w:val="22"/>
          <w:szCs w:val="22"/>
          <w:lang w:val="en-GB" w:eastAsia="en-GB"/>
        </w:rPr>
      </w:pPr>
      <w:hyperlink w:history="1" w:anchor="_Toc107843966">
        <w:r w:rsidRPr="007412BC">
          <w:rPr>
            <w:rStyle w:val="Hyperlink"/>
            <w:noProof/>
          </w:rPr>
          <w:t xml:space="preserve">2. </w:t>
        </w:r>
        <w:r w:rsidR="00252A17">
          <w:rPr>
            <w:rStyle w:val="Hyperlink"/>
            <w:noProof/>
          </w:rPr>
          <w:t>Definition</w:t>
        </w:r>
        <w:r>
          <w:rPr>
            <w:noProof/>
            <w:webHidden/>
          </w:rPr>
          <w:tab/>
        </w:r>
        <w:r>
          <w:rPr>
            <w:noProof/>
            <w:webHidden/>
          </w:rPr>
          <w:t>5</w:t>
        </w:r>
      </w:hyperlink>
    </w:p>
    <w:p w:rsidRPr="00817742" w:rsidR="0085202F" w:rsidP="0085202F" w:rsidRDefault="0085202F" w14:paraId="42BF7026" w14:textId="26349B96">
      <w:pPr>
        <w:pStyle w:val="TOC1"/>
        <w:tabs>
          <w:tab w:val="right" w:leader="dot" w:pos="9736"/>
        </w:tabs>
        <w:rPr>
          <w:rFonts w:ascii="Calibri" w:hAnsi="Calibri" w:eastAsia="Times New Roman"/>
          <w:noProof/>
          <w:sz w:val="22"/>
          <w:szCs w:val="22"/>
          <w:lang w:val="en-GB" w:eastAsia="en-GB"/>
        </w:rPr>
      </w:pPr>
      <w:hyperlink w:history="1" w:anchor="_Toc107843967">
        <w:r w:rsidRPr="007412BC">
          <w:rPr>
            <w:rStyle w:val="Hyperlink"/>
            <w:noProof/>
          </w:rPr>
          <w:t xml:space="preserve">3. </w:t>
        </w:r>
        <w:r w:rsidR="00252A17">
          <w:rPr>
            <w:rStyle w:val="Hyperlink"/>
            <w:noProof/>
          </w:rPr>
          <w:t>Values and Beliefs Underlying the Policy</w:t>
        </w:r>
        <w:r>
          <w:rPr>
            <w:noProof/>
            <w:webHidden/>
          </w:rPr>
          <w:tab/>
        </w:r>
        <w:r>
          <w:rPr>
            <w:noProof/>
            <w:webHidden/>
          </w:rPr>
          <w:t>5</w:t>
        </w:r>
      </w:hyperlink>
    </w:p>
    <w:p w:rsidRPr="00817742" w:rsidR="0085202F" w:rsidP="0085202F" w:rsidRDefault="0085202F" w14:paraId="453E2850" w14:textId="4BBE1002">
      <w:pPr>
        <w:pStyle w:val="TOC1"/>
        <w:tabs>
          <w:tab w:val="right" w:leader="dot" w:pos="9736"/>
        </w:tabs>
        <w:rPr>
          <w:rFonts w:ascii="Calibri" w:hAnsi="Calibri" w:eastAsia="Times New Roman"/>
          <w:noProof/>
          <w:sz w:val="22"/>
          <w:szCs w:val="22"/>
          <w:lang w:val="en-GB" w:eastAsia="en-GB"/>
        </w:rPr>
      </w:pPr>
      <w:hyperlink w:history="1" w:anchor="_Toc107843968">
        <w:r w:rsidRPr="007412BC">
          <w:rPr>
            <w:rStyle w:val="Hyperlink"/>
            <w:bCs/>
            <w:noProof/>
          </w:rPr>
          <w:t xml:space="preserve">4. </w:t>
        </w:r>
        <w:r w:rsidR="00252A17">
          <w:rPr>
            <w:rStyle w:val="Hyperlink"/>
            <w:noProof/>
          </w:rPr>
          <w:t>Persons Covered by the Policy</w:t>
        </w:r>
        <w:r>
          <w:rPr>
            <w:noProof/>
            <w:webHidden/>
          </w:rPr>
          <w:tab/>
        </w:r>
        <w:r w:rsidR="00252A17">
          <w:rPr>
            <w:noProof/>
            <w:webHidden/>
          </w:rPr>
          <w:t>5</w:t>
        </w:r>
      </w:hyperlink>
    </w:p>
    <w:p w:rsidRPr="00817742" w:rsidR="0085202F" w:rsidP="0085202F" w:rsidRDefault="0085202F" w14:paraId="7C9D5BFA" w14:textId="304FB881">
      <w:pPr>
        <w:pStyle w:val="TOC1"/>
        <w:tabs>
          <w:tab w:val="right" w:leader="dot" w:pos="9736"/>
        </w:tabs>
        <w:rPr>
          <w:rFonts w:ascii="Calibri" w:hAnsi="Calibri" w:eastAsia="Times New Roman"/>
          <w:noProof/>
          <w:sz w:val="22"/>
          <w:szCs w:val="22"/>
          <w:lang w:val="en-GB" w:eastAsia="en-GB"/>
        </w:rPr>
      </w:pPr>
      <w:hyperlink w:history="1" w:anchor="_Toc107843969">
        <w:r w:rsidRPr="007412BC">
          <w:rPr>
            <w:rStyle w:val="Hyperlink"/>
            <w:noProof/>
          </w:rPr>
          <w:t xml:space="preserve">5. </w:t>
        </w:r>
        <w:r w:rsidR="00252A17">
          <w:rPr>
            <w:rStyle w:val="Hyperlink"/>
            <w:noProof/>
          </w:rPr>
          <w:t>Recognising the indicators that bullying is occuring</w:t>
        </w:r>
        <w:r>
          <w:rPr>
            <w:noProof/>
            <w:webHidden/>
          </w:rPr>
          <w:tab/>
        </w:r>
        <w:r w:rsidR="00252A17">
          <w:rPr>
            <w:noProof/>
            <w:webHidden/>
          </w:rPr>
          <w:t>5</w:t>
        </w:r>
      </w:hyperlink>
    </w:p>
    <w:p w:rsidRPr="00817742" w:rsidR="0085202F" w:rsidP="0085202F" w:rsidRDefault="0085202F" w14:paraId="3BDE7AA2" w14:textId="027F77E3">
      <w:pPr>
        <w:pStyle w:val="TOC1"/>
        <w:tabs>
          <w:tab w:val="right" w:leader="dot" w:pos="9736"/>
        </w:tabs>
        <w:rPr>
          <w:rFonts w:ascii="Calibri" w:hAnsi="Calibri" w:eastAsia="Times New Roman"/>
          <w:noProof/>
          <w:sz w:val="22"/>
          <w:szCs w:val="22"/>
          <w:lang w:val="en-GB" w:eastAsia="en-GB"/>
        </w:rPr>
      </w:pPr>
      <w:hyperlink w:history="1" w:anchor="_Toc107843970">
        <w:r w:rsidRPr="007412BC">
          <w:rPr>
            <w:rStyle w:val="Hyperlink"/>
            <w:noProof/>
          </w:rPr>
          <w:t xml:space="preserve">6. </w:t>
        </w:r>
        <w:r w:rsidR="00252A17">
          <w:rPr>
            <w:rStyle w:val="Hyperlink"/>
            <w:noProof/>
          </w:rPr>
          <w:t>Understanding why bul</w:t>
        </w:r>
        <w:r w:rsidR="00252A17">
          <w:rPr>
            <w:rStyle w:val="Hyperlink"/>
            <w:noProof/>
          </w:rPr>
          <w:t>l</w:t>
        </w:r>
        <w:r w:rsidR="00252A17">
          <w:rPr>
            <w:rStyle w:val="Hyperlink"/>
            <w:noProof/>
          </w:rPr>
          <w:t>ying is</w:t>
        </w:r>
        <w:r w:rsidR="00252A17">
          <w:rPr>
            <w:rStyle w:val="Hyperlink"/>
            <w:noProof/>
          </w:rPr>
          <w:t xml:space="preserve"> </w:t>
        </w:r>
        <w:r w:rsidR="00252A17">
          <w:rPr>
            <w:rStyle w:val="Hyperlink"/>
            <w:noProof/>
          </w:rPr>
          <w:t>occuring</w:t>
        </w:r>
        <w:r>
          <w:rPr>
            <w:noProof/>
            <w:webHidden/>
          </w:rPr>
          <w:tab/>
        </w:r>
        <w:r>
          <w:rPr>
            <w:noProof/>
            <w:webHidden/>
          </w:rPr>
          <w:t>6</w:t>
        </w:r>
      </w:hyperlink>
    </w:p>
    <w:p w:rsidRPr="00817742" w:rsidR="0085202F" w:rsidP="0085202F" w:rsidRDefault="0085202F" w14:paraId="61137995" w14:textId="4F5CB924">
      <w:pPr>
        <w:pStyle w:val="TOC1"/>
        <w:tabs>
          <w:tab w:val="right" w:leader="dot" w:pos="9736"/>
        </w:tabs>
        <w:rPr>
          <w:rFonts w:ascii="Calibri" w:hAnsi="Calibri" w:eastAsia="Times New Roman"/>
          <w:noProof/>
          <w:sz w:val="22"/>
          <w:szCs w:val="22"/>
          <w:lang w:val="en-GB" w:eastAsia="en-GB"/>
        </w:rPr>
      </w:pPr>
      <w:hyperlink w:history="1" w:anchor="_Toc107843971">
        <w:r w:rsidRPr="007412BC">
          <w:rPr>
            <w:rStyle w:val="Hyperlink"/>
            <w:noProof/>
          </w:rPr>
          <w:t xml:space="preserve">7. </w:t>
        </w:r>
        <w:r w:rsidR="00252A17">
          <w:rPr>
            <w:rStyle w:val="Hyperlink"/>
            <w:noProof/>
          </w:rPr>
          <w:t>Preventative w</w:t>
        </w:r>
        <w:r w:rsidR="00252A17">
          <w:rPr>
            <w:rStyle w:val="Hyperlink"/>
            <w:noProof/>
          </w:rPr>
          <w:t>o</w:t>
        </w:r>
        <w:r w:rsidR="00252A17">
          <w:rPr>
            <w:rStyle w:val="Hyperlink"/>
            <w:noProof/>
          </w:rPr>
          <w:t xml:space="preserve">rk in </w:t>
        </w:r>
        <w:r w:rsidR="00FC52A1">
          <w:rPr>
            <w:rStyle w:val="Hyperlink"/>
            <w:noProof/>
          </w:rPr>
          <w:t>School</w:t>
        </w:r>
        <w:r>
          <w:rPr>
            <w:noProof/>
            <w:webHidden/>
          </w:rPr>
          <w:tab/>
        </w:r>
        <w:r w:rsidR="00252A17">
          <w:rPr>
            <w:noProof/>
            <w:webHidden/>
          </w:rPr>
          <w:t>6</w:t>
        </w:r>
      </w:hyperlink>
    </w:p>
    <w:p w:rsidRPr="00817742" w:rsidR="0085202F" w:rsidP="0085202F" w:rsidRDefault="0085202F" w14:paraId="432C3613" w14:textId="716DE324">
      <w:pPr>
        <w:pStyle w:val="TOC1"/>
        <w:tabs>
          <w:tab w:val="right" w:leader="dot" w:pos="9736"/>
        </w:tabs>
        <w:rPr>
          <w:rFonts w:ascii="Calibri" w:hAnsi="Calibri" w:eastAsia="Times New Roman"/>
          <w:noProof/>
          <w:sz w:val="22"/>
          <w:szCs w:val="22"/>
          <w:lang w:val="en-GB" w:eastAsia="en-GB"/>
        </w:rPr>
      </w:pPr>
      <w:hyperlink w:history="1" w:anchor="_Toc107843972">
        <w:r w:rsidRPr="007412BC">
          <w:rPr>
            <w:rStyle w:val="Hyperlink"/>
            <w:noProof/>
          </w:rPr>
          <w:t xml:space="preserve">8. </w:t>
        </w:r>
        <w:r w:rsidR="00252A17">
          <w:rPr>
            <w:rStyle w:val="Hyperlink"/>
            <w:noProof/>
          </w:rPr>
          <w:t>Dealing with Bullying</w:t>
        </w:r>
        <w:r>
          <w:rPr>
            <w:noProof/>
            <w:webHidden/>
          </w:rPr>
          <w:tab/>
        </w:r>
        <w:r w:rsidR="00252A17">
          <w:rPr>
            <w:noProof/>
            <w:webHidden/>
          </w:rPr>
          <w:t>6</w:t>
        </w:r>
      </w:hyperlink>
    </w:p>
    <w:p w:rsidRPr="00817742" w:rsidR="0085202F" w:rsidP="0085202F" w:rsidRDefault="0085202F" w14:paraId="122354CA" w14:textId="29AB1D7D">
      <w:pPr>
        <w:pStyle w:val="TOC1"/>
        <w:tabs>
          <w:tab w:val="right" w:leader="dot" w:pos="9736"/>
        </w:tabs>
        <w:rPr>
          <w:rFonts w:ascii="Calibri" w:hAnsi="Calibri" w:eastAsia="Times New Roman"/>
          <w:noProof/>
          <w:sz w:val="22"/>
          <w:szCs w:val="22"/>
          <w:lang w:val="en-GB" w:eastAsia="en-GB"/>
        </w:rPr>
      </w:pPr>
      <w:hyperlink w:history="1" w:anchor="_Toc107843973">
        <w:r w:rsidRPr="007412BC">
          <w:rPr>
            <w:rStyle w:val="Hyperlink"/>
            <w:noProof/>
          </w:rPr>
          <w:t>9.</w:t>
        </w:r>
        <w:r w:rsidR="00252A17">
          <w:rPr>
            <w:rStyle w:val="Hyperlink"/>
            <w:noProof/>
          </w:rPr>
          <w:t xml:space="preserve"> Stages in managing Bullying in </w:t>
        </w:r>
        <w:r w:rsidR="00FC52A1">
          <w:rPr>
            <w:rStyle w:val="Hyperlink"/>
            <w:noProof/>
          </w:rPr>
          <w:t>School</w:t>
        </w:r>
        <w:r>
          <w:rPr>
            <w:noProof/>
            <w:webHidden/>
          </w:rPr>
          <w:tab/>
        </w:r>
        <w:r w:rsidR="00252A17">
          <w:rPr>
            <w:noProof/>
            <w:webHidden/>
          </w:rPr>
          <w:t>7</w:t>
        </w:r>
      </w:hyperlink>
    </w:p>
    <w:p w:rsidRPr="00817742" w:rsidR="0085202F" w:rsidP="0085202F" w:rsidRDefault="0085202F" w14:paraId="707893B6" w14:textId="51B14A79">
      <w:pPr>
        <w:pStyle w:val="TOC1"/>
        <w:tabs>
          <w:tab w:val="right" w:leader="dot" w:pos="9736"/>
        </w:tabs>
        <w:rPr>
          <w:rFonts w:ascii="Calibri" w:hAnsi="Calibri" w:eastAsia="Times New Roman"/>
          <w:noProof/>
          <w:sz w:val="22"/>
          <w:szCs w:val="22"/>
          <w:lang w:val="en-GB" w:eastAsia="en-GB"/>
        </w:rPr>
      </w:pPr>
      <w:hyperlink w:history="1" w:anchor="_Toc107843974">
        <w:r w:rsidRPr="007412BC">
          <w:rPr>
            <w:rStyle w:val="Hyperlink"/>
            <w:noProof/>
          </w:rPr>
          <w:t>10.</w:t>
        </w:r>
        <w:r w:rsidR="00252A17">
          <w:rPr>
            <w:rStyle w:val="Hyperlink"/>
            <w:noProof/>
          </w:rPr>
          <w:t>Prevention of Bullying</w:t>
        </w:r>
        <w:r>
          <w:rPr>
            <w:noProof/>
            <w:webHidden/>
          </w:rPr>
          <w:tab/>
        </w:r>
        <w:r w:rsidR="00252A17">
          <w:rPr>
            <w:noProof/>
            <w:webHidden/>
          </w:rPr>
          <w:t>7</w:t>
        </w:r>
      </w:hyperlink>
    </w:p>
    <w:p w:rsidRPr="00817742" w:rsidR="0085202F" w:rsidP="0085202F" w:rsidRDefault="0085202F" w14:paraId="5CC78E26" w14:textId="5C1BB99E">
      <w:pPr>
        <w:pStyle w:val="TOC1"/>
        <w:tabs>
          <w:tab w:val="right" w:leader="dot" w:pos="9736"/>
        </w:tabs>
        <w:rPr>
          <w:rFonts w:ascii="Calibri" w:hAnsi="Calibri" w:eastAsia="Times New Roman"/>
          <w:noProof/>
          <w:sz w:val="22"/>
          <w:szCs w:val="22"/>
          <w:lang w:val="en-GB" w:eastAsia="en-GB"/>
        </w:rPr>
      </w:pPr>
      <w:hyperlink w:history="1" w:anchor="_Toc107843975">
        <w:r w:rsidRPr="007412BC">
          <w:rPr>
            <w:rStyle w:val="Hyperlink"/>
            <w:noProof/>
          </w:rPr>
          <w:t xml:space="preserve">11. </w:t>
        </w:r>
        <w:r w:rsidR="00252A17">
          <w:rPr>
            <w:rStyle w:val="Hyperlink"/>
            <w:noProof/>
          </w:rPr>
          <w:t>Cyber Bullying</w:t>
        </w:r>
        <w:r>
          <w:rPr>
            <w:noProof/>
            <w:webHidden/>
          </w:rPr>
          <w:tab/>
        </w:r>
        <w:r w:rsidR="00252A17">
          <w:rPr>
            <w:noProof/>
            <w:webHidden/>
          </w:rPr>
          <w:t>8</w:t>
        </w:r>
      </w:hyperlink>
    </w:p>
    <w:p w:rsidRPr="00817742" w:rsidR="0085202F" w:rsidP="0085202F" w:rsidRDefault="0085202F" w14:paraId="6EA52A55" w14:textId="4D530B59">
      <w:pPr>
        <w:pStyle w:val="TOC1"/>
        <w:tabs>
          <w:tab w:val="right" w:leader="dot" w:pos="9736"/>
        </w:tabs>
        <w:rPr>
          <w:rFonts w:ascii="Calibri" w:hAnsi="Calibri" w:eastAsia="Times New Roman"/>
          <w:noProof/>
          <w:sz w:val="22"/>
          <w:szCs w:val="22"/>
          <w:lang w:val="en-GB" w:eastAsia="en-GB"/>
        </w:rPr>
      </w:pPr>
      <w:hyperlink w:history="1" w:anchor="_Toc107843976">
        <w:r w:rsidRPr="007412BC">
          <w:rPr>
            <w:rStyle w:val="Hyperlink"/>
            <w:noProof/>
          </w:rPr>
          <w:t xml:space="preserve">12. </w:t>
        </w:r>
        <w:r w:rsidR="004C1C02">
          <w:rPr>
            <w:rStyle w:val="Hyperlink"/>
            <w:noProof/>
          </w:rPr>
          <w:t>Post Incident Support</w:t>
        </w:r>
        <w:r>
          <w:rPr>
            <w:noProof/>
            <w:webHidden/>
          </w:rPr>
          <w:tab/>
        </w:r>
        <w:r w:rsidR="004C1C02">
          <w:rPr>
            <w:noProof/>
            <w:webHidden/>
          </w:rPr>
          <w:t>8</w:t>
        </w:r>
      </w:hyperlink>
    </w:p>
    <w:p w:rsidRPr="00817742" w:rsidR="0085202F" w:rsidP="0085202F" w:rsidRDefault="0085202F" w14:paraId="5155F99C" w14:textId="06C67666">
      <w:pPr>
        <w:pStyle w:val="TOC1"/>
        <w:tabs>
          <w:tab w:val="right" w:leader="dot" w:pos="9736"/>
        </w:tabs>
        <w:rPr>
          <w:rFonts w:ascii="Calibri" w:hAnsi="Calibri" w:eastAsia="Times New Roman"/>
          <w:noProof/>
          <w:sz w:val="22"/>
          <w:szCs w:val="22"/>
          <w:lang w:val="en-GB" w:eastAsia="en-GB"/>
        </w:rPr>
      </w:pPr>
      <w:hyperlink w:history="1" w:anchor="_Toc107843977">
        <w:r w:rsidRPr="007412BC">
          <w:rPr>
            <w:rStyle w:val="Hyperlink"/>
            <w:noProof/>
          </w:rPr>
          <w:t xml:space="preserve">13. </w:t>
        </w:r>
        <w:r w:rsidR="004C1C02">
          <w:rPr>
            <w:rStyle w:val="Hyperlink"/>
            <w:noProof/>
          </w:rPr>
          <w:t>Evaluation and Review</w:t>
        </w:r>
        <w:r>
          <w:rPr>
            <w:noProof/>
            <w:webHidden/>
          </w:rPr>
          <w:tab/>
        </w:r>
        <w:r w:rsidR="004C1C02">
          <w:rPr>
            <w:noProof/>
            <w:webHidden/>
          </w:rPr>
          <w:t>8</w:t>
        </w:r>
      </w:hyperlink>
    </w:p>
    <w:p w:rsidR="00243116" w:rsidRDefault="0085202F" w14:paraId="388DDC3B" w14:textId="06B8E420">
      <w:r>
        <w:rPr>
          <w:b/>
          <w:bCs/>
          <w:noProof/>
        </w:rPr>
        <w:fldChar w:fldCharType="end"/>
      </w:r>
    </w:p>
    <w:p w:rsidR="00243116" w:rsidRDefault="00243116" w14:paraId="728D9DC6" w14:textId="77777777"/>
    <w:p w:rsidR="00243116" w:rsidRDefault="00243116" w14:paraId="6C81F592" w14:textId="77777777"/>
    <w:p w:rsidRPr="0085202F" w:rsidR="00243116" w:rsidP="0085202F" w:rsidRDefault="0085202F" w14:paraId="0F38428F" w14:textId="7C3D38AA">
      <w:pPr>
        <w:rPr>
          <w:b/>
          <w:bCs/>
        </w:rPr>
      </w:pPr>
      <w:r>
        <w:rPr>
          <w:b/>
          <w:bCs/>
        </w:rPr>
        <w:t xml:space="preserve">1. </w:t>
      </w:r>
      <w:r w:rsidRPr="0085202F" w:rsidR="00243116">
        <w:rPr>
          <w:b/>
          <w:bCs/>
        </w:rPr>
        <w:t>Aim and Objectives</w:t>
      </w:r>
    </w:p>
    <w:p w:rsidR="00243116" w:rsidP="00243116" w:rsidRDefault="00243116" w14:paraId="12FD3247" w14:textId="26B9F12E">
      <w:r>
        <w:t xml:space="preserve">Our aim is to provide a learning environment free from any threat or fear which will enable us to support the aspirations, achievements and welfare of everyone in the </w:t>
      </w:r>
      <w:r w:rsidR="00FC52A1">
        <w:t>school.</w:t>
      </w:r>
    </w:p>
    <w:p w:rsidR="004F1786" w:rsidP="00243116" w:rsidRDefault="004F1786" w14:paraId="22EBD078" w14:textId="77777777"/>
    <w:p w:rsidR="004F1786" w:rsidP="00243116" w:rsidRDefault="004F1786" w14:paraId="39832914" w14:textId="47F0D111">
      <w:r>
        <w:t xml:space="preserve">This policy will outline what our </w:t>
      </w:r>
      <w:r w:rsidR="00F166FA">
        <w:t>school</w:t>
      </w:r>
      <w:r>
        <w:t xml:space="preserve"> will do to prevent and tackle all forms of bullying.  It is based on DfE guidance and supporting documents.</w:t>
      </w:r>
    </w:p>
    <w:p w:rsidRPr="00243116" w:rsidR="004F1786" w:rsidP="00243116" w:rsidRDefault="004F1786" w14:paraId="6DAE264E" w14:textId="61FBF3A4"/>
    <w:p w:rsidR="00243116" w:rsidP="6682BE00" w:rsidRDefault="004F1786" w14:paraId="1211B920" w14:textId="2ABA85C1">
      <w:pPr>
        <w:pStyle w:val="Normal"/>
      </w:pPr>
      <w:r w:rsidR="004F1786">
        <w:rPr/>
        <w:t xml:space="preserve">To achieve our </w:t>
      </w:r>
      <w:r w:rsidR="004F1786">
        <w:rPr/>
        <w:t>aims</w:t>
      </w:r>
      <w:r w:rsidR="004F1786">
        <w:rPr/>
        <w:t xml:space="preserve"> we</w:t>
      </w:r>
      <w:r w:rsidR="4BDB6CBA">
        <w:rPr/>
        <w:t xml:space="preserve"> will </w:t>
      </w:r>
      <w:r w:rsidR="004F1786">
        <w:rPr/>
        <w:t>:</w:t>
      </w:r>
    </w:p>
    <w:p w:rsidR="004F1786" w:rsidP="004F1786" w:rsidRDefault="004F1786" w14:paraId="5A2BA65D" w14:textId="69D0D727">
      <w:pPr>
        <w:pStyle w:val="ListParagraph"/>
        <w:numPr>
          <w:ilvl w:val="0"/>
          <w:numId w:val="3"/>
        </w:numPr>
      </w:pPr>
      <w:r>
        <w:t xml:space="preserve">Reduce and eradicate wherever possible instances in which children are subjected to bullying in any form, including racist bullying, homophobic or gender variant bullying, of children who may be vulnerable (for example Autistic, </w:t>
      </w:r>
      <w:proofErr w:type="gramStart"/>
      <w:r>
        <w:t>SEND,EAL</w:t>
      </w:r>
      <w:proofErr w:type="gramEnd"/>
      <w:r>
        <w:t>) and cyber bullying.</w:t>
      </w:r>
    </w:p>
    <w:p w:rsidR="004F1786" w:rsidP="004F1786" w:rsidRDefault="004F1786" w14:paraId="683066C5" w14:textId="1B754E9E">
      <w:pPr>
        <w:pStyle w:val="ListParagraph"/>
        <w:numPr>
          <w:ilvl w:val="0"/>
          <w:numId w:val="3"/>
        </w:numPr>
      </w:pPr>
      <w:r>
        <w:t>Establish appropriate ways of dealing</w:t>
      </w:r>
      <w:r w:rsidR="0006302A">
        <w:t xml:space="preserve"> with bullying and provide after-care should an incident occur.</w:t>
      </w:r>
    </w:p>
    <w:p w:rsidR="0006302A" w:rsidP="004F1786" w:rsidRDefault="0006302A" w14:paraId="3D1E3577" w14:textId="0EC9F743">
      <w:pPr>
        <w:pStyle w:val="ListParagraph"/>
        <w:numPr>
          <w:ilvl w:val="0"/>
          <w:numId w:val="3"/>
        </w:numPr>
      </w:pPr>
      <w:r>
        <w:t>Ensure that all children, staff and parents are aware of this Policy and fulfil their obligations to it.</w:t>
      </w:r>
    </w:p>
    <w:p w:rsidR="0006302A" w:rsidP="0006302A" w:rsidRDefault="0006302A" w14:paraId="21549164" w14:noSpellErr="1" w14:textId="2E91A32D"/>
    <w:p w:rsidR="6682BE00" w:rsidP="6682BE00" w:rsidRDefault="6682BE00" w14:paraId="727E4B49" w14:textId="07F95B8B">
      <w:pPr>
        <w:rPr>
          <w:b w:val="1"/>
          <w:bCs w:val="1"/>
        </w:rPr>
      </w:pPr>
    </w:p>
    <w:p w:rsidR="6682BE00" w:rsidP="6682BE00" w:rsidRDefault="6682BE00" w14:paraId="462B5E44" w14:textId="65F48BAC">
      <w:pPr>
        <w:rPr>
          <w:b w:val="1"/>
          <w:bCs w:val="1"/>
        </w:rPr>
      </w:pPr>
    </w:p>
    <w:p w:rsidR="6682BE00" w:rsidP="6682BE00" w:rsidRDefault="6682BE00" w14:paraId="26EDE0C6" w14:textId="6EEB08DD">
      <w:pPr>
        <w:rPr>
          <w:b w:val="1"/>
          <w:bCs w:val="1"/>
        </w:rPr>
      </w:pPr>
    </w:p>
    <w:p w:rsidR="0006302A" w:rsidP="0006302A" w:rsidRDefault="0085202F" w14:paraId="2417292F" w14:textId="17873C6A">
      <w:pPr>
        <w:rPr>
          <w:b/>
          <w:bCs/>
        </w:rPr>
      </w:pPr>
      <w:r>
        <w:rPr>
          <w:b/>
          <w:bCs/>
        </w:rPr>
        <w:t xml:space="preserve">2. </w:t>
      </w:r>
      <w:r w:rsidR="0006302A">
        <w:rPr>
          <w:b/>
          <w:bCs/>
        </w:rPr>
        <w:t>Definition</w:t>
      </w:r>
    </w:p>
    <w:p w:rsidR="0006302A" w:rsidP="0006302A" w:rsidRDefault="0006302A" w14:paraId="1F31CE26" w14:textId="335AA3D1">
      <w:pPr>
        <w:pStyle w:val="ListParagraph"/>
        <w:numPr>
          <w:ilvl w:val="0"/>
          <w:numId w:val="4"/>
        </w:numPr>
      </w:pPr>
      <w:r>
        <w:t>Bullying can be defined as “behaviour by an individual or a group, repeated over time that intentionally hurts another individual either physically or emotionally”. (DfE ‘Preventing and Tackling Bullying”, July 2017)</w:t>
      </w:r>
    </w:p>
    <w:p w:rsidR="0006302A" w:rsidP="0006302A" w:rsidRDefault="004E6539" w14:paraId="62FEC087" w14:textId="4884CF9C">
      <w:pPr>
        <w:pStyle w:val="ListParagraph"/>
        <w:numPr>
          <w:ilvl w:val="0"/>
          <w:numId w:val="4"/>
        </w:numPr>
      </w:pPr>
      <w:r>
        <w:t>Bullying can include name calling, taunting, mocking, making offensive comments, kicking, hitting, taking belongings, producing offensive graffiti, gossiping, excluding people from groups and spreading hurtful and untruthful rumours.</w:t>
      </w:r>
    </w:p>
    <w:p w:rsidR="004E6539" w:rsidP="0006302A" w:rsidRDefault="004E6539" w14:paraId="46246A95" w14:textId="73E20880">
      <w:pPr>
        <w:pStyle w:val="ListParagraph"/>
        <w:numPr>
          <w:ilvl w:val="0"/>
          <w:numId w:val="4"/>
        </w:numPr>
      </w:pPr>
      <w:r>
        <w:t xml:space="preserve">This includes the same unacceptable behaviours expressed online, sometimes called online or cyber bullying.  This can </w:t>
      </w:r>
      <w:proofErr w:type="gramStart"/>
      <w:r>
        <w:t>include:</w:t>
      </w:r>
      <w:proofErr w:type="gramEnd"/>
      <w:r>
        <w:t xml:space="preserve"> sending offensive, upsetting and inappropriate messages by phone, text, instant messenger, through gaming, websites, social media sites and apps and sending offensive or degrading photos or videos.</w:t>
      </w:r>
    </w:p>
    <w:p w:rsidR="004E6539" w:rsidP="0006302A" w:rsidRDefault="004E6539" w14:paraId="6218773C" w14:textId="3EB3D40B">
      <w:pPr>
        <w:pStyle w:val="ListParagraph"/>
        <w:numPr>
          <w:ilvl w:val="0"/>
          <w:numId w:val="4"/>
        </w:numPr>
      </w:pPr>
      <w:r>
        <w:t xml:space="preserve">Bullying is recognised by the </w:t>
      </w:r>
      <w:r w:rsidR="00F166FA">
        <w:t>school</w:t>
      </w:r>
      <w:r>
        <w:t xml:space="preserve"> as being a form of </w:t>
      </w:r>
      <w:r w:rsidR="001F645B">
        <w:t>child-on-child</w:t>
      </w:r>
      <w:r>
        <w:t xml:space="preserve"> abuse.  It can be emotionally abusive and can cause severe and adverse effects on children’s and young people’s emotional development.</w:t>
      </w:r>
    </w:p>
    <w:p w:rsidR="001F645B" w:rsidP="001F645B" w:rsidRDefault="001F645B" w14:paraId="485C666C" w14:textId="77777777"/>
    <w:p w:rsidR="001F645B" w:rsidP="001F645B" w:rsidRDefault="0085202F" w14:paraId="6CA36756" w14:textId="02F957AD">
      <w:pPr>
        <w:rPr>
          <w:b/>
          <w:bCs/>
        </w:rPr>
      </w:pPr>
      <w:r>
        <w:rPr>
          <w:b/>
          <w:bCs/>
        </w:rPr>
        <w:t xml:space="preserve">3. </w:t>
      </w:r>
      <w:r w:rsidRPr="001F645B" w:rsidR="001F645B">
        <w:rPr>
          <w:b/>
          <w:bCs/>
        </w:rPr>
        <w:t>Values</w:t>
      </w:r>
      <w:r w:rsidR="001F645B">
        <w:rPr>
          <w:b/>
          <w:bCs/>
        </w:rPr>
        <w:t xml:space="preserve"> and Beliefs Underlying the Policy</w:t>
      </w:r>
    </w:p>
    <w:p w:rsidR="001F645B" w:rsidP="001F645B" w:rsidRDefault="001F645B" w14:paraId="30663FB6" w14:textId="09512A08">
      <w:r>
        <w:t xml:space="preserve">At </w:t>
      </w:r>
      <w:r w:rsidR="00FC52A1">
        <w:t>Beacon Independent School</w:t>
      </w:r>
      <w:r>
        <w:t xml:space="preserve"> we believe </w:t>
      </w:r>
      <w:proofErr w:type="gramStart"/>
      <w:r>
        <w:t>that;</w:t>
      </w:r>
      <w:proofErr w:type="gramEnd"/>
    </w:p>
    <w:p w:rsidR="001F645B" w:rsidP="001F645B" w:rsidRDefault="001F645B" w14:paraId="6988D052" w14:textId="6E672CC7">
      <w:r>
        <w:t xml:space="preserve">It is important that everybody across the </w:t>
      </w:r>
      <w:r w:rsidR="00FC52A1">
        <w:t>school</w:t>
      </w:r>
      <w:r>
        <w:t xml:space="preserve"> understands that bullying is </w:t>
      </w:r>
      <w:proofErr w:type="gramStart"/>
      <w:r>
        <w:t>unacceptable;</w:t>
      </w:r>
      <w:proofErr w:type="gramEnd"/>
    </w:p>
    <w:p w:rsidR="001F645B" w:rsidP="001F645B" w:rsidRDefault="001F645B" w14:paraId="61D948E9" w14:textId="1722711F">
      <w:pPr>
        <w:pStyle w:val="ListParagraph"/>
        <w:numPr>
          <w:ilvl w:val="0"/>
          <w:numId w:val="5"/>
        </w:numPr>
      </w:pPr>
      <w:r>
        <w:t xml:space="preserve">The </w:t>
      </w:r>
      <w:r w:rsidR="00FC52A1">
        <w:t>school</w:t>
      </w:r>
      <w:r>
        <w:t xml:space="preserve"> recognises the detrimental effect on pupils who may be subjected to bullying and will work actively to minimise the risks.</w:t>
      </w:r>
    </w:p>
    <w:p w:rsidR="001F645B" w:rsidP="001F645B" w:rsidRDefault="001F645B" w14:paraId="4957A516" w14:textId="49CA7CB8">
      <w:pPr>
        <w:pStyle w:val="ListParagraph"/>
        <w:numPr>
          <w:ilvl w:val="0"/>
          <w:numId w:val="5"/>
        </w:numPr>
      </w:pPr>
      <w:r>
        <w:t>Both those who are bullied and those who bully will be treated in a supportive manner.</w:t>
      </w:r>
    </w:p>
    <w:p w:rsidR="001F645B" w:rsidP="001F645B" w:rsidRDefault="001F645B" w14:paraId="686BBA01" w14:textId="23830E0C">
      <w:pPr>
        <w:pStyle w:val="ListParagraph"/>
        <w:numPr>
          <w:ilvl w:val="0"/>
          <w:numId w:val="5"/>
        </w:numPr>
      </w:pPr>
      <w:r>
        <w:t xml:space="preserve">A personalised programme will be created to ensure children </w:t>
      </w:r>
      <w:r w:rsidR="002C5AB8">
        <w:t xml:space="preserve">are </w:t>
      </w:r>
      <w:r>
        <w:t>safe after an instance of bullying.</w:t>
      </w:r>
    </w:p>
    <w:p w:rsidR="001F645B" w:rsidP="001F645B" w:rsidRDefault="001F645B" w14:paraId="17F2249B" w14:textId="4013C74A">
      <w:pPr>
        <w:pStyle w:val="ListParagraph"/>
        <w:numPr>
          <w:ilvl w:val="0"/>
          <w:numId w:val="5"/>
        </w:numPr>
      </w:pPr>
      <w:r>
        <w:t xml:space="preserve">The harmful effect </w:t>
      </w:r>
      <w:r w:rsidR="003A5E5F">
        <w:t xml:space="preserve">on pupil performance which can be induced by bullying is recognised and the </w:t>
      </w:r>
      <w:r w:rsidR="00A0594A">
        <w:t>school</w:t>
      </w:r>
      <w:r w:rsidR="003A5E5F">
        <w:t xml:space="preserve"> is committed to combating all bullying behaviour.</w:t>
      </w:r>
    </w:p>
    <w:p w:rsidR="003A5E5F" w:rsidP="003A5E5F" w:rsidRDefault="003A5E5F" w14:paraId="5339F948" w14:textId="77777777"/>
    <w:p w:rsidR="003A5E5F" w:rsidP="003A5E5F" w:rsidRDefault="003A5E5F" w14:paraId="65BBC4B8" w14:textId="77777777"/>
    <w:p w:rsidR="003A5E5F" w:rsidP="003A5E5F" w:rsidRDefault="0085202F" w14:paraId="27E96C48" w14:textId="4F028987">
      <w:pPr>
        <w:rPr>
          <w:b/>
          <w:bCs/>
        </w:rPr>
      </w:pPr>
      <w:r>
        <w:rPr>
          <w:b/>
          <w:bCs/>
        </w:rPr>
        <w:t xml:space="preserve">4. </w:t>
      </w:r>
      <w:r w:rsidRPr="003A5E5F" w:rsidR="003A5E5F">
        <w:rPr>
          <w:b/>
          <w:bCs/>
        </w:rPr>
        <w:t>Persons Covered by the Policy</w:t>
      </w:r>
    </w:p>
    <w:p w:rsidR="003A5E5F" w:rsidP="003A5E5F" w:rsidRDefault="003A5E5F" w14:paraId="4DA5A42A" w14:textId="0D68888C">
      <w:r>
        <w:t xml:space="preserve">All pupils on the </w:t>
      </w:r>
      <w:r w:rsidR="00FC52A1">
        <w:t>school</w:t>
      </w:r>
      <w:r>
        <w:t xml:space="preserve"> roll will be covered by this policy, along with all employees of the </w:t>
      </w:r>
      <w:r w:rsidR="00FC52A1">
        <w:t>school</w:t>
      </w:r>
      <w:r>
        <w:t>.</w:t>
      </w:r>
    </w:p>
    <w:p w:rsidR="003A5E5F" w:rsidP="003A5E5F" w:rsidRDefault="003A5E5F" w14:paraId="49F81D78" w14:textId="77777777"/>
    <w:p w:rsidR="003A5E5F" w:rsidP="003A5E5F" w:rsidRDefault="0085202F" w14:paraId="6C23E5A2" w14:textId="59724BEE">
      <w:pPr>
        <w:rPr>
          <w:b/>
          <w:bCs/>
        </w:rPr>
      </w:pPr>
      <w:r>
        <w:rPr>
          <w:b/>
          <w:bCs/>
        </w:rPr>
        <w:t xml:space="preserve">5. </w:t>
      </w:r>
      <w:r w:rsidR="003A5E5F">
        <w:rPr>
          <w:b/>
          <w:bCs/>
        </w:rPr>
        <w:t>Recognising the indicators that bullying is occurring</w:t>
      </w:r>
    </w:p>
    <w:p w:rsidR="003A5E5F" w:rsidP="003A5E5F" w:rsidRDefault="003A5E5F" w14:paraId="2F6A9DAF" w14:textId="29CB37E2">
      <w:r>
        <w:t xml:space="preserve">Pupils who are being bullied may show changes in behaviour, such as becoming shy and nervous, appetite irregularities, feigning illness, refusing to attend school or clinging to adults.  There may be evidence of changes in personal habits, lacking concentration or high levels of distractible behaviour.  A pupil may become </w:t>
      </w:r>
      <w:r w:rsidR="004B49EF">
        <w:t>super-vigilant.  Individual behaviour patterns are well known to staff and when there are changes in these patterns the possibility of bullying must always be considered.</w:t>
      </w:r>
    </w:p>
    <w:p w:rsidR="004B49EF" w:rsidP="003A5E5F" w:rsidRDefault="004B49EF" w14:paraId="49B0ADEA" w14:textId="77777777"/>
    <w:p w:rsidR="004B49EF" w:rsidP="003A5E5F" w:rsidRDefault="004B49EF" w14:paraId="77C4E1DD" w14:textId="42F67067">
      <w:r>
        <w:t xml:space="preserve">Pupils must be encouraged to report bullying.  Advocates for the pupils must report possible bullying on behalf of their charges and where possible communication strategies must be put in place to allow pupils to express their feelings.  </w:t>
      </w:r>
      <w:r w:rsidR="00101A82">
        <w:t>Pupil’s</w:t>
      </w:r>
      <w:r>
        <w:t xml:space="preserve"> communications must be listened to.</w:t>
      </w:r>
    </w:p>
    <w:p w:rsidR="004B49EF" w:rsidP="003A5E5F" w:rsidRDefault="004B49EF" w14:paraId="1E4DE797" w14:textId="77777777"/>
    <w:p w:rsidR="004B49EF" w:rsidP="003A5E5F" w:rsidRDefault="004B49EF" w14:paraId="5E0B06D1" w14:textId="4D46CE16">
      <w:r>
        <w:t xml:space="preserve">Staff must be alert to the signs of bullying (in all its many forms) and act promptly and firmly against it in accordance with the </w:t>
      </w:r>
      <w:r w:rsidR="00FC52A1">
        <w:t>school</w:t>
      </w:r>
      <w:r>
        <w:t xml:space="preserve"> policy.</w:t>
      </w:r>
    </w:p>
    <w:p w:rsidR="004B49EF" w:rsidP="003A5E5F" w:rsidRDefault="004B49EF" w14:paraId="3E2277BB" w14:textId="77777777"/>
    <w:p w:rsidR="004B49EF" w:rsidP="003A5E5F" w:rsidRDefault="0085202F" w14:paraId="0BD1A915" w14:textId="11DFBD56">
      <w:pPr>
        <w:rPr>
          <w:b/>
          <w:bCs/>
        </w:rPr>
      </w:pPr>
      <w:r>
        <w:rPr>
          <w:b/>
          <w:bCs/>
        </w:rPr>
        <w:t xml:space="preserve">6. </w:t>
      </w:r>
      <w:r w:rsidR="004B49EF">
        <w:rPr>
          <w:b/>
          <w:bCs/>
        </w:rPr>
        <w:t xml:space="preserve">Understanding why bullying is </w:t>
      </w:r>
      <w:r w:rsidR="00101A82">
        <w:rPr>
          <w:b/>
          <w:bCs/>
        </w:rPr>
        <w:t>occurring.</w:t>
      </w:r>
    </w:p>
    <w:p w:rsidR="004B49EF" w:rsidP="003A5E5F" w:rsidRDefault="004B49EF" w14:paraId="6F80AC8E" w14:textId="2BA19D9C">
      <w:r>
        <w:t xml:space="preserve">Many experts say that bullying </w:t>
      </w:r>
      <w:r w:rsidR="0047235B">
        <w:t xml:space="preserve">involves an imbalance of power between the perpetrator/s and victim.  This could involve perpetrators having control over the relationship which makes it difficult for those they bully to defend themselves.  The imbalance can manifest itself in several ways, it may be physical, psychological (knowing what upsets someone), derive from </w:t>
      </w:r>
      <w:r w:rsidR="0047235B">
        <w:t>an intellectual imbalance, or by having access to the support of a group, or the capacity to socially isolate.  It can result in the intimidation of a person or persons through the threat of violence or by isolating them either physically or online.</w:t>
      </w:r>
    </w:p>
    <w:p w:rsidR="0047235B" w:rsidP="003A5E5F" w:rsidRDefault="0047235B" w14:paraId="089F84B8" w14:textId="3450A753">
      <w:r>
        <w:t xml:space="preserve">Other reasons or motivations given for bullying </w:t>
      </w:r>
      <w:proofErr w:type="gramStart"/>
      <w:r>
        <w:t>include:</w:t>
      </w:r>
      <w:proofErr w:type="gramEnd"/>
      <w:r>
        <w:t xml:space="preserve"> bullying related to race, religion or culture; bullying relates to special educational needs or disabilities; bullying related to appearance or health conditions; bullying related to sexual orientation; bullying of young carers or looked after children or otherwise related to home circumstances; sexist or sexual bullying.</w:t>
      </w:r>
    </w:p>
    <w:p w:rsidR="0047235B" w:rsidP="003A5E5F" w:rsidRDefault="0047235B" w14:paraId="6BB9C73C" w14:textId="77777777"/>
    <w:p w:rsidRPr="0047235B" w:rsidR="0047235B" w:rsidP="003A5E5F" w:rsidRDefault="0085202F" w14:paraId="6BE2529B" w14:textId="0A462F97">
      <w:pPr>
        <w:rPr>
          <w:b/>
          <w:bCs/>
        </w:rPr>
      </w:pPr>
      <w:r>
        <w:rPr>
          <w:b/>
          <w:bCs/>
        </w:rPr>
        <w:t xml:space="preserve">7. </w:t>
      </w:r>
      <w:r w:rsidRPr="0047235B" w:rsidR="0047235B">
        <w:rPr>
          <w:b/>
          <w:bCs/>
        </w:rPr>
        <w:t xml:space="preserve">Preventative work in </w:t>
      </w:r>
      <w:r w:rsidR="00FC52A1">
        <w:rPr>
          <w:b/>
          <w:bCs/>
        </w:rPr>
        <w:t>School</w:t>
      </w:r>
    </w:p>
    <w:p w:rsidR="003A5E5F" w:rsidP="003A5E5F" w:rsidRDefault="0047235B" w14:paraId="0263617C" w14:textId="30D632A3">
      <w:r>
        <w:t xml:space="preserve">The </w:t>
      </w:r>
      <w:r w:rsidR="00FC52A1">
        <w:t>school</w:t>
      </w:r>
      <w:r w:rsidR="00CE0070">
        <w:t xml:space="preserve"> will make every effort to combat bullying behaviours by establishing and maintaining the </w:t>
      </w:r>
      <w:proofErr w:type="gramStart"/>
      <w:r w:rsidR="00CE0070">
        <w:t>following;</w:t>
      </w:r>
      <w:proofErr w:type="gramEnd"/>
    </w:p>
    <w:p w:rsidR="003A5E5F" w:rsidP="00CE0070" w:rsidRDefault="00CE0070" w14:paraId="36D262DD" w14:textId="17EDFB97">
      <w:pPr>
        <w:pStyle w:val="ListParagraph"/>
        <w:numPr>
          <w:ilvl w:val="0"/>
          <w:numId w:val="6"/>
        </w:numPr>
      </w:pPr>
      <w:r>
        <w:t>The setting of appropriate targets within a pupils Individual Education Programme.</w:t>
      </w:r>
    </w:p>
    <w:p w:rsidR="00CE0070" w:rsidP="00CE0070" w:rsidRDefault="00CE0070" w14:paraId="769BA508" w14:textId="26146BF3">
      <w:pPr>
        <w:pStyle w:val="ListParagraph"/>
        <w:numPr>
          <w:ilvl w:val="0"/>
          <w:numId w:val="6"/>
        </w:numPr>
      </w:pPr>
      <w:r>
        <w:t xml:space="preserve">The range of rewards and sanctions outlined in the </w:t>
      </w:r>
      <w:r w:rsidR="00FC52A1">
        <w:t>school</w:t>
      </w:r>
      <w:r w:rsidR="00101A82">
        <w:t>’s</w:t>
      </w:r>
      <w:r>
        <w:t xml:space="preserve"> behaviour policy, including the methods of acknowledging good behaviour.</w:t>
      </w:r>
    </w:p>
    <w:p w:rsidR="00CE0070" w:rsidP="00CE0070" w:rsidRDefault="00CE0070" w14:paraId="08031633" w14:textId="5FD52BC1">
      <w:pPr>
        <w:pStyle w:val="ListParagraph"/>
        <w:numPr>
          <w:ilvl w:val="0"/>
          <w:numId w:val="6"/>
        </w:numPr>
      </w:pPr>
      <w:r>
        <w:t xml:space="preserve">Allocation of specific roles and responsibilities in order that incidents may be detected, behaviour </w:t>
      </w:r>
      <w:proofErr w:type="gramStart"/>
      <w:r>
        <w:t>monitored</w:t>
      </w:r>
      <w:proofErr w:type="gramEnd"/>
      <w:r>
        <w:t xml:space="preserve"> and appropriate after-care delivered.</w:t>
      </w:r>
    </w:p>
    <w:p w:rsidR="00CE0070" w:rsidP="00CE0070" w:rsidRDefault="00CE0070" w14:paraId="60551AD6" w14:textId="7B171F8A">
      <w:pPr>
        <w:pStyle w:val="ListParagraph"/>
        <w:numPr>
          <w:ilvl w:val="0"/>
          <w:numId w:val="6"/>
        </w:numPr>
      </w:pPr>
      <w:r>
        <w:t>All incidents will be recorded and collated and periodically reviewed.</w:t>
      </w:r>
    </w:p>
    <w:p w:rsidR="00CE0070" w:rsidP="00CE0070" w:rsidRDefault="00CE0070" w14:paraId="4C1ABA19" w14:textId="7521DB7C">
      <w:pPr>
        <w:pStyle w:val="ListParagraph"/>
        <w:numPr>
          <w:ilvl w:val="0"/>
          <w:numId w:val="6"/>
        </w:numPr>
      </w:pPr>
      <w:r>
        <w:t xml:space="preserve">Communication of the policy </w:t>
      </w:r>
      <w:proofErr w:type="gramStart"/>
      <w:r>
        <w:t>in order to</w:t>
      </w:r>
      <w:proofErr w:type="gramEnd"/>
      <w:r>
        <w:t xml:space="preserve"> ensure that staff, parents and children are aware of the policy</w:t>
      </w:r>
      <w:r w:rsidR="00A74DB1">
        <w:t xml:space="preserve"> and their individual responsibilities.</w:t>
      </w:r>
    </w:p>
    <w:p w:rsidR="00A74DB1" w:rsidP="00CE0070" w:rsidRDefault="00A74DB1" w14:paraId="0B940604" w14:textId="77777777">
      <w:pPr>
        <w:pStyle w:val="ListParagraph"/>
        <w:numPr>
          <w:ilvl w:val="0"/>
          <w:numId w:val="6"/>
        </w:numPr>
      </w:pPr>
      <w:r>
        <w:t>Staff training to ensure that all responsibilities in respect of this policy can be delivered in a competent, caring and efficient manner.</w:t>
      </w:r>
    </w:p>
    <w:p w:rsidR="00A74DB1" w:rsidP="00CE0070" w:rsidRDefault="00A74DB1" w14:paraId="5B78A2C3" w14:textId="77777777">
      <w:pPr>
        <w:pStyle w:val="ListParagraph"/>
        <w:numPr>
          <w:ilvl w:val="0"/>
          <w:numId w:val="6"/>
        </w:numPr>
      </w:pPr>
      <w:r>
        <w:t xml:space="preserve">Establishing appropriate staff-pupil forums in order that current issues </w:t>
      </w:r>
      <w:proofErr w:type="gramStart"/>
      <w:r>
        <w:t>with regard to</w:t>
      </w:r>
      <w:proofErr w:type="gramEnd"/>
      <w:r>
        <w:t xml:space="preserve"> bullying can be discussed on a regular basis (pastoral time, PSHE work, Assemblies).</w:t>
      </w:r>
    </w:p>
    <w:p w:rsidR="00A74DB1" w:rsidP="00CE0070" w:rsidRDefault="00A74DB1" w14:paraId="0BB17ADB" w14:textId="77777777">
      <w:pPr>
        <w:pStyle w:val="ListParagraph"/>
        <w:numPr>
          <w:ilvl w:val="0"/>
          <w:numId w:val="6"/>
        </w:numPr>
      </w:pPr>
      <w:r>
        <w:t xml:space="preserve">Examination of preventative measures (e.g. supervision levels) </w:t>
      </w:r>
      <w:proofErr w:type="gramStart"/>
      <w:r>
        <w:t>in an effort to</w:t>
      </w:r>
      <w:proofErr w:type="gramEnd"/>
      <w:r>
        <w:t xml:space="preserve"> reduce the risks of bullying behaviour occurring.</w:t>
      </w:r>
    </w:p>
    <w:p w:rsidR="00A74DB1" w:rsidP="00CE0070" w:rsidRDefault="00A74DB1" w14:paraId="19A70CE0" w14:textId="77777777">
      <w:pPr>
        <w:pStyle w:val="ListParagraph"/>
        <w:numPr>
          <w:ilvl w:val="0"/>
          <w:numId w:val="6"/>
        </w:numPr>
      </w:pPr>
      <w:r>
        <w:t xml:space="preserve">In relation to use of ICT no student should be accessing without supervision. </w:t>
      </w:r>
    </w:p>
    <w:p w:rsidR="00A74DB1" w:rsidP="00CE0070" w:rsidRDefault="00A74DB1" w14:paraId="0B5E0ADA" w14:textId="77777777">
      <w:pPr>
        <w:pStyle w:val="ListParagraph"/>
        <w:numPr>
          <w:ilvl w:val="0"/>
          <w:numId w:val="6"/>
        </w:numPr>
      </w:pPr>
      <w:r>
        <w:t>Adopting a no mobile phone rule during school hours.</w:t>
      </w:r>
    </w:p>
    <w:p w:rsidR="00A74DB1" w:rsidP="00A74DB1" w:rsidRDefault="0015665A" w14:paraId="49E49875" w14:textId="086E8112">
      <w:pPr>
        <w:pStyle w:val="ListParagraph"/>
        <w:numPr>
          <w:ilvl w:val="0"/>
          <w:numId w:val="6"/>
        </w:numPr>
      </w:pPr>
      <w:r>
        <w:t>Ensuring that appreciation and respect for all cultures are promoted.</w:t>
      </w:r>
    </w:p>
    <w:p w:rsidR="0015665A" w:rsidP="0015665A" w:rsidRDefault="0015665A" w14:paraId="2EB52080" w14:textId="77777777"/>
    <w:p w:rsidRPr="0015665A" w:rsidR="0015665A" w:rsidP="0015665A" w:rsidRDefault="0085202F" w14:paraId="5D39F279" w14:textId="4B4A8FDA">
      <w:pPr>
        <w:rPr>
          <w:b/>
          <w:bCs/>
        </w:rPr>
      </w:pPr>
      <w:r>
        <w:rPr>
          <w:b/>
          <w:bCs/>
        </w:rPr>
        <w:t xml:space="preserve">8. </w:t>
      </w:r>
      <w:r w:rsidRPr="0015665A" w:rsidR="0015665A">
        <w:rPr>
          <w:b/>
          <w:bCs/>
        </w:rPr>
        <w:t>Dealing with Bullying</w:t>
      </w:r>
    </w:p>
    <w:p w:rsidR="0015665A" w:rsidP="00A74DB1" w:rsidRDefault="0015665A" w14:paraId="3484A948" w14:textId="77777777">
      <w:r>
        <w:t xml:space="preserve">We believe that bullying is completely unacceptable.  Cases of bullying are not common, </w:t>
      </w:r>
      <w:proofErr w:type="gramStart"/>
      <w:r>
        <w:t>each and every</w:t>
      </w:r>
      <w:proofErr w:type="gramEnd"/>
      <w:r>
        <w:t xml:space="preserve"> case is dealt with urgently and thoroughly.  If children are found guilty of bullying, they are dealt with appropriately.  This will include helping them to understand why their behaviour is wrong and how they can change it.</w:t>
      </w:r>
    </w:p>
    <w:p w:rsidR="0015665A" w:rsidP="00A74DB1" w:rsidRDefault="0015665A" w14:paraId="371FE4DF" w14:textId="77777777"/>
    <w:p w:rsidRPr="0015665A" w:rsidR="00A74DB1" w:rsidP="00A74DB1" w:rsidRDefault="0085202F" w14:paraId="7F0BB2C6" w14:textId="7BF5B92C">
      <w:pPr>
        <w:rPr>
          <w:b/>
          <w:bCs/>
        </w:rPr>
      </w:pPr>
      <w:r>
        <w:rPr>
          <w:b/>
          <w:bCs/>
        </w:rPr>
        <w:t xml:space="preserve">9. </w:t>
      </w:r>
      <w:r w:rsidRPr="0015665A" w:rsidR="0015665A">
        <w:rPr>
          <w:b/>
          <w:bCs/>
        </w:rPr>
        <w:t xml:space="preserve">Stages in managing bullying in </w:t>
      </w:r>
      <w:r w:rsidR="00A0594A">
        <w:rPr>
          <w:b/>
          <w:bCs/>
        </w:rPr>
        <w:t>school</w:t>
      </w:r>
      <w:r w:rsidRPr="0015665A" w:rsidR="00A74DB1">
        <w:rPr>
          <w:b/>
          <w:bCs/>
        </w:rPr>
        <w:t xml:space="preserve"> </w:t>
      </w:r>
    </w:p>
    <w:p w:rsidR="0015665A" w:rsidP="0015665A" w:rsidRDefault="0015665A" w14:paraId="5D9B312F" w14:textId="6A43AA02">
      <w:pPr>
        <w:pStyle w:val="ListParagraph"/>
        <w:numPr>
          <w:ilvl w:val="0"/>
          <w:numId w:val="7"/>
        </w:numPr>
      </w:pPr>
      <w:r>
        <w:t xml:space="preserve">Children are encouraged to tell staff, teaching or non-teaching, of any incident of bullying relating to themselves or other children.  Individual class teachers will use a variety of ways to ensure that children </w:t>
      </w:r>
      <w:proofErr w:type="gramStart"/>
      <w:r>
        <w:t>have the opportunities to</w:t>
      </w:r>
      <w:proofErr w:type="gramEnd"/>
      <w:r>
        <w:t xml:space="preserve"> raise such issues, if necessary, confidentially.</w:t>
      </w:r>
    </w:p>
    <w:p w:rsidR="0015665A" w:rsidP="0015665A" w:rsidRDefault="0015665A" w14:paraId="1F0FB33E" w14:textId="343F0058">
      <w:pPr>
        <w:pStyle w:val="ListParagraph"/>
        <w:numPr>
          <w:ilvl w:val="0"/>
          <w:numId w:val="7"/>
        </w:numPr>
      </w:pPr>
      <w:r>
        <w:t xml:space="preserve">Staff will make every effort to watch and listen carefully for any signs of bullying and be prepared to act </w:t>
      </w:r>
      <w:r w:rsidR="00101A82">
        <w:t>f</w:t>
      </w:r>
      <w:r>
        <w:t>irmly against it.</w:t>
      </w:r>
    </w:p>
    <w:p w:rsidR="0015665A" w:rsidP="0015665A" w:rsidRDefault="0015665A" w14:paraId="2F66F5A3" w14:textId="113E7974">
      <w:pPr>
        <w:pStyle w:val="ListParagraph"/>
        <w:numPr>
          <w:ilvl w:val="0"/>
          <w:numId w:val="7"/>
        </w:numPr>
      </w:pPr>
      <w:r>
        <w:t>When an incident of alleged bullying is reported or observed it will be investigated initially by the class teacher, who will then report it to the Headteacher/DSL.  If it is a serious incident (involving bodily harm), the matter may be referred directly to the Headteacher/DSL.</w:t>
      </w:r>
    </w:p>
    <w:p w:rsidR="0015665A" w:rsidP="0015665A" w:rsidRDefault="0015665A" w14:paraId="5E6F4B9A" w14:textId="17F1CB7B">
      <w:pPr>
        <w:pStyle w:val="ListParagraph"/>
        <w:numPr>
          <w:ilvl w:val="0"/>
          <w:numId w:val="7"/>
        </w:numPr>
      </w:pPr>
      <w:r>
        <w:t>When investigating the incident, the member of staff will listen carefully and make accurate notes on what has happened</w:t>
      </w:r>
      <w:r w:rsidR="006960F0">
        <w:t xml:space="preserve">.  Both parties will be listened to, and if necessary, third parties as required.  Staff will deal sensitively with the investigation </w:t>
      </w:r>
      <w:proofErr w:type="gramStart"/>
      <w:r w:rsidR="006960F0">
        <w:t>in order to</w:t>
      </w:r>
      <w:proofErr w:type="gramEnd"/>
      <w:r w:rsidR="006960F0">
        <w:t xml:space="preserve"> avoid making the situation worse for the victim of the bullying.</w:t>
      </w:r>
    </w:p>
    <w:p w:rsidR="006960F0" w:rsidP="0015665A" w:rsidRDefault="006960F0" w14:paraId="7EE43544" w14:textId="306B695A">
      <w:pPr>
        <w:pStyle w:val="ListParagraph"/>
        <w:numPr>
          <w:ilvl w:val="0"/>
          <w:numId w:val="7"/>
        </w:numPr>
      </w:pPr>
      <w:r>
        <w:t xml:space="preserve">If bullying is revealed, staff will deal with the bullies in an appropriate way, with reference to the sanctions outlined in the </w:t>
      </w:r>
      <w:r w:rsidR="00A0594A">
        <w:t xml:space="preserve">school </w:t>
      </w:r>
      <w:r>
        <w:t>Behaviour Policy.  There will be an emphasis on helping the bully to identify why their behaviour is wrong and looking at how they can change it.</w:t>
      </w:r>
    </w:p>
    <w:p w:rsidR="006960F0" w:rsidP="0015665A" w:rsidRDefault="006960F0" w14:paraId="751BD1C8" w14:textId="77777777">
      <w:pPr>
        <w:pStyle w:val="ListParagraph"/>
        <w:numPr>
          <w:ilvl w:val="0"/>
          <w:numId w:val="7"/>
        </w:numPr>
      </w:pPr>
      <w:r>
        <w:t>All incidents of bullying will be recorded by the end of the working day.</w:t>
      </w:r>
    </w:p>
    <w:p w:rsidR="006960F0" w:rsidP="0015665A" w:rsidRDefault="006960F0" w14:paraId="251616D8" w14:textId="49256D5F">
      <w:pPr>
        <w:pStyle w:val="ListParagraph"/>
        <w:numPr>
          <w:ilvl w:val="0"/>
          <w:numId w:val="7"/>
        </w:numPr>
      </w:pPr>
      <w:r>
        <w:t xml:space="preserve">The pastoral team will contact parents if it is deemed that a bullying event has occurred.  This will always happen if bullying is repeated on a regular basis.  Parents of children who repeatedly demonstrate bullying behaviour will be invited into </w:t>
      </w:r>
      <w:r w:rsidR="00101A82">
        <w:t xml:space="preserve">the </w:t>
      </w:r>
      <w:r w:rsidR="00A0594A">
        <w:t>school</w:t>
      </w:r>
      <w:r>
        <w:t xml:space="preserve"> to discuss how they can support the </w:t>
      </w:r>
      <w:r w:rsidR="00A0594A">
        <w:t>school</w:t>
      </w:r>
      <w:r>
        <w:t xml:space="preserve"> at home by helping with their child’s behaviour management programme.  If there is no improvement, it may be necessary to involve other agencies.  Cases of very serious or repeated bullying could ultimately lead to exclusion from </w:t>
      </w:r>
      <w:r w:rsidR="00101A82">
        <w:t xml:space="preserve">the </w:t>
      </w:r>
      <w:r w:rsidR="00A0594A">
        <w:t>school</w:t>
      </w:r>
      <w:r>
        <w:t>.</w:t>
      </w:r>
    </w:p>
    <w:p w:rsidR="003312E3" w:rsidP="0015665A" w:rsidRDefault="006960F0" w14:paraId="208D4F03" w14:textId="2E84817F">
      <w:pPr>
        <w:pStyle w:val="ListParagraph"/>
        <w:numPr>
          <w:ilvl w:val="0"/>
          <w:numId w:val="7"/>
        </w:numPr>
      </w:pPr>
      <w:r>
        <w:t xml:space="preserve">The </w:t>
      </w:r>
      <w:r w:rsidR="00A0594A">
        <w:t>school</w:t>
      </w:r>
      <w:r>
        <w:t xml:space="preserve"> will strive to make each child feel safe again, after instance</w:t>
      </w:r>
      <w:r w:rsidR="003312E3">
        <w:t xml:space="preserve">s of bullying, through a bespoke differentiated personal program.  </w:t>
      </w:r>
    </w:p>
    <w:p w:rsidR="003312E3" w:rsidP="003312E3" w:rsidRDefault="003312E3" w14:paraId="3FC428FA" w14:textId="77777777"/>
    <w:p w:rsidR="006960F0" w:rsidP="003312E3" w:rsidRDefault="0085202F" w14:paraId="59C0EC95" w14:textId="7F969C95">
      <w:pPr>
        <w:rPr>
          <w:b/>
          <w:bCs/>
        </w:rPr>
      </w:pPr>
      <w:r>
        <w:rPr>
          <w:b/>
          <w:bCs/>
        </w:rPr>
        <w:t xml:space="preserve">10. </w:t>
      </w:r>
      <w:r w:rsidRPr="003312E3" w:rsidR="003312E3">
        <w:rPr>
          <w:b/>
          <w:bCs/>
        </w:rPr>
        <w:t>Prevention of Bullying</w:t>
      </w:r>
      <w:r w:rsidRPr="003312E3" w:rsidR="006960F0">
        <w:rPr>
          <w:b/>
          <w:bCs/>
        </w:rPr>
        <w:t xml:space="preserve"> </w:t>
      </w:r>
    </w:p>
    <w:p w:rsidR="003312E3" w:rsidP="003312E3" w:rsidRDefault="003312E3" w14:paraId="1F7B9D4F" w14:textId="5D85A457">
      <w:r>
        <w:t xml:space="preserve">As a </w:t>
      </w:r>
      <w:r w:rsidR="00A0594A">
        <w:t>school</w:t>
      </w:r>
      <w:r>
        <w:t xml:space="preserve"> we are committed to providing a happy, safe and secure environment for all our children.  One way we try to achieve this is by the adoption of positive strategies to prevent or discourage bullying.</w:t>
      </w:r>
    </w:p>
    <w:p w:rsidR="003312E3" w:rsidP="003312E3" w:rsidRDefault="003312E3" w14:paraId="729EE556" w14:textId="77777777"/>
    <w:p w:rsidR="003312E3" w:rsidP="003312E3" w:rsidRDefault="003312E3" w14:paraId="71528A74" w14:textId="7065E860">
      <w:r>
        <w:t xml:space="preserve">These are some of the strategies we </w:t>
      </w:r>
      <w:proofErr w:type="gramStart"/>
      <w:r>
        <w:t>employ;</w:t>
      </w:r>
      <w:proofErr w:type="gramEnd"/>
    </w:p>
    <w:p w:rsidR="003312E3" w:rsidP="003312E3" w:rsidRDefault="003312E3" w14:paraId="14F51E93" w14:textId="77777777"/>
    <w:p w:rsidR="003312E3" w:rsidP="003312E3" w:rsidRDefault="003312E3" w14:paraId="6B19D3E2" w14:textId="2EAEB541">
      <w:pPr>
        <w:pStyle w:val="ListParagraph"/>
        <w:numPr>
          <w:ilvl w:val="0"/>
          <w:numId w:val="8"/>
        </w:numPr>
      </w:pPr>
      <w:r>
        <w:t>We foster group work and co-operative learning.</w:t>
      </w:r>
    </w:p>
    <w:p w:rsidR="003312E3" w:rsidP="003312E3" w:rsidRDefault="003312E3" w14:paraId="7981B7B5" w14:textId="3F7F3193">
      <w:pPr>
        <w:pStyle w:val="ListParagraph"/>
        <w:numPr>
          <w:ilvl w:val="0"/>
          <w:numId w:val="8"/>
        </w:numPr>
      </w:pPr>
      <w:r>
        <w:t>We provide opportunities for children to discuss their feeling and concerns with staff.</w:t>
      </w:r>
    </w:p>
    <w:p w:rsidR="003312E3" w:rsidP="003312E3" w:rsidRDefault="003312E3" w14:paraId="760CC85D" w14:textId="381FFFA5">
      <w:pPr>
        <w:pStyle w:val="ListParagraph"/>
        <w:numPr>
          <w:ilvl w:val="0"/>
          <w:numId w:val="8"/>
        </w:numPr>
      </w:pPr>
      <w:r>
        <w:t xml:space="preserve">We promote an atmosphere of </w:t>
      </w:r>
      <w:r w:rsidR="00101A82">
        <w:t>openness.</w:t>
      </w:r>
    </w:p>
    <w:p w:rsidR="003312E3" w:rsidP="003312E3" w:rsidRDefault="003312E3" w14:paraId="4D88F358" w14:textId="6924BD9C">
      <w:pPr>
        <w:pStyle w:val="ListParagraph"/>
        <w:numPr>
          <w:ilvl w:val="0"/>
          <w:numId w:val="8"/>
        </w:numPr>
      </w:pPr>
      <w:r>
        <w:t>Teaching students how to stay safe online.</w:t>
      </w:r>
    </w:p>
    <w:p w:rsidR="003312E3" w:rsidP="003312E3" w:rsidRDefault="00A0594A" w14:paraId="0B660650" w14:textId="11F24738">
      <w:pPr>
        <w:pStyle w:val="ListParagraph"/>
        <w:numPr>
          <w:ilvl w:val="0"/>
          <w:numId w:val="8"/>
        </w:numPr>
      </w:pPr>
      <w:r>
        <w:t>School</w:t>
      </w:r>
      <w:r w:rsidR="003312E3">
        <w:t xml:space="preserve"> will offer parents/carers e-safety guidance.</w:t>
      </w:r>
    </w:p>
    <w:p w:rsidR="003312E3" w:rsidP="003312E3" w:rsidRDefault="003312E3" w14:paraId="29E477B5" w14:textId="3041D7A2">
      <w:pPr>
        <w:pStyle w:val="ListParagraph"/>
        <w:numPr>
          <w:ilvl w:val="0"/>
          <w:numId w:val="8"/>
        </w:numPr>
      </w:pPr>
      <w:r>
        <w:t>We provide opportunities to explore issues related to bullying and other inappropriate behaviour in creative writing, art and drama.</w:t>
      </w:r>
    </w:p>
    <w:p w:rsidR="003312E3" w:rsidP="003312E3" w:rsidRDefault="003312E3" w14:paraId="616C5702" w14:textId="11C87915">
      <w:pPr>
        <w:pStyle w:val="ListParagraph"/>
        <w:numPr>
          <w:ilvl w:val="0"/>
          <w:numId w:val="8"/>
        </w:numPr>
      </w:pPr>
      <w:r>
        <w:t xml:space="preserve">We make efforts to supervise children carefully and with appropriate staff </w:t>
      </w:r>
      <w:proofErr w:type="gramStart"/>
      <w:r>
        <w:t>ratios;</w:t>
      </w:r>
      <w:proofErr w:type="gramEnd"/>
    </w:p>
    <w:p w:rsidR="003312E3" w:rsidP="003312E3" w:rsidRDefault="003312E3" w14:paraId="0CA466DE" w14:textId="74920830">
      <w:pPr>
        <w:pStyle w:val="ListParagraph"/>
        <w:numPr>
          <w:ilvl w:val="0"/>
          <w:numId w:val="8"/>
        </w:numPr>
      </w:pPr>
      <w:r>
        <w:t>We will listen carefully to children.</w:t>
      </w:r>
    </w:p>
    <w:p w:rsidR="003312E3" w:rsidP="003312E3" w:rsidRDefault="003312E3" w14:paraId="3EA50216" w14:textId="77777777"/>
    <w:p w:rsidRPr="003312E3" w:rsidR="003312E3" w:rsidP="003312E3" w:rsidRDefault="0085202F" w14:paraId="1F28B67F" w14:textId="7A736AAE">
      <w:pPr>
        <w:rPr>
          <w:b/>
          <w:bCs/>
        </w:rPr>
      </w:pPr>
      <w:r>
        <w:rPr>
          <w:b/>
          <w:bCs/>
        </w:rPr>
        <w:t xml:space="preserve">11. </w:t>
      </w:r>
      <w:r w:rsidRPr="003312E3" w:rsidR="003312E3">
        <w:rPr>
          <w:b/>
          <w:bCs/>
        </w:rPr>
        <w:t>Cyber bullying</w:t>
      </w:r>
    </w:p>
    <w:p w:rsidR="003312E3" w:rsidP="003312E3" w:rsidRDefault="003312E3" w14:paraId="2F035419" w14:textId="2F78016E">
      <w:r>
        <w:t>Cyber bullying, along with all forms of bullying will not be tolerated.</w:t>
      </w:r>
    </w:p>
    <w:p w:rsidR="003312E3" w:rsidP="003312E3" w:rsidRDefault="003312E3" w14:paraId="6A7E8A21" w14:textId="7E9E4D90">
      <w:pPr>
        <w:rPr>
          <w:b/>
          <w:bCs/>
        </w:rPr>
      </w:pPr>
      <w:r>
        <w:tab/>
      </w:r>
      <w:r w:rsidRPr="003312E3">
        <w:rPr>
          <w:b/>
          <w:bCs/>
        </w:rPr>
        <w:t>Preventing and addressing cyber bullying</w:t>
      </w:r>
    </w:p>
    <w:p w:rsidR="003312E3" w:rsidP="003312E3" w:rsidRDefault="000A3B9B" w14:paraId="5305A722" w14:textId="6CC91B5F">
      <w:pPr>
        <w:pStyle w:val="ListParagraph"/>
        <w:numPr>
          <w:ilvl w:val="0"/>
          <w:numId w:val="9"/>
        </w:numPr>
      </w:pPr>
      <w:r w:rsidRPr="000A3B9B">
        <w:t xml:space="preserve">To help prevent </w:t>
      </w:r>
      <w:r>
        <w:t>cyber bullying, we will ensure that pupils understand what it is and what to do if they become aware of it happening to them or others.  We will ensure that pupils know how they can report any incidents and are encouraged to do so, including where they are a witness rather than the victim.</w:t>
      </w:r>
    </w:p>
    <w:p w:rsidR="000A3B9B" w:rsidP="003312E3" w:rsidRDefault="000A3B9B" w14:paraId="043DBA83" w14:textId="7D3E1BD6">
      <w:pPr>
        <w:pStyle w:val="ListParagraph"/>
        <w:numPr>
          <w:ilvl w:val="0"/>
          <w:numId w:val="9"/>
        </w:numPr>
      </w:pPr>
      <w:r>
        <w:t xml:space="preserve">The </w:t>
      </w:r>
      <w:r w:rsidR="00A0594A">
        <w:t>school</w:t>
      </w:r>
      <w:r>
        <w:t xml:space="preserve"> will actively discuss cyber bullying with pupils, where applicable, explaining the reasons why it occurs, the forms it may take and what the consequences can be.  Class teachers will discuss cyber bullying with their class groups.</w:t>
      </w:r>
    </w:p>
    <w:p w:rsidR="000A3B9B" w:rsidP="003312E3" w:rsidRDefault="000A3B9B" w14:paraId="25E9AABA" w14:textId="75F228DD">
      <w:pPr>
        <w:pStyle w:val="ListParagraph"/>
        <w:numPr>
          <w:ilvl w:val="0"/>
          <w:numId w:val="9"/>
        </w:numPr>
      </w:pPr>
      <w:r>
        <w:t>Teaching staff are also encouraged to find opportunities to use aspects of the curriculum to cover cyber bullying.  This includes personal, social, health and economic (PSHE) education, and other subjects where appropriate.</w:t>
      </w:r>
    </w:p>
    <w:p w:rsidR="000A3B9B" w:rsidP="003312E3" w:rsidRDefault="000A3B9B" w14:paraId="0AB0C12F" w14:textId="4F568969">
      <w:pPr>
        <w:pStyle w:val="ListParagraph"/>
        <w:numPr>
          <w:ilvl w:val="0"/>
          <w:numId w:val="9"/>
        </w:numPr>
      </w:pPr>
      <w:r>
        <w:t>All staff and volunteers will receive training on cyber bullying, its impact and ways to support pupils, as part of safeguarding training.</w:t>
      </w:r>
    </w:p>
    <w:p w:rsidR="000A3B9B" w:rsidP="003312E3" w:rsidRDefault="000A3B9B" w14:paraId="1ABD4535" w14:textId="33912AFC">
      <w:pPr>
        <w:pStyle w:val="ListParagraph"/>
        <w:numPr>
          <w:ilvl w:val="0"/>
          <w:numId w:val="9"/>
        </w:numPr>
      </w:pPr>
      <w:r>
        <w:t xml:space="preserve">The </w:t>
      </w:r>
      <w:r w:rsidR="00A0594A">
        <w:t>school</w:t>
      </w:r>
      <w:r>
        <w:t xml:space="preserve"> will also send information/leaflets on cyber bullying to parents so that they are aware of the signs, how to report it and how they can support children who may be affected.</w:t>
      </w:r>
    </w:p>
    <w:p w:rsidR="000A3B9B" w:rsidP="003312E3" w:rsidRDefault="000A3B9B" w14:paraId="28A1A8E9" w14:textId="137483CA">
      <w:pPr>
        <w:pStyle w:val="ListParagraph"/>
        <w:numPr>
          <w:ilvl w:val="0"/>
          <w:numId w:val="9"/>
        </w:numPr>
      </w:pPr>
      <w:r>
        <w:t xml:space="preserve">In relation to a specific incident, the </w:t>
      </w:r>
      <w:r w:rsidR="00A0594A">
        <w:t>school</w:t>
      </w:r>
      <w:r>
        <w:t xml:space="preserve"> will follow the processes set out by the </w:t>
      </w:r>
      <w:r w:rsidR="00A0594A">
        <w:t>school</w:t>
      </w:r>
      <w:r>
        <w:t xml:space="preserve">.  Where illegal, inappropriate or harmful material has been spread among pupils, the </w:t>
      </w:r>
      <w:r w:rsidR="00A0594A">
        <w:t>school</w:t>
      </w:r>
      <w:r>
        <w:t xml:space="preserve"> will use all reasonable endeavours to ensure the incident is contained.</w:t>
      </w:r>
    </w:p>
    <w:p w:rsidR="000A3B9B" w:rsidP="003312E3" w:rsidRDefault="000A3B9B" w14:paraId="49CF91E4" w14:textId="04D93365">
      <w:pPr>
        <w:pStyle w:val="ListParagraph"/>
        <w:numPr>
          <w:ilvl w:val="0"/>
          <w:numId w:val="9"/>
        </w:numPr>
      </w:pPr>
      <w:r>
        <w:t xml:space="preserve">The DSL will consider whether the incident should be reported to the police if it involves illegal </w:t>
      </w:r>
      <w:proofErr w:type="gramStart"/>
      <w:r>
        <w:t>material, and</w:t>
      </w:r>
      <w:proofErr w:type="gramEnd"/>
      <w:r>
        <w:t xml:space="preserve"> will work with external services if it is deemed necessary to do so.</w:t>
      </w:r>
    </w:p>
    <w:p w:rsidR="004E3A46" w:rsidP="004E3A46" w:rsidRDefault="004E3A46" w14:paraId="3DA4E3A2" w14:textId="77777777"/>
    <w:p w:rsidRPr="004E3A46" w:rsidR="004E3A46" w:rsidP="004E3A46" w:rsidRDefault="0085202F" w14:paraId="455577B9" w14:textId="0764D710">
      <w:pPr>
        <w:rPr>
          <w:b/>
          <w:bCs/>
        </w:rPr>
      </w:pPr>
      <w:r>
        <w:rPr>
          <w:b/>
          <w:bCs/>
        </w:rPr>
        <w:t xml:space="preserve">12. </w:t>
      </w:r>
      <w:r w:rsidRPr="004E3A46" w:rsidR="004E3A46">
        <w:rPr>
          <w:b/>
          <w:bCs/>
        </w:rPr>
        <w:t>Post Incident Support</w:t>
      </w:r>
    </w:p>
    <w:p w:rsidR="004E3A46" w:rsidP="003312E3" w:rsidRDefault="004E3A46" w14:paraId="06FCD705" w14:textId="3B952264">
      <w:r>
        <w:t xml:space="preserve">When an incident of bullying has </w:t>
      </w:r>
      <w:proofErr w:type="gramStart"/>
      <w:r>
        <w:t>occurred</w:t>
      </w:r>
      <w:proofErr w:type="gramEnd"/>
      <w:r>
        <w:t xml:space="preserve"> it is imperative that all parties receive some form of support both the alleged perpetrator and victim.  The support the student receives should be bespoke to the individual however listed below are different avenues that we suggest should be explored:</w:t>
      </w:r>
    </w:p>
    <w:p w:rsidR="004E3A46" w:rsidP="004E3A46" w:rsidRDefault="004E3A46" w14:paraId="58170B4E" w14:textId="66429EC2">
      <w:pPr>
        <w:pStyle w:val="ListParagraph"/>
        <w:numPr>
          <w:ilvl w:val="0"/>
          <w:numId w:val="10"/>
        </w:numPr>
      </w:pPr>
      <w:r>
        <w:t>Reflection time for all parties either together or separate.</w:t>
      </w:r>
    </w:p>
    <w:p w:rsidR="004E3A46" w:rsidP="004E3A46" w:rsidRDefault="004E3A46" w14:paraId="0FC262E8" w14:textId="69D07D8D">
      <w:pPr>
        <w:pStyle w:val="ListParagraph"/>
        <w:numPr>
          <w:ilvl w:val="0"/>
          <w:numId w:val="10"/>
        </w:numPr>
      </w:pPr>
      <w:r>
        <w:t>Wellbeing student sessions.</w:t>
      </w:r>
    </w:p>
    <w:p w:rsidR="004E3A46" w:rsidP="004E3A46" w:rsidRDefault="004E3A46" w14:paraId="4B8107FA" w14:textId="601D1093">
      <w:pPr>
        <w:pStyle w:val="ListParagraph"/>
        <w:numPr>
          <w:ilvl w:val="0"/>
          <w:numId w:val="10"/>
        </w:numPr>
      </w:pPr>
      <w:r>
        <w:t>Feedback questionnaire tailored to situation.</w:t>
      </w:r>
    </w:p>
    <w:p w:rsidR="004E3A46" w:rsidP="004E3A46" w:rsidRDefault="004E3A46" w14:paraId="01087AD8" w14:textId="2E50E589">
      <w:pPr>
        <w:pStyle w:val="ListParagraph"/>
        <w:numPr>
          <w:ilvl w:val="0"/>
          <w:numId w:val="10"/>
        </w:numPr>
      </w:pPr>
      <w:r>
        <w:t>Advocate system as defined by student preference to monitor and support.</w:t>
      </w:r>
    </w:p>
    <w:p w:rsidR="004E3A46" w:rsidP="004E3A46" w:rsidRDefault="004E3A46" w14:paraId="589346A2" w14:textId="4380A6E1">
      <w:pPr>
        <w:pStyle w:val="ListParagraph"/>
        <w:numPr>
          <w:ilvl w:val="0"/>
          <w:numId w:val="10"/>
        </w:numPr>
      </w:pPr>
      <w:r>
        <w:t>Behaviour monitoring longer term.</w:t>
      </w:r>
    </w:p>
    <w:p w:rsidR="004E3A46" w:rsidP="004E3A46" w:rsidRDefault="004E3A46" w14:paraId="36C57DBA" w14:textId="51A21040">
      <w:pPr>
        <w:pStyle w:val="ListParagraph"/>
        <w:numPr>
          <w:ilvl w:val="0"/>
          <w:numId w:val="10"/>
        </w:numPr>
      </w:pPr>
      <w:r>
        <w:t>External referral for higher level support if needed.</w:t>
      </w:r>
    </w:p>
    <w:p w:rsidR="004E3A46" w:rsidP="004E3A46" w:rsidRDefault="004E3A46" w14:paraId="7373B364" w14:textId="77777777"/>
    <w:p w:rsidR="004E3A46" w:rsidP="004E3A46" w:rsidRDefault="0085202F" w14:paraId="76A2CFCD" w14:textId="7C712205">
      <w:pPr>
        <w:rPr>
          <w:b/>
          <w:bCs/>
        </w:rPr>
      </w:pPr>
      <w:r>
        <w:rPr>
          <w:b/>
          <w:bCs/>
        </w:rPr>
        <w:t xml:space="preserve">13. </w:t>
      </w:r>
      <w:r w:rsidRPr="004E3A46" w:rsidR="004E3A46">
        <w:rPr>
          <w:b/>
          <w:bCs/>
        </w:rPr>
        <w:t>Evaluation and Review</w:t>
      </w:r>
    </w:p>
    <w:p w:rsidR="004E3A46" w:rsidP="004E3A46" w:rsidRDefault="004E3A46" w14:paraId="7B4E5D80" w14:textId="3A158E10">
      <w:r>
        <w:t xml:space="preserve">In order to assess the effectiveness of this policy, the following standards will be used as a means of measuring </w:t>
      </w:r>
      <w:proofErr w:type="gramStart"/>
      <w:r>
        <w:t>performance;</w:t>
      </w:r>
      <w:proofErr w:type="gramEnd"/>
    </w:p>
    <w:p w:rsidR="004E3A46" w:rsidP="004E3A46" w:rsidRDefault="004E3A46" w14:paraId="29B53A60" w14:textId="56772471">
      <w:pPr>
        <w:pStyle w:val="ListParagraph"/>
        <w:numPr>
          <w:ilvl w:val="0"/>
          <w:numId w:val="11"/>
        </w:numPr>
      </w:pPr>
      <w:r>
        <w:t>From incident sheet data of one term</w:t>
      </w:r>
    </w:p>
    <w:p w:rsidR="004E3A46" w:rsidP="004E3A46" w:rsidRDefault="004E3A46" w14:paraId="126EEC34" w14:textId="589DFA33">
      <w:pPr>
        <w:pStyle w:val="ListParagraph"/>
        <w:numPr>
          <w:ilvl w:val="0"/>
          <w:numId w:val="11"/>
        </w:numPr>
      </w:pPr>
      <w:r>
        <w:t>The comparison of such data to subsequent terms</w:t>
      </w:r>
    </w:p>
    <w:p w:rsidR="004E3A46" w:rsidP="004E3A46" w:rsidRDefault="004E3A46" w14:paraId="5E5E8A56" w14:textId="77777777"/>
    <w:p w:rsidR="004E3A46" w:rsidP="004E3A46" w:rsidRDefault="004E3A46" w14:paraId="3D466445" w14:textId="72F39BC1">
      <w:r>
        <w:t>This policy will be considered a living document.  It will be periodically reviewed and updated.</w:t>
      </w:r>
    </w:p>
    <w:p w:rsidR="004E3A46" w:rsidP="004E3A46" w:rsidRDefault="004E3A46" w14:paraId="70015BC3" w14:textId="77777777"/>
    <w:p w:rsidRPr="004E3A46" w:rsidR="004E3A46" w:rsidP="004E3A46" w:rsidRDefault="004E3A46" w14:paraId="12125714" w14:textId="2FEBF4E4">
      <w:r>
        <w:t>Ultimate responsibility for its introduction and implementation will rest with the Headteacher, who will consult with others.  However, all staff, children and parents have an active role to play in the development and maintenance of the policy.</w:t>
      </w:r>
    </w:p>
    <w:sectPr w:rsidRPr="004E3A46" w:rsidR="004E3A46">
      <w:footerReference w:type="even" r:id="rId8"/>
      <w:footerReference w:type="default" r:id="rId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4CB1" w:rsidP="0085202F" w:rsidRDefault="001C4CB1" w14:paraId="6C382910" w14:textId="77777777">
      <w:r>
        <w:separator/>
      </w:r>
    </w:p>
  </w:endnote>
  <w:endnote w:type="continuationSeparator" w:id="0">
    <w:p w:rsidR="001C4CB1" w:rsidP="0085202F" w:rsidRDefault="001C4CB1" w14:paraId="3B386BE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508222"/>
      <w:docPartObj>
        <w:docPartGallery w:val="Page Numbers (Bottom of Page)"/>
        <w:docPartUnique/>
      </w:docPartObj>
    </w:sdtPr>
    <w:sdtContent>
      <w:p w:rsidR="0085202F" w:rsidP="00016619" w:rsidRDefault="0085202F" w14:paraId="1A3CDE8C" w14:textId="22A08FFE">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85202F" w:rsidP="0085202F" w:rsidRDefault="0085202F" w14:paraId="1E616A6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5975048"/>
      <w:docPartObj>
        <w:docPartGallery w:val="Page Numbers (Bottom of Page)"/>
        <w:docPartUnique/>
      </w:docPartObj>
    </w:sdtPr>
    <w:sdtContent>
      <w:p w:rsidR="0085202F" w:rsidP="00016619" w:rsidRDefault="0085202F" w14:paraId="6688EF4D" w14:textId="19987A4B">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0085202F" w:rsidP="0085202F" w:rsidRDefault="0085202F" w14:paraId="69E7392A"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4CB1" w:rsidP="0085202F" w:rsidRDefault="001C4CB1" w14:paraId="55A80BF0" w14:textId="77777777">
      <w:r>
        <w:separator/>
      </w:r>
    </w:p>
  </w:footnote>
  <w:footnote w:type="continuationSeparator" w:id="0">
    <w:p w:rsidR="001C4CB1" w:rsidP="0085202F" w:rsidRDefault="001C4CB1" w14:paraId="43D36C3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B3982"/>
    <w:multiLevelType w:val="hybridMultilevel"/>
    <w:tmpl w:val="05303B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E75B16"/>
    <w:multiLevelType w:val="hybridMultilevel"/>
    <w:tmpl w:val="425639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D30670C"/>
    <w:multiLevelType w:val="hybridMultilevel"/>
    <w:tmpl w:val="F698C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3102A6"/>
    <w:multiLevelType w:val="hybridMultilevel"/>
    <w:tmpl w:val="597077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9D7D9E"/>
    <w:multiLevelType w:val="hybridMultilevel"/>
    <w:tmpl w:val="AF7E05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63554B3"/>
    <w:multiLevelType w:val="hybridMultilevel"/>
    <w:tmpl w:val="00786E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D92E8C"/>
    <w:multiLevelType w:val="hybridMultilevel"/>
    <w:tmpl w:val="EE2C92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70674AC"/>
    <w:multiLevelType w:val="hybridMultilevel"/>
    <w:tmpl w:val="6E763C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9BC73C1"/>
    <w:multiLevelType w:val="hybridMultilevel"/>
    <w:tmpl w:val="D832AE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A55580D"/>
    <w:multiLevelType w:val="hybridMultilevel"/>
    <w:tmpl w:val="67FC8B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53915A1"/>
    <w:multiLevelType w:val="hybridMultilevel"/>
    <w:tmpl w:val="D5DCF4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8FE0182"/>
    <w:multiLevelType w:val="hybridMultilevel"/>
    <w:tmpl w:val="0E0C3D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46532829">
    <w:abstractNumId w:val="2"/>
  </w:num>
  <w:num w:numId="2" w16cid:durableId="1343437910">
    <w:abstractNumId w:val="5"/>
  </w:num>
  <w:num w:numId="3" w16cid:durableId="445195703">
    <w:abstractNumId w:val="1"/>
  </w:num>
  <w:num w:numId="4" w16cid:durableId="1961447141">
    <w:abstractNumId w:val="11"/>
  </w:num>
  <w:num w:numId="5" w16cid:durableId="1223517712">
    <w:abstractNumId w:val="9"/>
  </w:num>
  <w:num w:numId="6" w16cid:durableId="1092242345">
    <w:abstractNumId w:val="8"/>
  </w:num>
  <w:num w:numId="7" w16cid:durableId="1718895064">
    <w:abstractNumId w:val="3"/>
  </w:num>
  <w:num w:numId="8" w16cid:durableId="1466006578">
    <w:abstractNumId w:val="10"/>
  </w:num>
  <w:num w:numId="9" w16cid:durableId="428082591">
    <w:abstractNumId w:val="6"/>
  </w:num>
  <w:num w:numId="10" w16cid:durableId="421415087">
    <w:abstractNumId w:val="4"/>
  </w:num>
  <w:num w:numId="11" w16cid:durableId="325668897">
    <w:abstractNumId w:val="7"/>
  </w:num>
  <w:num w:numId="12" w16cid:durableId="178457540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6"/>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982"/>
    <w:rsid w:val="0006302A"/>
    <w:rsid w:val="000A3B9B"/>
    <w:rsid w:val="00101A82"/>
    <w:rsid w:val="0015665A"/>
    <w:rsid w:val="001C4CB1"/>
    <w:rsid w:val="001F645B"/>
    <w:rsid w:val="00204982"/>
    <w:rsid w:val="00243116"/>
    <w:rsid w:val="00252A17"/>
    <w:rsid w:val="002C5AB8"/>
    <w:rsid w:val="003312E3"/>
    <w:rsid w:val="003742CF"/>
    <w:rsid w:val="003A5E5F"/>
    <w:rsid w:val="00417CBD"/>
    <w:rsid w:val="004244E9"/>
    <w:rsid w:val="0047235B"/>
    <w:rsid w:val="004B49EF"/>
    <w:rsid w:val="004C1C02"/>
    <w:rsid w:val="004E3A46"/>
    <w:rsid w:val="004E6539"/>
    <w:rsid w:val="004F1786"/>
    <w:rsid w:val="00513279"/>
    <w:rsid w:val="00581200"/>
    <w:rsid w:val="006960F0"/>
    <w:rsid w:val="00780C97"/>
    <w:rsid w:val="0085202F"/>
    <w:rsid w:val="00977A04"/>
    <w:rsid w:val="009A33C4"/>
    <w:rsid w:val="009C1C3B"/>
    <w:rsid w:val="00A0594A"/>
    <w:rsid w:val="00A74DB1"/>
    <w:rsid w:val="00A75034"/>
    <w:rsid w:val="00A950A8"/>
    <w:rsid w:val="00AB2521"/>
    <w:rsid w:val="00C17224"/>
    <w:rsid w:val="00CE0070"/>
    <w:rsid w:val="00F166FA"/>
    <w:rsid w:val="00FC52A1"/>
    <w:rsid w:val="08D4F562"/>
    <w:rsid w:val="0F71D218"/>
    <w:rsid w:val="1707BCF8"/>
    <w:rsid w:val="1D50B683"/>
    <w:rsid w:val="2905905D"/>
    <w:rsid w:val="4BDB6CBA"/>
    <w:rsid w:val="6682B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4DEB21"/>
  <w15:chartTrackingRefBased/>
  <w15:docId w15:val="{7158AF65-4A65-5549-AAB7-07B71BC505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5202F"/>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43116"/>
    <w:pPr>
      <w:ind w:left="720"/>
      <w:contextualSpacing/>
    </w:pPr>
  </w:style>
  <w:style w:type="character" w:styleId="Hyperlink">
    <w:name w:val="Hyperlink"/>
    <w:uiPriority w:val="99"/>
    <w:unhideWhenUsed/>
    <w:qFormat/>
    <w:rsid w:val="0085202F"/>
    <w:rPr>
      <w:color w:val="0072CC"/>
      <w:u w:val="single"/>
    </w:rPr>
  </w:style>
  <w:style w:type="character" w:styleId="Heading1Char" w:customStyle="1">
    <w:name w:val="Heading 1 Char"/>
    <w:basedOn w:val="DefaultParagraphFont"/>
    <w:link w:val="Heading1"/>
    <w:uiPriority w:val="9"/>
    <w:rsid w:val="0085202F"/>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85202F"/>
    <w:pPr>
      <w:spacing w:line="259" w:lineRule="auto"/>
      <w:outlineLvl w:val="9"/>
    </w:pPr>
    <w:rPr>
      <w:rFonts w:ascii="Calibri Light" w:hAnsi="Calibri Light" w:eastAsia="Times New Roman" w:cs="Times New Roman"/>
      <w:color w:val="0D1C2F"/>
      <w:kern w:val="0"/>
      <w:lang w:val="en-US"/>
      <w14:ligatures w14:val="none"/>
    </w:rPr>
  </w:style>
  <w:style w:type="paragraph" w:styleId="TOC1">
    <w:name w:val="toc 1"/>
    <w:basedOn w:val="Normal"/>
    <w:next w:val="Normal"/>
    <w:autoRedefine/>
    <w:uiPriority w:val="39"/>
    <w:unhideWhenUsed/>
    <w:rsid w:val="0085202F"/>
    <w:pPr>
      <w:spacing w:after="100"/>
    </w:pPr>
    <w:rPr>
      <w:rFonts w:ascii="Arial" w:hAnsi="Arial" w:eastAsia="MS Mincho" w:cs="Times New Roman"/>
      <w:kern w:val="0"/>
      <w:sz w:val="20"/>
      <w:lang w:val="en-US"/>
      <w14:ligatures w14:val="none"/>
    </w:rPr>
  </w:style>
  <w:style w:type="paragraph" w:styleId="TOC3">
    <w:name w:val="toc 3"/>
    <w:basedOn w:val="Normal"/>
    <w:next w:val="Normal"/>
    <w:autoRedefine/>
    <w:uiPriority w:val="39"/>
    <w:unhideWhenUsed/>
    <w:rsid w:val="0085202F"/>
    <w:pPr>
      <w:spacing w:after="100"/>
      <w:ind w:left="400"/>
    </w:pPr>
    <w:rPr>
      <w:rFonts w:ascii="Arial" w:hAnsi="Arial" w:eastAsia="MS Mincho" w:cs="Times New Roman"/>
      <w:kern w:val="0"/>
      <w:sz w:val="20"/>
      <w:lang w:val="en-US"/>
      <w14:ligatures w14:val="none"/>
    </w:rPr>
  </w:style>
  <w:style w:type="paragraph" w:styleId="1bodycopy10pt" w:customStyle="1">
    <w:name w:val="1 body copy 10pt"/>
    <w:basedOn w:val="Normal"/>
    <w:link w:val="1bodycopy10ptChar"/>
    <w:qFormat/>
    <w:rsid w:val="0085202F"/>
    <w:pPr>
      <w:spacing w:after="120"/>
    </w:pPr>
    <w:rPr>
      <w:rFonts w:ascii="Arial" w:hAnsi="Arial" w:eastAsia="MS Mincho" w:cs="Times New Roman"/>
      <w:kern w:val="0"/>
      <w:sz w:val="20"/>
      <w:lang w:val="en-US"/>
      <w14:ligatures w14:val="none"/>
    </w:rPr>
  </w:style>
  <w:style w:type="character" w:styleId="1bodycopy10ptChar" w:customStyle="1">
    <w:name w:val="1 body copy 10pt Char"/>
    <w:link w:val="1bodycopy10pt"/>
    <w:rsid w:val="0085202F"/>
    <w:rPr>
      <w:rFonts w:ascii="Arial" w:hAnsi="Arial" w:eastAsia="MS Mincho" w:cs="Times New Roman"/>
      <w:kern w:val="0"/>
      <w:sz w:val="20"/>
      <w:lang w:val="en-US"/>
      <w14:ligatures w14:val="none"/>
    </w:rPr>
  </w:style>
  <w:style w:type="table" w:styleId="TableGrid">
    <w:name w:val="Table Grid"/>
    <w:basedOn w:val="TableNormal"/>
    <w:uiPriority w:val="39"/>
    <w:rsid w:val="0085202F"/>
    <w:rPr>
      <w:rFonts w:ascii="Arial" w:hAnsi="Arial" w:eastAsia="Arial" w:cs="Times New Roman"/>
      <w:kern w:val="0"/>
      <w:sz w:val="20"/>
      <w:szCs w:val="20"/>
      <w:lang w:eastAsia="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bodycopy11pt" w:customStyle="1">
    <w:name w:val="1 body copy 11pt"/>
    <w:autoRedefine/>
    <w:rsid w:val="0085202F"/>
    <w:pPr>
      <w:spacing w:after="120"/>
      <w:ind w:right="850"/>
    </w:pPr>
    <w:rPr>
      <w:rFonts w:ascii="Arial" w:hAnsi="Arial" w:eastAsia="MS Mincho" w:cs="Arial"/>
      <w:kern w:val="0"/>
      <w:sz w:val="22"/>
      <w:lang w:val="en-US"/>
      <w14:ligatures w14:val="none"/>
    </w:rPr>
  </w:style>
  <w:style w:type="paragraph" w:styleId="Footer">
    <w:name w:val="footer"/>
    <w:basedOn w:val="Normal"/>
    <w:link w:val="FooterChar"/>
    <w:uiPriority w:val="99"/>
    <w:unhideWhenUsed/>
    <w:rsid w:val="0085202F"/>
    <w:pPr>
      <w:tabs>
        <w:tab w:val="center" w:pos="4513"/>
        <w:tab w:val="right" w:pos="9026"/>
      </w:tabs>
    </w:pPr>
  </w:style>
  <w:style w:type="character" w:styleId="FooterChar" w:customStyle="1">
    <w:name w:val="Footer Char"/>
    <w:basedOn w:val="DefaultParagraphFont"/>
    <w:link w:val="Footer"/>
    <w:uiPriority w:val="99"/>
    <w:rsid w:val="0085202F"/>
  </w:style>
  <w:style w:type="character" w:styleId="PageNumber">
    <w:name w:val="page number"/>
    <w:basedOn w:val="DefaultParagraphFont"/>
    <w:uiPriority w:val="99"/>
    <w:semiHidden/>
    <w:unhideWhenUsed/>
    <w:rsid w:val="00852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customXml" Target="../customXml/item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3" ma:contentTypeDescription="Create a new document." ma:contentTypeScope="" ma:versionID="63eca11c7ef9ff85acf8abe382ad5c72">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16c60ef3c0c029e6caad3bfe71819007"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Da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ates" ma:index="20" nillable="true" ma:displayName="Dates" ma:format="DateOnly" ma:internalName="Date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ates xmlns="bede8c6e-f089-4be6-97d7-f1524ca6d9a4" xsi:nil="true"/>
  </documentManagement>
</p:properties>
</file>

<file path=customXml/itemProps1.xml><?xml version="1.0" encoding="utf-8"?>
<ds:datastoreItem xmlns:ds="http://schemas.openxmlformats.org/officeDocument/2006/customXml" ds:itemID="{9DBC4862-3FB9-4A60-B789-B031926CD1DD}"/>
</file>

<file path=customXml/itemProps2.xml><?xml version="1.0" encoding="utf-8"?>
<ds:datastoreItem xmlns:ds="http://schemas.openxmlformats.org/officeDocument/2006/customXml" ds:itemID="{18993D99-684E-4A1C-859F-68B49B8DB9FE}"/>
</file>

<file path=customXml/itemProps3.xml><?xml version="1.0" encoding="utf-8"?>
<ds:datastoreItem xmlns:ds="http://schemas.openxmlformats.org/officeDocument/2006/customXml" ds:itemID="{5517B6C6-F7A1-42D5-ABD9-01763997672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Kip McGrath Lichfield</dc:creator>
  <keywords/>
  <dc:description/>
  <lastModifiedBy>John Page</lastModifiedBy>
  <revision>7</revision>
  <lastPrinted>2025-03-23T11:59:00.0000000Z</lastPrinted>
  <dcterms:created xsi:type="dcterms:W3CDTF">2025-03-23T13:21:00.0000000Z</dcterms:created>
  <dcterms:modified xsi:type="dcterms:W3CDTF">2026-03-09T09:31:20.9640296Z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y fmtid="{D5CDD505-2E9C-101B-9397-08002B2CF9AE}" pid="3" name="MediaServiceImageTags">
    <vt:lpwstr/>
  </property>
</Properties>
</file>