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6FEB" w14:textId="77777777" w:rsidR="00A931C5" w:rsidRPr="00A931C5" w:rsidRDefault="00A931C5" w:rsidP="00A931C5">
      <w:pPr>
        <w:pStyle w:val="Default"/>
        <w:rPr>
          <w:b/>
          <w:bCs/>
          <w:sz w:val="22"/>
          <w:szCs w:val="22"/>
        </w:rPr>
      </w:pPr>
    </w:p>
    <w:p w14:paraId="2DB65D6B" w14:textId="77777777" w:rsidR="00A931C5" w:rsidRPr="00A931C5" w:rsidRDefault="00A931C5" w:rsidP="00A931C5">
      <w:pPr>
        <w:pStyle w:val="Default"/>
        <w:rPr>
          <w:b/>
          <w:bCs/>
          <w:sz w:val="22"/>
          <w:szCs w:val="22"/>
        </w:rPr>
      </w:pPr>
    </w:p>
    <w:p w14:paraId="28971074" w14:textId="77777777" w:rsidR="00A931C5" w:rsidRDefault="00A931C5" w:rsidP="00A931C5">
      <w:pPr>
        <w:pStyle w:val="Default"/>
        <w:rPr>
          <w:b/>
          <w:bCs/>
          <w:sz w:val="22"/>
          <w:szCs w:val="22"/>
        </w:rPr>
      </w:pPr>
    </w:p>
    <w:p w14:paraId="664E6C43" w14:textId="77777777" w:rsidR="00A931C5" w:rsidRDefault="00A931C5" w:rsidP="00A931C5">
      <w:pPr>
        <w:pStyle w:val="Default"/>
        <w:rPr>
          <w:b/>
          <w:bCs/>
          <w:sz w:val="22"/>
          <w:szCs w:val="22"/>
        </w:rPr>
      </w:pPr>
    </w:p>
    <w:p w14:paraId="29FDA32C" w14:textId="77777777" w:rsidR="00A931C5" w:rsidRDefault="00A931C5" w:rsidP="00A931C5">
      <w:pPr>
        <w:pStyle w:val="Default"/>
        <w:rPr>
          <w:b/>
          <w:bCs/>
          <w:sz w:val="22"/>
          <w:szCs w:val="22"/>
        </w:rPr>
      </w:pPr>
    </w:p>
    <w:p w14:paraId="2753DCCC" w14:textId="77777777" w:rsidR="00A931C5" w:rsidRDefault="00A931C5" w:rsidP="00A931C5">
      <w:pPr>
        <w:pStyle w:val="Default"/>
        <w:rPr>
          <w:b/>
          <w:bCs/>
          <w:sz w:val="22"/>
          <w:szCs w:val="22"/>
        </w:rPr>
      </w:pPr>
    </w:p>
    <w:p w14:paraId="015D7D2A" w14:textId="77777777" w:rsidR="00A931C5" w:rsidRDefault="00A931C5" w:rsidP="00A931C5">
      <w:pPr>
        <w:pStyle w:val="Default"/>
        <w:rPr>
          <w:b/>
          <w:bCs/>
          <w:sz w:val="22"/>
          <w:szCs w:val="22"/>
        </w:rPr>
      </w:pPr>
    </w:p>
    <w:p w14:paraId="1FD1EDAF" w14:textId="77777777" w:rsidR="00A931C5" w:rsidRDefault="00A931C5" w:rsidP="00A931C5">
      <w:pPr>
        <w:pStyle w:val="Default"/>
        <w:rPr>
          <w:b/>
          <w:bCs/>
          <w:sz w:val="22"/>
          <w:szCs w:val="22"/>
        </w:rPr>
      </w:pPr>
    </w:p>
    <w:p w14:paraId="0DC4C903" w14:textId="77777777" w:rsidR="00A931C5" w:rsidRPr="00A931C5" w:rsidRDefault="00A931C5" w:rsidP="00A931C5">
      <w:pPr>
        <w:pStyle w:val="Default"/>
        <w:rPr>
          <w:b/>
          <w:bCs/>
          <w:sz w:val="22"/>
          <w:szCs w:val="22"/>
        </w:rPr>
      </w:pPr>
    </w:p>
    <w:p w14:paraId="45C62017" w14:textId="77777777" w:rsidR="00A931C5" w:rsidRPr="00A931C5" w:rsidRDefault="00A931C5" w:rsidP="00A931C5">
      <w:pPr>
        <w:pStyle w:val="Default"/>
        <w:rPr>
          <w:b/>
          <w:bCs/>
          <w:sz w:val="22"/>
          <w:szCs w:val="22"/>
        </w:rPr>
      </w:pPr>
    </w:p>
    <w:p w14:paraId="4A3D62EA" w14:textId="78D875E4" w:rsidR="00A931C5" w:rsidRPr="00A931C5" w:rsidRDefault="00A931C5" w:rsidP="00A931C5">
      <w:pPr>
        <w:pStyle w:val="Default"/>
        <w:jc w:val="center"/>
        <w:rPr>
          <w:b/>
          <w:bCs/>
          <w:sz w:val="22"/>
          <w:szCs w:val="22"/>
        </w:rPr>
      </w:pPr>
      <w:r w:rsidRPr="00A931C5">
        <w:rPr>
          <w:b/>
          <w:bCs/>
          <w:noProof/>
          <w:sz w:val="22"/>
          <w:szCs w:val="22"/>
        </w:rPr>
        <w:drawing>
          <wp:inline distT="0" distB="0" distL="0" distR="0" wp14:anchorId="232F9EC5" wp14:editId="5D4CB2B0">
            <wp:extent cx="1590514" cy="1406264"/>
            <wp:effectExtent l="0" t="0" r="0" b="3810"/>
            <wp:docPr id="245468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68551" name="Picture 2454685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619" cy="1415198"/>
                    </a:xfrm>
                    <a:prstGeom prst="rect">
                      <a:avLst/>
                    </a:prstGeom>
                  </pic:spPr>
                </pic:pic>
              </a:graphicData>
            </a:graphic>
          </wp:inline>
        </w:drawing>
      </w:r>
    </w:p>
    <w:p w14:paraId="4E5DEA02" w14:textId="77777777" w:rsidR="00A931C5" w:rsidRPr="00A931C5" w:rsidRDefault="00A931C5" w:rsidP="00A931C5">
      <w:pPr>
        <w:pStyle w:val="Default"/>
        <w:jc w:val="center"/>
        <w:rPr>
          <w:b/>
          <w:bCs/>
          <w:sz w:val="22"/>
          <w:szCs w:val="22"/>
        </w:rPr>
      </w:pPr>
    </w:p>
    <w:p w14:paraId="58003DD8" w14:textId="007DBF9F" w:rsidR="00A931C5" w:rsidRPr="00AE409C" w:rsidRDefault="00A931C5" w:rsidP="00AE409C">
      <w:pPr>
        <w:pStyle w:val="Default"/>
        <w:spacing w:line="360" w:lineRule="auto"/>
        <w:jc w:val="center"/>
        <w:rPr>
          <w:b/>
          <w:bCs/>
          <w:sz w:val="28"/>
          <w:szCs w:val="28"/>
        </w:rPr>
      </w:pPr>
      <w:r w:rsidRPr="00AE409C">
        <w:rPr>
          <w:b/>
          <w:bCs/>
          <w:sz w:val="28"/>
          <w:szCs w:val="28"/>
        </w:rPr>
        <w:t>Parent Handbook</w:t>
      </w:r>
    </w:p>
    <w:p w14:paraId="1CC13C3C" w14:textId="7087FF81" w:rsidR="00A931C5" w:rsidRPr="00AE409C" w:rsidRDefault="00A931C5" w:rsidP="00AE409C">
      <w:pPr>
        <w:pStyle w:val="Default"/>
        <w:spacing w:line="360" w:lineRule="auto"/>
        <w:jc w:val="center"/>
        <w:rPr>
          <w:b/>
          <w:bCs/>
          <w:sz w:val="28"/>
          <w:szCs w:val="28"/>
        </w:rPr>
      </w:pPr>
      <w:r w:rsidRPr="00AE409C">
        <w:rPr>
          <w:b/>
          <w:bCs/>
          <w:sz w:val="28"/>
          <w:szCs w:val="28"/>
        </w:rPr>
        <w:t>Policies and Procedures</w:t>
      </w:r>
    </w:p>
    <w:p w14:paraId="410708EE" w14:textId="77777777" w:rsidR="00A931C5" w:rsidRPr="00A931C5" w:rsidRDefault="00A931C5" w:rsidP="00A931C5">
      <w:pPr>
        <w:pStyle w:val="Default"/>
        <w:jc w:val="center"/>
        <w:rPr>
          <w:b/>
          <w:bCs/>
          <w:sz w:val="22"/>
          <w:szCs w:val="22"/>
        </w:rPr>
      </w:pPr>
    </w:p>
    <w:p w14:paraId="69279BD6" w14:textId="77777777" w:rsidR="00A931C5" w:rsidRPr="00A931C5" w:rsidRDefault="00A931C5" w:rsidP="00A931C5">
      <w:pPr>
        <w:pStyle w:val="Default"/>
        <w:jc w:val="center"/>
        <w:rPr>
          <w:b/>
          <w:bCs/>
          <w:sz w:val="22"/>
          <w:szCs w:val="22"/>
        </w:rPr>
      </w:pPr>
    </w:p>
    <w:p w14:paraId="1CFFDCB4" w14:textId="77777777" w:rsidR="00A931C5" w:rsidRPr="00A931C5" w:rsidRDefault="00A931C5" w:rsidP="00A931C5">
      <w:pPr>
        <w:pStyle w:val="Default"/>
        <w:jc w:val="center"/>
        <w:rPr>
          <w:b/>
          <w:bCs/>
          <w:sz w:val="22"/>
          <w:szCs w:val="22"/>
        </w:rPr>
      </w:pPr>
    </w:p>
    <w:p w14:paraId="29D6F52D" w14:textId="77777777" w:rsidR="00A931C5" w:rsidRPr="00A931C5" w:rsidRDefault="00A931C5" w:rsidP="00A931C5">
      <w:pPr>
        <w:pStyle w:val="Default"/>
        <w:jc w:val="center"/>
        <w:rPr>
          <w:b/>
          <w:bCs/>
          <w:sz w:val="22"/>
          <w:szCs w:val="22"/>
        </w:rPr>
      </w:pPr>
    </w:p>
    <w:p w14:paraId="74FAC2BD" w14:textId="77777777" w:rsidR="00A931C5" w:rsidRDefault="00A931C5" w:rsidP="00A931C5">
      <w:pPr>
        <w:pStyle w:val="Default"/>
        <w:jc w:val="center"/>
        <w:rPr>
          <w:i/>
          <w:iCs/>
          <w:sz w:val="22"/>
          <w:szCs w:val="22"/>
        </w:rPr>
      </w:pPr>
    </w:p>
    <w:p w14:paraId="4F34BD2D" w14:textId="77777777" w:rsidR="00A931C5" w:rsidRDefault="00A931C5" w:rsidP="00A931C5">
      <w:pPr>
        <w:pStyle w:val="Default"/>
        <w:jc w:val="center"/>
        <w:rPr>
          <w:i/>
          <w:iCs/>
          <w:sz w:val="22"/>
          <w:szCs w:val="22"/>
        </w:rPr>
      </w:pPr>
    </w:p>
    <w:p w14:paraId="7CA540C1" w14:textId="77777777" w:rsidR="00A931C5" w:rsidRDefault="00A931C5" w:rsidP="00A931C5">
      <w:pPr>
        <w:pStyle w:val="Default"/>
        <w:jc w:val="center"/>
        <w:rPr>
          <w:i/>
          <w:iCs/>
          <w:sz w:val="22"/>
          <w:szCs w:val="22"/>
        </w:rPr>
      </w:pPr>
    </w:p>
    <w:p w14:paraId="4DA07086" w14:textId="77777777" w:rsidR="00A931C5" w:rsidRDefault="00A931C5" w:rsidP="00A931C5">
      <w:pPr>
        <w:pStyle w:val="Default"/>
        <w:jc w:val="center"/>
        <w:rPr>
          <w:i/>
          <w:iCs/>
          <w:sz w:val="22"/>
          <w:szCs w:val="22"/>
        </w:rPr>
      </w:pPr>
    </w:p>
    <w:p w14:paraId="2F950D31" w14:textId="6AB21A1B" w:rsidR="00A931C5" w:rsidRPr="00A931C5" w:rsidRDefault="00A931C5" w:rsidP="00A931C5">
      <w:pPr>
        <w:pStyle w:val="Default"/>
        <w:jc w:val="center"/>
        <w:rPr>
          <w:i/>
          <w:iCs/>
          <w:sz w:val="22"/>
          <w:szCs w:val="22"/>
        </w:rPr>
      </w:pPr>
      <w:r w:rsidRPr="00A931C5">
        <w:rPr>
          <w:i/>
          <w:iCs/>
          <w:sz w:val="22"/>
          <w:szCs w:val="22"/>
        </w:rPr>
        <w:t>Early childhood education is the key to the betterment of society.</w:t>
      </w:r>
    </w:p>
    <w:p w14:paraId="48056C77" w14:textId="77777777" w:rsidR="00A931C5" w:rsidRPr="00A931C5" w:rsidRDefault="00A931C5" w:rsidP="00A931C5">
      <w:pPr>
        <w:pStyle w:val="Default"/>
        <w:jc w:val="center"/>
        <w:rPr>
          <w:i/>
          <w:iCs/>
          <w:sz w:val="22"/>
          <w:szCs w:val="22"/>
        </w:rPr>
      </w:pPr>
    </w:p>
    <w:p w14:paraId="199C8DB3" w14:textId="249CFE2B" w:rsidR="00A931C5" w:rsidRPr="00A931C5" w:rsidRDefault="00A931C5" w:rsidP="00A931C5">
      <w:pPr>
        <w:pStyle w:val="Default"/>
        <w:jc w:val="center"/>
        <w:rPr>
          <w:i/>
          <w:iCs/>
          <w:sz w:val="22"/>
          <w:szCs w:val="22"/>
        </w:rPr>
      </w:pPr>
      <w:r w:rsidRPr="00A931C5">
        <w:rPr>
          <w:i/>
          <w:iCs/>
          <w:sz w:val="22"/>
          <w:szCs w:val="22"/>
        </w:rPr>
        <w:tab/>
      </w:r>
      <w:r w:rsidRPr="00A931C5">
        <w:rPr>
          <w:i/>
          <w:iCs/>
          <w:sz w:val="22"/>
          <w:szCs w:val="22"/>
        </w:rPr>
        <w:tab/>
      </w:r>
      <w:r w:rsidRPr="00A931C5">
        <w:rPr>
          <w:i/>
          <w:iCs/>
          <w:sz w:val="22"/>
          <w:szCs w:val="22"/>
        </w:rPr>
        <w:tab/>
      </w:r>
      <w:r w:rsidRPr="00A931C5">
        <w:rPr>
          <w:i/>
          <w:iCs/>
          <w:sz w:val="22"/>
          <w:szCs w:val="22"/>
        </w:rPr>
        <w:tab/>
      </w:r>
      <w:r w:rsidRPr="00A931C5">
        <w:rPr>
          <w:i/>
          <w:iCs/>
          <w:sz w:val="22"/>
          <w:szCs w:val="22"/>
        </w:rPr>
        <w:tab/>
      </w:r>
      <w:r w:rsidRPr="00A931C5">
        <w:rPr>
          <w:i/>
          <w:iCs/>
          <w:sz w:val="22"/>
          <w:szCs w:val="22"/>
        </w:rPr>
        <w:tab/>
        <w:t>~Maria Montessori</w:t>
      </w:r>
    </w:p>
    <w:p w14:paraId="4F6D8691" w14:textId="77777777" w:rsidR="00A931C5" w:rsidRPr="00A931C5" w:rsidRDefault="00A931C5" w:rsidP="00A931C5">
      <w:pPr>
        <w:pStyle w:val="Default"/>
        <w:rPr>
          <w:b/>
          <w:bCs/>
          <w:sz w:val="22"/>
          <w:szCs w:val="22"/>
        </w:rPr>
      </w:pPr>
    </w:p>
    <w:p w14:paraId="4D4C5FD6" w14:textId="77777777" w:rsidR="00A931C5" w:rsidRPr="00A931C5" w:rsidRDefault="00A931C5" w:rsidP="00A931C5">
      <w:pPr>
        <w:pStyle w:val="Default"/>
        <w:rPr>
          <w:b/>
          <w:bCs/>
          <w:sz w:val="22"/>
          <w:szCs w:val="22"/>
        </w:rPr>
      </w:pPr>
    </w:p>
    <w:p w14:paraId="1C9D9734" w14:textId="77777777" w:rsidR="00A931C5" w:rsidRPr="00A931C5" w:rsidRDefault="00A931C5" w:rsidP="00A931C5">
      <w:pPr>
        <w:pStyle w:val="Default"/>
        <w:rPr>
          <w:b/>
          <w:bCs/>
          <w:sz w:val="22"/>
          <w:szCs w:val="22"/>
        </w:rPr>
      </w:pPr>
    </w:p>
    <w:p w14:paraId="75E41ADB" w14:textId="77777777" w:rsidR="00A931C5" w:rsidRPr="00A931C5" w:rsidRDefault="00A931C5" w:rsidP="00A931C5">
      <w:pPr>
        <w:pStyle w:val="Default"/>
        <w:rPr>
          <w:b/>
          <w:bCs/>
          <w:sz w:val="22"/>
          <w:szCs w:val="22"/>
        </w:rPr>
      </w:pPr>
    </w:p>
    <w:p w14:paraId="256CFE2C" w14:textId="77777777" w:rsidR="00A931C5" w:rsidRPr="00A931C5" w:rsidRDefault="00A931C5" w:rsidP="00A931C5">
      <w:pPr>
        <w:pStyle w:val="Default"/>
        <w:rPr>
          <w:b/>
          <w:bCs/>
          <w:sz w:val="22"/>
          <w:szCs w:val="22"/>
        </w:rPr>
      </w:pPr>
    </w:p>
    <w:p w14:paraId="2CF42FAB" w14:textId="77777777" w:rsidR="00A931C5" w:rsidRPr="00A931C5" w:rsidRDefault="00A931C5" w:rsidP="00A931C5">
      <w:pPr>
        <w:pStyle w:val="Default"/>
        <w:rPr>
          <w:b/>
          <w:bCs/>
          <w:sz w:val="22"/>
          <w:szCs w:val="22"/>
        </w:rPr>
      </w:pPr>
    </w:p>
    <w:p w14:paraId="4CCDA1BE" w14:textId="77777777" w:rsidR="00A931C5" w:rsidRPr="00A931C5" w:rsidRDefault="00A931C5" w:rsidP="00A931C5">
      <w:pPr>
        <w:pStyle w:val="Default"/>
        <w:rPr>
          <w:b/>
          <w:bCs/>
          <w:sz w:val="22"/>
          <w:szCs w:val="22"/>
        </w:rPr>
      </w:pPr>
    </w:p>
    <w:p w14:paraId="5A22A6A2" w14:textId="77777777" w:rsidR="00A931C5" w:rsidRPr="00A931C5" w:rsidRDefault="00A931C5" w:rsidP="00A931C5">
      <w:pPr>
        <w:pStyle w:val="Default"/>
        <w:rPr>
          <w:b/>
          <w:bCs/>
          <w:sz w:val="22"/>
          <w:szCs w:val="22"/>
        </w:rPr>
      </w:pPr>
    </w:p>
    <w:p w14:paraId="30CF8F53" w14:textId="77777777" w:rsidR="00A931C5" w:rsidRPr="00A931C5" w:rsidRDefault="00A931C5" w:rsidP="00A931C5">
      <w:pPr>
        <w:pStyle w:val="Default"/>
        <w:rPr>
          <w:b/>
          <w:bCs/>
          <w:sz w:val="22"/>
          <w:szCs w:val="22"/>
        </w:rPr>
      </w:pPr>
    </w:p>
    <w:p w14:paraId="7210CCFB" w14:textId="77777777" w:rsidR="00A931C5" w:rsidRPr="00A931C5" w:rsidRDefault="00A931C5" w:rsidP="00A931C5">
      <w:pPr>
        <w:pStyle w:val="Default"/>
        <w:rPr>
          <w:b/>
          <w:bCs/>
          <w:sz w:val="22"/>
          <w:szCs w:val="22"/>
        </w:rPr>
      </w:pPr>
    </w:p>
    <w:p w14:paraId="2845ABF9" w14:textId="77777777" w:rsidR="00A931C5" w:rsidRPr="00A931C5" w:rsidRDefault="00A931C5" w:rsidP="00A931C5">
      <w:pPr>
        <w:pStyle w:val="Default"/>
        <w:rPr>
          <w:b/>
          <w:bCs/>
          <w:sz w:val="22"/>
          <w:szCs w:val="22"/>
        </w:rPr>
      </w:pPr>
    </w:p>
    <w:p w14:paraId="109CA480" w14:textId="77777777" w:rsidR="00A931C5" w:rsidRPr="00A931C5" w:rsidRDefault="00A931C5" w:rsidP="00A931C5">
      <w:pPr>
        <w:pStyle w:val="Default"/>
        <w:rPr>
          <w:b/>
          <w:bCs/>
          <w:sz w:val="22"/>
          <w:szCs w:val="22"/>
        </w:rPr>
      </w:pPr>
    </w:p>
    <w:p w14:paraId="3FF84A11" w14:textId="77777777" w:rsidR="00A931C5" w:rsidRPr="00A931C5" w:rsidRDefault="00A931C5" w:rsidP="00A931C5">
      <w:pPr>
        <w:pStyle w:val="Default"/>
        <w:rPr>
          <w:b/>
          <w:bCs/>
          <w:sz w:val="22"/>
          <w:szCs w:val="22"/>
        </w:rPr>
      </w:pPr>
    </w:p>
    <w:p w14:paraId="76B3FAC1" w14:textId="77777777" w:rsidR="00A931C5" w:rsidRPr="00A931C5" w:rsidRDefault="00A931C5" w:rsidP="00A931C5">
      <w:pPr>
        <w:pStyle w:val="Default"/>
        <w:rPr>
          <w:b/>
          <w:bCs/>
          <w:sz w:val="22"/>
          <w:szCs w:val="22"/>
        </w:rPr>
      </w:pPr>
    </w:p>
    <w:p w14:paraId="475D47DD" w14:textId="77777777" w:rsidR="00A931C5" w:rsidRPr="00A931C5" w:rsidRDefault="00A931C5" w:rsidP="00A931C5">
      <w:pPr>
        <w:pStyle w:val="Default"/>
        <w:rPr>
          <w:b/>
          <w:bCs/>
          <w:sz w:val="22"/>
          <w:szCs w:val="22"/>
        </w:rPr>
      </w:pPr>
    </w:p>
    <w:p w14:paraId="2E9DD8E2" w14:textId="77777777" w:rsidR="00A931C5" w:rsidRPr="00A931C5" w:rsidRDefault="00A931C5" w:rsidP="00A931C5">
      <w:pPr>
        <w:pStyle w:val="Default"/>
        <w:rPr>
          <w:b/>
          <w:bCs/>
          <w:sz w:val="22"/>
          <w:szCs w:val="22"/>
        </w:rPr>
      </w:pPr>
    </w:p>
    <w:p w14:paraId="4EA6013F" w14:textId="77777777" w:rsidR="00932FE2" w:rsidRDefault="00932FE2" w:rsidP="00A931C5">
      <w:pPr>
        <w:pStyle w:val="Default"/>
        <w:rPr>
          <w:b/>
          <w:bCs/>
          <w:sz w:val="22"/>
          <w:szCs w:val="22"/>
        </w:rPr>
      </w:pPr>
    </w:p>
    <w:p w14:paraId="50FDA8F9" w14:textId="77777777" w:rsidR="00932FE2" w:rsidRDefault="00932FE2" w:rsidP="00A931C5">
      <w:pPr>
        <w:pStyle w:val="Default"/>
        <w:rPr>
          <w:b/>
          <w:bCs/>
          <w:sz w:val="22"/>
          <w:szCs w:val="22"/>
        </w:rPr>
      </w:pPr>
    </w:p>
    <w:p w14:paraId="44D0AE38" w14:textId="77777777" w:rsidR="00AE409C" w:rsidRDefault="00AE409C" w:rsidP="00932FE2">
      <w:pPr>
        <w:pStyle w:val="Default"/>
        <w:jc w:val="center"/>
        <w:rPr>
          <w:b/>
          <w:bCs/>
          <w:sz w:val="28"/>
          <w:szCs w:val="28"/>
        </w:rPr>
      </w:pPr>
    </w:p>
    <w:p w14:paraId="01C15299" w14:textId="77777777" w:rsidR="00AE409C" w:rsidRDefault="00AE409C" w:rsidP="00932FE2">
      <w:pPr>
        <w:pStyle w:val="Default"/>
        <w:jc w:val="center"/>
        <w:rPr>
          <w:b/>
          <w:bCs/>
          <w:sz w:val="28"/>
          <w:szCs w:val="28"/>
        </w:rPr>
      </w:pPr>
    </w:p>
    <w:p w14:paraId="0825FC8B" w14:textId="77777777" w:rsidR="00AE409C" w:rsidRDefault="00AE409C" w:rsidP="00932FE2">
      <w:pPr>
        <w:pStyle w:val="Default"/>
        <w:jc w:val="center"/>
        <w:rPr>
          <w:b/>
          <w:bCs/>
          <w:sz w:val="28"/>
          <w:szCs w:val="28"/>
        </w:rPr>
      </w:pPr>
    </w:p>
    <w:p w14:paraId="64B94F98" w14:textId="77777777" w:rsidR="00AE409C" w:rsidRDefault="00AE409C" w:rsidP="00932FE2">
      <w:pPr>
        <w:pStyle w:val="Default"/>
        <w:jc w:val="center"/>
        <w:rPr>
          <w:b/>
          <w:bCs/>
          <w:sz w:val="28"/>
          <w:szCs w:val="28"/>
        </w:rPr>
      </w:pPr>
    </w:p>
    <w:p w14:paraId="18C97D54" w14:textId="77777777" w:rsidR="00AE409C" w:rsidRDefault="00AE409C" w:rsidP="00932FE2">
      <w:pPr>
        <w:pStyle w:val="Default"/>
        <w:jc w:val="center"/>
        <w:rPr>
          <w:b/>
          <w:bCs/>
          <w:sz w:val="28"/>
          <w:szCs w:val="28"/>
        </w:rPr>
      </w:pPr>
    </w:p>
    <w:p w14:paraId="2FFC3D34" w14:textId="77777777" w:rsidR="00AE409C" w:rsidRDefault="00AE409C" w:rsidP="00932FE2">
      <w:pPr>
        <w:pStyle w:val="Default"/>
        <w:jc w:val="center"/>
        <w:rPr>
          <w:b/>
          <w:bCs/>
          <w:sz w:val="28"/>
          <w:szCs w:val="28"/>
        </w:rPr>
      </w:pPr>
    </w:p>
    <w:p w14:paraId="6999E1AD" w14:textId="77777777" w:rsidR="00AE409C" w:rsidRDefault="00AE409C" w:rsidP="00932FE2">
      <w:pPr>
        <w:pStyle w:val="Default"/>
        <w:jc w:val="center"/>
        <w:rPr>
          <w:b/>
          <w:bCs/>
          <w:sz w:val="28"/>
          <w:szCs w:val="28"/>
        </w:rPr>
      </w:pPr>
    </w:p>
    <w:p w14:paraId="1E8CBD3B" w14:textId="77777777" w:rsidR="00AE409C" w:rsidRDefault="00AE409C" w:rsidP="00932FE2">
      <w:pPr>
        <w:pStyle w:val="Default"/>
        <w:jc w:val="center"/>
        <w:rPr>
          <w:b/>
          <w:bCs/>
          <w:sz w:val="28"/>
          <w:szCs w:val="28"/>
        </w:rPr>
      </w:pPr>
    </w:p>
    <w:p w14:paraId="0E9BDFE2" w14:textId="77777777" w:rsidR="00AE409C" w:rsidRDefault="00AE409C" w:rsidP="00932FE2">
      <w:pPr>
        <w:pStyle w:val="Default"/>
        <w:jc w:val="center"/>
        <w:rPr>
          <w:b/>
          <w:bCs/>
          <w:sz w:val="28"/>
          <w:szCs w:val="28"/>
        </w:rPr>
      </w:pPr>
    </w:p>
    <w:p w14:paraId="54C91EB5" w14:textId="77777777" w:rsidR="00AE409C" w:rsidRDefault="00AE409C" w:rsidP="00932FE2">
      <w:pPr>
        <w:pStyle w:val="Default"/>
        <w:jc w:val="center"/>
        <w:rPr>
          <w:b/>
          <w:bCs/>
          <w:sz w:val="28"/>
          <w:szCs w:val="28"/>
        </w:rPr>
      </w:pPr>
    </w:p>
    <w:p w14:paraId="5970BC13" w14:textId="77777777" w:rsidR="00AE409C" w:rsidRDefault="00AE409C" w:rsidP="00932FE2">
      <w:pPr>
        <w:pStyle w:val="Default"/>
        <w:jc w:val="center"/>
        <w:rPr>
          <w:b/>
          <w:bCs/>
          <w:sz w:val="28"/>
          <w:szCs w:val="28"/>
        </w:rPr>
      </w:pPr>
    </w:p>
    <w:p w14:paraId="7FD46B72" w14:textId="77777777" w:rsidR="00AE409C" w:rsidRDefault="00AE409C" w:rsidP="00932FE2">
      <w:pPr>
        <w:pStyle w:val="Default"/>
        <w:jc w:val="center"/>
        <w:rPr>
          <w:b/>
          <w:bCs/>
          <w:sz w:val="28"/>
          <w:szCs w:val="28"/>
        </w:rPr>
      </w:pPr>
    </w:p>
    <w:p w14:paraId="7241DFC8" w14:textId="77777777" w:rsidR="00AE409C" w:rsidRDefault="00AE409C" w:rsidP="00932FE2">
      <w:pPr>
        <w:pStyle w:val="Default"/>
        <w:jc w:val="center"/>
        <w:rPr>
          <w:b/>
          <w:bCs/>
          <w:sz w:val="28"/>
          <w:szCs w:val="28"/>
        </w:rPr>
      </w:pPr>
    </w:p>
    <w:p w14:paraId="0F6001DA" w14:textId="77777777" w:rsidR="00AE409C" w:rsidRDefault="00AE409C" w:rsidP="00932FE2">
      <w:pPr>
        <w:pStyle w:val="Default"/>
        <w:jc w:val="center"/>
        <w:rPr>
          <w:b/>
          <w:bCs/>
          <w:sz w:val="28"/>
          <w:szCs w:val="28"/>
        </w:rPr>
      </w:pPr>
    </w:p>
    <w:p w14:paraId="6A2C1636" w14:textId="77777777" w:rsidR="00AE409C" w:rsidRDefault="00AE409C" w:rsidP="00932FE2">
      <w:pPr>
        <w:pStyle w:val="Default"/>
        <w:jc w:val="center"/>
        <w:rPr>
          <w:b/>
          <w:bCs/>
          <w:sz w:val="28"/>
          <w:szCs w:val="28"/>
        </w:rPr>
      </w:pPr>
    </w:p>
    <w:p w14:paraId="65A23064" w14:textId="77777777" w:rsidR="00AE409C" w:rsidRDefault="00AE409C" w:rsidP="00932FE2">
      <w:pPr>
        <w:pStyle w:val="Default"/>
        <w:jc w:val="center"/>
        <w:rPr>
          <w:b/>
          <w:bCs/>
          <w:sz w:val="28"/>
          <w:szCs w:val="28"/>
        </w:rPr>
      </w:pPr>
    </w:p>
    <w:p w14:paraId="729B902F" w14:textId="77777777" w:rsidR="00AE409C" w:rsidRDefault="00AE409C" w:rsidP="00932FE2">
      <w:pPr>
        <w:pStyle w:val="Default"/>
        <w:jc w:val="center"/>
        <w:rPr>
          <w:b/>
          <w:bCs/>
          <w:sz w:val="28"/>
          <w:szCs w:val="28"/>
        </w:rPr>
      </w:pPr>
    </w:p>
    <w:p w14:paraId="2D84666D" w14:textId="77777777" w:rsidR="00AE409C" w:rsidRDefault="00AE409C" w:rsidP="00932FE2">
      <w:pPr>
        <w:pStyle w:val="Default"/>
        <w:jc w:val="center"/>
        <w:rPr>
          <w:b/>
          <w:bCs/>
          <w:sz w:val="28"/>
          <w:szCs w:val="28"/>
        </w:rPr>
      </w:pPr>
    </w:p>
    <w:p w14:paraId="5C02D0C0" w14:textId="77777777" w:rsidR="00AE409C" w:rsidRDefault="00AE409C" w:rsidP="00932FE2">
      <w:pPr>
        <w:pStyle w:val="Default"/>
        <w:jc w:val="center"/>
        <w:rPr>
          <w:b/>
          <w:bCs/>
          <w:sz w:val="28"/>
          <w:szCs w:val="28"/>
        </w:rPr>
      </w:pPr>
    </w:p>
    <w:p w14:paraId="2C9DF79E" w14:textId="77777777" w:rsidR="00AE409C" w:rsidRDefault="00AE409C" w:rsidP="00932FE2">
      <w:pPr>
        <w:pStyle w:val="Default"/>
        <w:jc w:val="center"/>
        <w:rPr>
          <w:b/>
          <w:bCs/>
          <w:sz w:val="28"/>
          <w:szCs w:val="28"/>
        </w:rPr>
      </w:pPr>
    </w:p>
    <w:p w14:paraId="52F23967" w14:textId="77777777" w:rsidR="00AE409C" w:rsidRDefault="00AE409C" w:rsidP="00932FE2">
      <w:pPr>
        <w:pStyle w:val="Default"/>
        <w:jc w:val="center"/>
        <w:rPr>
          <w:b/>
          <w:bCs/>
          <w:sz w:val="28"/>
          <w:szCs w:val="28"/>
        </w:rPr>
      </w:pPr>
    </w:p>
    <w:p w14:paraId="221AFFCA" w14:textId="77777777" w:rsidR="00AE409C" w:rsidRDefault="00AE409C" w:rsidP="00932FE2">
      <w:pPr>
        <w:pStyle w:val="Default"/>
        <w:jc w:val="center"/>
        <w:rPr>
          <w:b/>
          <w:bCs/>
          <w:sz w:val="28"/>
          <w:szCs w:val="28"/>
        </w:rPr>
      </w:pPr>
    </w:p>
    <w:p w14:paraId="5381BC66" w14:textId="77777777" w:rsidR="00AE409C" w:rsidRDefault="00AE409C" w:rsidP="00932FE2">
      <w:pPr>
        <w:pStyle w:val="Default"/>
        <w:jc w:val="center"/>
        <w:rPr>
          <w:b/>
          <w:bCs/>
          <w:sz w:val="28"/>
          <w:szCs w:val="28"/>
        </w:rPr>
      </w:pPr>
    </w:p>
    <w:p w14:paraId="41637E90" w14:textId="77777777" w:rsidR="00AE409C" w:rsidRDefault="00AE409C" w:rsidP="00932FE2">
      <w:pPr>
        <w:pStyle w:val="Default"/>
        <w:jc w:val="center"/>
        <w:rPr>
          <w:b/>
          <w:bCs/>
          <w:sz w:val="28"/>
          <w:szCs w:val="28"/>
        </w:rPr>
      </w:pPr>
    </w:p>
    <w:p w14:paraId="626B128D" w14:textId="77777777" w:rsidR="00AE409C" w:rsidRDefault="00AE409C" w:rsidP="00932FE2">
      <w:pPr>
        <w:pStyle w:val="Default"/>
        <w:jc w:val="center"/>
        <w:rPr>
          <w:b/>
          <w:bCs/>
          <w:sz w:val="28"/>
          <w:szCs w:val="28"/>
        </w:rPr>
      </w:pPr>
    </w:p>
    <w:p w14:paraId="43DED325" w14:textId="77777777" w:rsidR="00AE409C" w:rsidRDefault="00AE409C" w:rsidP="00932FE2">
      <w:pPr>
        <w:pStyle w:val="Default"/>
        <w:jc w:val="center"/>
        <w:rPr>
          <w:b/>
          <w:bCs/>
          <w:sz w:val="28"/>
          <w:szCs w:val="28"/>
        </w:rPr>
      </w:pPr>
    </w:p>
    <w:p w14:paraId="6603065E" w14:textId="77777777" w:rsidR="00AE409C" w:rsidRDefault="00AE409C" w:rsidP="00932FE2">
      <w:pPr>
        <w:pStyle w:val="Default"/>
        <w:jc w:val="center"/>
        <w:rPr>
          <w:b/>
          <w:bCs/>
          <w:sz w:val="28"/>
          <w:szCs w:val="28"/>
        </w:rPr>
      </w:pPr>
    </w:p>
    <w:p w14:paraId="440F0461" w14:textId="77777777" w:rsidR="00AE409C" w:rsidRDefault="00AE409C" w:rsidP="00932FE2">
      <w:pPr>
        <w:pStyle w:val="Default"/>
        <w:jc w:val="center"/>
        <w:rPr>
          <w:b/>
          <w:bCs/>
          <w:sz w:val="28"/>
          <w:szCs w:val="28"/>
        </w:rPr>
      </w:pPr>
    </w:p>
    <w:p w14:paraId="07D47C09" w14:textId="77777777" w:rsidR="00AE409C" w:rsidRDefault="00AE409C" w:rsidP="00932FE2">
      <w:pPr>
        <w:pStyle w:val="Default"/>
        <w:jc w:val="center"/>
        <w:rPr>
          <w:b/>
          <w:bCs/>
          <w:sz w:val="28"/>
          <w:szCs w:val="28"/>
        </w:rPr>
      </w:pPr>
    </w:p>
    <w:p w14:paraId="0D2297EF" w14:textId="77777777" w:rsidR="00AE409C" w:rsidRDefault="00AE409C" w:rsidP="00932FE2">
      <w:pPr>
        <w:pStyle w:val="Default"/>
        <w:jc w:val="center"/>
        <w:rPr>
          <w:b/>
          <w:bCs/>
          <w:sz w:val="28"/>
          <w:szCs w:val="28"/>
        </w:rPr>
      </w:pPr>
    </w:p>
    <w:p w14:paraId="33EDC7E2" w14:textId="77777777" w:rsidR="00AE409C" w:rsidRDefault="00AE409C" w:rsidP="00932FE2">
      <w:pPr>
        <w:pStyle w:val="Default"/>
        <w:jc w:val="center"/>
        <w:rPr>
          <w:b/>
          <w:bCs/>
          <w:sz w:val="28"/>
          <w:szCs w:val="28"/>
        </w:rPr>
      </w:pPr>
    </w:p>
    <w:p w14:paraId="35687ACB" w14:textId="77777777" w:rsidR="00AE409C" w:rsidRDefault="00AE409C" w:rsidP="00932FE2">
      <w:pPr>
        <w:pStyle w:val="Default"/>
        <w:jc w:val="center"/>
        <w:rPr>
          <w:b/>
          <w:bCs/>
          <w:sz w:val="28"/>
          <w:szCs w:val="28"/>
        </w:rPr>
      </w:pPr>
    </w:p>
    <w:p w14:paraId="7E94B741" w14:textId="77777777" w:rsidR="00AE409C" w:rsidRDefault="00AE409C" w:rsidP="00932FE2">
      <w:pPr>
        <w:pStyle w:val="Default"/>
        <w:jc w:val="center"/>
        <w:rPr>
          <w:b/>
          <w:bCs/>
          <w:sz w:val="28"/>
          <w:szCs w:val="28"/>
        </w:rPr>
      </w:pPr>
    </w:p>
    <w:p w14:paraId="0810EA79" w14:textId="77777777" w:rsidR="00AE409C" w:rsidRDefault="00AE409C" w:rsidP="00932FE2">
      <w:pPr>
        <w:pStyle w:val="Default"/>
        <w:jc w:val="center"/>
        <w:rPr>
          <w:b/>
          <w:bCs/>
          <w:sz w:val="28"/>
          <w:szCs w:val="28"/>
        </w:rPr>
      </w:pPr>
    </w:p>
    <w:p w14:paraId="72EF985C" w14:textId="77777777" w:rsidR="00AE409C" w:rsidRDefault="00AE409C" w:rsidP="00932FE2">
      <w:pPr>
        <w:pStyle w:val="Default"/>
        <w:jc w:val="center"/>
        <w:rPr>
          <w:b/>
          <w:bCs/>
          <w:sz w:val="28"/>
          <w:szCs w:val="28"/>
        </w:rPr>
      </w:pPr>
    </w:p>
    <w:p w14:paraId="7822FC40" w14:textId="77777777" w:rsidR="00AE409C" w:rsidRDefault="00AE409C" w:rsidP="00932FE2">
      <w:pPr>
        <w:pStyle w:val="Default"/>
        <w:jc w:val="center"/>
        <w:rPr>
          <w:b/>
          <w:bCs/>
          <w:sz w:val="28"/>
          <w:szCs w:val="28"/>
        </w:rPr>
      </w:pPr>
    </w:p>
    <w:p w14:paraId="75C88756" w14:textId="77777777" w:rsidR="00AE409C" w:rsidRDefault="00AE409C" w:rsidP="00932FE2">
      <w:pPr>
        <w:pStyle w:val="Default"/>
        <w:jc w:val="center"/>
        <w:rPr>
          <w:b/>
          <w:bCs/>
          <w:sz w:val="28"/>
          <w:szCs w:val="28"/>
        </w:rPr>
      </w:pPr>
    </w:p>
    <w:p w14:paraId="0934EA19" w14:textId="77777777" w:rsidR="00AE409C" w:rsidRDefault="00AE409C" w:rsidP="00932FE2">
      <w:pPr>
        <w:pStyle w:val="Default"/>
        <w:jc w:val="center"/>
        <w:rPr>
          <w:b/>
          <w:bCs/>
          <w:sz w:val="28"/>
          <w:szCs w:val="28"/>
        </w:rPr>
      </w:pPr>
    </w:p>
    <w:p w14:paraId="41D40971" w14:textId="77777777" w:rsidR="00AE409C" w:rsidRDefault="00AE409C" w:rsidP="00932FE2">
      <w:pPr>
        <w:pStyle w:val="Default"/>
        <w:jc w:val="center"/>
        <w:rPr>
          <w:b/>
          <w:bCs/>
          <w:sz w:val="28"/>
          <w:szCs w:val="28"/>
        </w:rPr>
      </w:pPr>
    </w:p>
    <w:p w14:paraId="035E8CB3" w14:textId="4E05712F" w:rsidR="00A931C5" w:rsidRPr="00932FE2" w:rsidRDefault="00A931C5" w:rsidP="00932FE2">
      <w:pPr>
        <w:pStyle w:val="Default"/>
        <w:jc w:val="center"/>
        <w:rPr>
          <w:b/>
          <w:bCs/>
          <w:sz w:val="28"/>
          <w:szCs w:val="28"/>
        </w:rPr>
      </w:pPr>
      <w:r w:rsidRPr="00932FE2">
        <w:rPr>
          <w:b/>
          <w:bCs/>
          <w:sz w:val="28"/>
          <w:szCs w:val="28"/>
        </w:rPr>
        <w:t>Children’s House of Montessori on Camp</w:t>
      </w:r>
    </w:p>
    <w:p w14:paraId="0BD6C543" w14:textId="77777777" w:rsidR="00932FE2" w:rsidRPr="00A931C5" w:rsidRDefault="00932FE2" w:rsidP="00A931C5">
      <w:pPr>
        <w:pStyle w:val="Default"/>
        <w:rPr>
          <w:b/>
          <w:bCs/>
          <w:sz w:val="22"/>
          <w:szCs w:val="22"/>
        </w:rPr>
      </w:pPr>
    </w:p>
    <w:p w14:paraId="2128AA6F" w14:textId="1F999D6C" w:rsidR="00A931C5" w:rsidRDefault="00A931C5" w:rsidP="0029447E">
      <w:pPr>
        <w:pStyle w:val="Heading1"/>
        <w:jc w:val="center"/>
        <w:rPr>
          <w:rFonts w:ascii="Century Gothic" w:hAnsi="Century Gothic"/>
          <w:b/>
          <w:bCs/>
          <w:color w:val="auto"/>
          <w:sz w:val="24"/>
          <w:szCs w:val="24"/>
        </w:rPr>
      </w:pPr>
      <w:bookmarkStart w:id="0" w:name="_Hlk202444221"/>
      <w:bookmarkStart w:id="1" w:name="_Toc202445036"/>
      <w:r w:rsidRPr="002D1A21">
        <w:rPr>
          <w:rFonts w:ascii="Century Gothic" w:hAnsi="Century Gothic"/>
          <w:b/>
          <w:bCs/>
          <w:color w:val="auto"/>
          <w:sz w:val="24"/>
          <w:szCs w:val="24"/>
        </w:rPr>
        <w:t>Table of Contents</w:t>
      </w:r>
      <w:bookmarkEnd w:id="1"/>
    </w:p>
    <w:p w14:paraId="05C107C1" w14:textId="77777777" w:rsidR="002D1A21" w:rsidRPr="002D1A21" w:rsidRDefault="002D1A21" w:rsidP="002D1A21"/>
    <w:bookmarkEnd w:id="0"/>
    <w:p w14:paraId="3AF73B31" w14:textId="19D87A8A" w:rsidR="002D1A21" w:rsidRPr="002D1A21" w:rsidRDefault="0029447E">
      <w:pPr>
        <w:pStyle w:val="TOC1"/>
        <w:tabs>
          <w:tab w:val="right" w:leader="dot" w:pos="9926"/>
        </w:tabs>
        <w:rPr>
          <w:rFonts w:eastAsiaTheme="minorEastAsia"/>
          <w:noProof/>
        </w:rPr>
      </w:pPr>
      <w:r w:rsidRPr="002D1A21">
        <w:rPr>
          <w:sz w:val="22"/>
          <w:szCs w:val="22"/>
        </w:rPr>
        <w:fldChar w:fldCharType="begin"/>
      </w:r>
      <w:r w:rsidRPr="002D1A21">
        <w:rPr>
          <w:sz w:val="22"/>
          <w:szCs w:val="22"/>
        </w:rPr>
        <w:instrText xml:space="preserve"> TOC \o "1-1" \u </w:instrText>
      </w:r>
      <w:r w:rsidRPr="002D1A21">
        <w:rPr>
          <w:sz w:val="22"/>
          <w:szCs w:val="22"/>
        </w:rPr>
        <w:fldChar w:fldCharType="separate"/>
      </w:r>
      <w:r w:rsidR="002D1A21" w:rsidRPr="002D1A21">
        <w:rPr>
          <w:rFonts w:ascii="Century Gothic" w:hAnsi="Century Gothic"/>
          <w:noProof/>
        </w:rPr>
        <w:t>Table of Contents</w:t>
      </w:r>
      <w:r w:rsidR="002D1A21" w:rsidRPr="002D1A21">
        <w:rPr>
          <w:noProof/>
        </w:rPr>
        <w:tab/>
      </w:r>
      <w:r w:rsidR="002D1A21" w:rsidRPr="002D1A21">
        <w:rPr>
          <w:noProof/>
        </w:rPr>
        <w:fldChar w:fldCharType="begin"/>
      </w:r>
      <w:r w:rsidR="002D1A21" w:rsidRPr="002D1A21">
        <w:rPr>
          <w:noProof/>
        </w:rPr>
        <w:instrText xml:space="preserve"> PAGEREF _Toc202445036 \h </w:instrText>
      </w:r>
      <w:r w:rsidR="002D1A21" w:rsidRPr="002D1A21">
        <w:rPr>
          <w:noProof/>
        </w:rPr>
      </w:r>
      <w:r w:rsidR="002D1A21" w:rsidRPr="002D1A21">
        <w:rPr>
          <w:noProof/>
        </w:rPr>
        <w:fldChar w:fldCharType="separate"/>
      </w:r>
      <w:r w:rsidR="002D1A21" w:rsidRPr="002D1A21">
        <w:rPr>
          <w:noProof/>
        </w:rPr>
        <w:t>3</w:t>
      </w:r>
      <w:r w:rsidR="002D1A21" w:rsidRPr="002D1A21">
        <w:rPr>
          <w:noProof/>
        </w:rPr>
        <w:fldChar w:fldCharType="end"/>
      </w:r>
    </w:p>
    <w:p w14:paraId="39A6A42A" w14:textId="0CF961C1" w:rsidR="002D1A21" w:rsidRPr="002D1A21" w:rsidRDefault="002D1A21">
      <w:pPr>
        <w:pStyle w:val="TOC1"/>
        <w:tabs>
          <w:tab w:val="right" w:leader="dot" w:pos="9926"/>
        </w:tabs>
        <w:rPr>
          <w:rFonts w:eastAsiaTheme="minorEastAsia"/>
          <w:noProof/>
        </w:rPr>
      </w:pPr>
      <w:r w:rsidRPr="002D1A21">
        <w:rPr>
          <w:rFonts w:ascii="Century Gothic" w:hAnsi="Century Gothic"/>
          <w:noProof/>
        </w:rPr>
        <w:t>Administrative Organization</w:t>
      </w:r>
      <w:r w:rsidRPr="002D1A21">
        <w:rPr>
          <w:noProof/>
        </w:rPr>
        <w:tab/>
      </w:r>
      <w:r w:rsidRPr="002D1A21">
        <w:rPr>
          <w:noProof/>
        </w:rPr>
        <w:fldChar w:fldCharType="begin"/>
      </w:r>
      <w:r w:rsidRPr="002D1A21">
        <w:rPr>
          <w:noProof/>
        </w:rPr>
        <w:instrText xml:space="preserve"> PAGEREF _Toc202445037 \h </w:instrText>
      </w:r>
      <w:r w:rsidRPr="002D1A21">
        <w:rPr>
          <w:noProof/>
        </w:rPr>
      </w:r>
      <w:r w:rsidRPr="002D1A21">
        <w:rPr>
          <w:noProof/>
        </w:rPr>
        <w:fldChar w:fldCharType="separate"/>
      </w:r>
      <w:r w:rsidRPr="002D1A21">
        <w:rPr>
          <w:noProof/>
        </w:rPr>
        <w:t>5</w:t>
      </w:r>
      <w:r w:rsidRPr="002D1A21">
        <w:rPr>
          <w:noProof/>
        </w:rPr>
        <w:fldChar w:fldCharType="end"/>
      </w:r>
    </w:p>
    <w:p w14:paraId="48F49F2C" w14:textId="521B4077" w:rsidR="002D1A21" w:rsidRPr="002D1A21" w:rsidRDefault="002D1A21">
      <w:pPr>
        <w:pStyle w:val="TOC1"/>
        <w:tabs>
          <w:tab w:val="right" w:leader="dot" w:pos="9926"/>
        </w:tabs>
        <w:rPr>
          <w:rFonts w:eastAsiaTheme="minorEastAsia"/>
          <w:noProof/>
        </w:rPr>
      </w:pPr>
      <w:r w:rsidRPr="002D1A21">
        <w:rPr>
          <w:rFonts w:ascii="Century Gothic" w:hAnsi="Century Gothic"/>
          <w:noProof/>
        </w:rPr>
        <w:t>Consultants</w:t>
      </w:r>
      <w:r w:rsidRPr="002D1A21">
        <w:rPr>
          <w:noProof/>
        </w:rPr>
        <w:tab/>
      </w:r>
      <w:r w:rsidRPr="002D1A21">
        <w:rPr>
          <w:noProof/>
        </w:rPr>
        <w:fldChar w:fldCharType="begin"/>
      </w:r>
      <w:r w:rsidRPr="002D1A21">
        <w:rPr>
          <w:noProof/>
        </w:rPr>
        <w:instrText xml:space="preserve"> PAGEREF _Toc202445038 \h </w:instrText>
      </w:r>
      <w:r w:rsidRPr="002D1A21">
        <w:rPr>
          <w:noProof/>
        </w:rPr>
      </w:r>
      <w:r w:rsidRPr="002D1A21">
        <w:rPr>
          <w:noProof/>
        </w:rPr>
        <w:fldChar w:fldCharType="separate"/>
      </w:r>
      <w:r w:rsidRPr="002D1A21">
        <w:rPr>
          <w:noProof/>
        </w:rPr>
        <w:t>5</w:t>
      </w:r>
      <w:r w:rsidRPr="002D1A21">
        <w:rPr>
          <w:noProof/>
        </w:rPr>
        <w:fldChar w:fldCharType="end"/>
      </w:r>
    </w:p>
    <w:p w14:paraId="6B8B3280" w14:textId="5C46CF82" w:rsidR="002D1A21" w:rsidRPr="002D1A21" w:rsidRDefault="002D1A21">
      <w:pPr>
        <w:pStyle w:val="TOC1"/>
        <w:tabs>
          <w:tab w:val="right" w:leader="dot" w:pos="9926"/>
        </w:tabs>
        <w:rPr>
          <w:rFonts w:eastAsiaTheme="minorEastAsia"/>
          <w:noProof/>
        </w:rPr>
      </w:pPr>
      <w:r w:rsidRPr="002D1A21">
        <w:rPr>
          <w:rFonts w:ascii="Century Gothic" w:hAnsi="Century Gothic"/>
          <w:noProof/>
        </w:rPr>
        <w:t>Board of Advisors</w:t>
      </w:r>
      <w:r w:rsidRPr="002D1A21">
        <w:rPr>
          <w:noProof/>
        </w:rPr>
        <w:tab/>
      </w:r>
      <w:r w:rsidRPr="002D1A21">
        <w:rPr>
          <w:noProof/>
        </w:rPr>
        <w:fldChar w:fldCharType="begin"/>
      </w:r>
      <w:r w:rsidRPr="002D1A21">
        <w:rPr>
          <w:noProof/>
        </w:rPr>
        <w:instrText xml:space="preserve"> PAGEREF _Toc202445039 \h </w:instrText>
      </w:r>
      <w:r w:rsidRPr="002D1A21">
        <w:rPr>
          <w:noProof/>
        </w:rPr>
      </w:r>
      <w:r w:rsidRPr="002D1A21">
        <w:rPr>
          <w:noProof/>
        </w:rPr>
        <w:fldChar w:fldCharType="separate"/>
      </w:r>
      <w:r w:rsidRPr="002D1A21">
        <w:rPr>
          <w:noProof/>
        </w:rPr>
        <w:t>5</w:t>
      </w:r>
      <w:r w:rsidRPr="002D1A21">
        <w:rPr>
          <w:noProof/>
        </w:rPr>
        <w:fldChar w:fldCharType="end"/>
      </w:r>
    </w:p>
    <w:p w14:paraId="561D3855" w14:textId="6DE90512" w:rsidR="002D1A21" w:rsidRPr="002D1A21" w:rsidRDefault="002D1A21">
      <w:pPr>
        <w:pStyle w:val="TOC1"/>
        <w:tabs>
          <w:tab w:val="right" w:leader="dot" w:pos="9926"/>
        </w:tabs>
        <w:rPr>
          <w:rFonts w:eastAsiaTheme="minorEastAsia"/>
          <w:noProof/>
        </w:rPr>
      </w:pPr>
      <w:r w:rsidRPr="002D1A21">
        <w:rPr>
          <w:rFonts w:ascii="Century Gothic" w:hAnsi="Century Gothic"/>
          <w:noProof/>
        </w:rPr>
        <w:t>Children’s House of Montessori Mission Statement</w:t>
      </w:r>
      <w:r w:rsidRPr="002D1A21">
        <w:rPr>
          <w:noProof/>
        </w:rPr>
        <w:tab/>
      </w:r>
      <w:r w:rsidRPr="002D1A21">
        <w:rPr>
          <w:noProof/>
        </w:rPr>
        <w:fldChar w:fldCharType="begin"/>
      </w:r>
      <w:r w:rsidRPr="002D1A21">
        <w:rPr>
          <w:noProof/>
        </w:rPr>
        <w:instrText xml:space="preserve"> PAGEREF _Toc202445040 \h </w:instrText>
      </w:r>
      <w:r w:rsidRPr="002D1A21">
        <w:rPr>
          <w:noProof/>
        </w:rPr>
      </w:r>
      <w:r w:rsidRPr="002D1A21">
        <w:rPr>
          <w:noProof/>
        </w:rPr>
        <w:fldChar w:fldCharType="separate"/>
      </w:r>
      <w:r w:rsidRPr="002D1A21">
        <w:rPr>
          <w:noProof/>
        </w:rPr>
        <w:t>3</w:t>
      </w:r>
      <w:r w:rsidRPr="002D1A21">
        <w:rPr>
          <w:noProof/>
        </w:rPr>
        <w:fldChar w:fldCharType="end"/>
      </w:r>
    </w:p>
    <w:p w14:paraId="3A06FB02" w14:textId="50290D39" w:rsidR="002D1A21" w:rsidRPr="002D1A21" w:rsidRDefault="002D1A21">
      <w:pPr>
        <w:pStyle w:val="TOC1"/>
        <w:tabs>
          <w:tab w:val="right" w:leader="dot" w:pos="9926"/>
        </w:tabs>
        <w:rPr>
          <w:rFonts w:eastAsiaTheme="minorEastAsia"/>
          <w:noProof/>
        </w:rPr>
      </w:pPr>
      <w:r w:rsidRPr="002D1A21">
        <w:rPr>
          <w:rFonts w:ascii="Century Gothic" w:hAnsi="Century Gothic"/>
          <w:noProof/>
        </w:rPr>
        <w:t>Preschool Philosophy</w:t>
      </w:r>
      <w:r w:rsidRPr="002D1A21">
        <w:rPr>
          <w:noProof/>
        </w:rPr>
        <w:tab/>
      </w:r>
      <w:r w:rsidRPr="002D1A21">
        <w:rPr>
          <w:noProof/>
        </w:rPr>
        <w:fldChar w:fldCharType="begin"/>
      </w:r>
      <w:r w:rsidRPr="002D1A21">
        <w:rPr>
          <w:noProof/>
        </w:rPr>
        <w:instrText xml:space="preserve"> PAGEREF _Toc202445041 \h </w:instrText>
      </w:r>
      <w:r w:rsidRPr="002D1A21">
        <w:rPr>
          <w:noProof/>
        </w:rPr>
      </w:r>
      <w:r w:rsidRPr="002D1A21">
        <w:rPr>
          <w:noProof/>
        </w:rPr>
        <w:fldChar w:fldCharType="separate"/>
      </w:r>
      <w:r w:rsidRPr="002D1A21">
        <w:rPr>
          <w:noProof/>
        </w:rPr>
        <w:t>3</w:t>
      </w:r>
      <w:r w:rsidRPr="002D1A21">
        <w:rPr>
          <w:noProof/>
        </w:rPr>
        <w:fldChar w:fldCharType="end"/>
      </w:r>
    </w:p>
    <w:p w14:paraId="38D8454F" w14:textId="12176413" w:rsidR="002D1A21" w:rsidRPr="002D1A21" w:rsidRDefault="002D1A21">
      <w:pPr>
        <w:pStyle w:val="TOC1"/>
        <w:tabs>
          <w:tab w:val="right" w:leader="dot" w:pos="9926"/>
        </w:tabs>
        <w:rPr>
          <w:rFonts w:eastAsiaTheme="minorEastAsia"/>
          <w:noProof/>
        </w:rPr>
      </w:pPr>
      <w:r w:rsidRPr="002D1A21">
        <w:rPr>
          <w:rFonts w:ascii="Century Gothic" w:hAnsi="Century Gothic"/>
          <w:noProof/>
        </w:rPr>
        <w:t>Educational Program Description</w:t>
      </w:r>
      <w:r w:rsidRPr="002D1A21">
        <w:rPr>
          <w:noProof/>
        </w:rPr>
        <w:tab/>
      </w:r>
      <w:r w:rsidRPr="002D1A21">
        <w:rPr>
          <w:noProof/>
        </w:rPr>
        <w:fldChar w:fldCharType="begin"/>
      </w:r>
      <w:r w:rsidRPr="002D1A21">
        <w:rPr>
          <w:noProof/>
        </w:rPr>
        <w:instrText xml:space="preserve"> PAGEREF _Toc202445042 \h </w:instrText>
      </w:r>
      <w:r w:rsidRPr="002D1A21">
        <w:rPr>
          <w:noProof/>
        </w:rPr>
      </w:r>
      <w:r w:rsidRPr="002D1A21">
        <w:rPr>
          <w:noProof/>
        </w:rPr>
        <w:fldChar w:fldCharType="separate"/>
      </w:r>
      <w:r w:rsidRPr="002D1A21">
        <w:rPr>
          <w:noProof/>
        </w:rPr>
        <w:t>4</w:t>
      </w:r>
      <w:r w:rsidRPr="002D1A21">
        <w:rPr>
          <w:noProof/>
        </w:rPr>
        <w:fldChar w:fldCharType="end"/>
      </w:r>
    </w:p>
    <w:p w14:paraId="5BE7A969" w14:textId="56867AB5" w:rsidR="002D1A21" w:rsidRPr="002D1A21" w:rsidRDefault="002D1A21">
      <w:pPr>
        <w:pStyle w:val="TOC1"/>
        <w:tabs>
          <w:tab w:val="right" w:leader="dot" w:pos="9926"/>
        </w:tabs>
        <w:rPr>
          <w:rFonts w:eastAsiaTheme="minorEastAsia"/>
          <w:noProof/>
        </w:rPr>
      </w:pPr>
      <w:r w:rsidRPr="002D1A21">
        <w:rPr>
          <w:rFonts w:ascii="Century Gothic" w:hAnsi="Century Gothic"/>
          <w:noProof/>
        </w:rPr>
        <w:t>Family Involvement</w:t>
      </w:r>
      <w:r w:rsidRPr="002D1A21">
        <w:rPr>
          <w:noProof/>
        </w:rPr>
        <w:tab/>
      </w:r>
      <w:r w:rsidRPr="002D1A21">
        <w:rPr>
          <w:noProof/>
        </w:rPr>
        <w:fldChar w:fldCharType="begin"/>
      </w:r>
      <w:r w:rsidRPr="002D1A21">
        <w:rPr>
          <w:noProof/>
        </w:rPr>
        <w:instrText xml:space="preserve"> PAGEREF _Toc202445043 \h </w:instrText>
      </w:r>
      <w:r w:rsidRPr="002D1A21">
        <w:rPr>
          <w:noProof/>
        </w:rPr>
      </w:r>
      <w:r w:rsidRPr="002D1A21">
        <w:rPr>
          <w:noProof/>
        </w:rPr>
        <w:fldChar w:fldCharType="separate"/>
      </w:r>
      <w:r w:rsidRPr="002D1A21">
        <w:rPr>
          <w:noProof/>
        </w:rPr>
        <w:t>6</w:t>
      </w:r>
      <w:r w:rsidRPr="002D1A21">
        <w:rPr>
          <w:noProof/>
        </w:rPr>
        <w:fldChar w:fldCharType="end"/>
      </w:r>
    </w:p>
    <w:p w14:paraId="615B0672" w14:textId="26A867FC" w:rsidR="002D1A21" w:rsidRPr="002D1A21" w:rsidRDefault="002D1A21">
      <w:pPr>
        <w:pStyle w:val="TOC1"/>
        <w:tabs>
          <w:tab w:val="right" w:leader="dot" w:pos="9926"/>
        </w:tabs>
        <w:rPr>
          <w:rFonts w:eastAsiaTheme="minorEastAsia"/>
          <w:noProof/>
        </w:rPr>
      </w:pPr>
      <w:r w:rsidRPr="002D1A21">
        <w:rPr>
          <w:rFonts w:ascii="Century Gothic" w:hAnsi="Century Gothic"/>
          <w:noProof/>
        </w:rPr>
        <w:t>Operating Policies</w:t>
      </w:r>
      <w:r w:rsidRPr="002D1A21">
        <w:rPr>
          <w:noProof/>
        </w:rPr>
        <w:tab/>
      </w:r>
      <w:r w:rsidRPr="002D1A21">
        <w:rPr>
          <w:noProof/>
        </w:rPr>
        <w:fldChar w:fldCharType="begin"/>
      </w:r>
      <w:r w:rsidRPr="002D1A21">
        <w:rPr>
          <w:noProof/>
        </w:rPr>
        <w:instrText xml:space="preserve"> PAGEREF _Toc202445044 \h </w:instrText>
      </w:r>
      <w:r w:rsidRPr="002D1A21">
        <w:rPr>
          <w:noProof/>
        </w:rPr>
      </w:r>
      <w:r w:rsidRPr="002D1A21">
        <w:rPr>
          <w:noProof/>
        </w:rPr>
        <w:fldChar w:fldCharType="separate"/>
      </w:r>
      <w:r w:rsidRPr="002D1A21">
        <w:rPr>
          <w:noProof/>
        </w:rPr>
        <w:t>7</w:t>
      </w:r>
      <w:r w:rsidRPr="002D1A21">
        <w:rPr>
          <w:noProof/>
        </w:rPr>
        <w:fldChar w:fldCharType="end"/>
      </w:r>
    </w:p>
    <w:p w14:paraId="7C13336E" w14:textId="05C60CE6" w:rsidR="002D1A21" w:rsidRPr="002D1A21" w:rsidRDefault="002D1A21">
      <w:pPr>
        <w:pStyle w:val="TOC1"/>
        <w:tabs>
          <w:tab w:val="right" w:leader="dot" w:pos="9926"/>
        </w:tabs>
        <w:rPr>
          <w:rFonts w:eastAsiaTheme="minorEastAsia"/>
          <w:noProof/>
        </w:rPr>
      </w:pPr>
      <w:r w:rsidRPr="002D1A21">
        <w:rPr>
          <w:rFonts w:ascii="Century Gothic" w:hAnsi="Century Gothic"/>
          <w:noProof/>
        </w:rPr>
        <w:t>Late Pick Up Policy</w:t>
      </w:r>
      <w:r w:rsidRPr="002D1A21">
        <w:rPr>
          <w:noProof/>
        </w:rPr>
        <w:tab/>
      </w:r>
      <w:r w:rsidRPr="002D1A21">
        <w:rPr>
          <w:noProof/>
        </w:rPr>
        <w:fldChar w:fldCharType="begin"/>
      </w:r>
      <w:r w:rsidRPr="002D1A21">
        <w:rPr>
          <w:noProof/>
        </w:rPr>
        <w:instrText xml:space="preserve"> PAGEREF _Toc202445045 \h </w:instrText>
      </w:r>
      <w:r w:rsidRPr="002D1A21">
        <w:rPr>
          <w:noProof/>
        </w:rPr>
      </w:r>
      <w:r w:rsidRPr="002D1A21">
        <w:rPr>
          <w:noProof/>
        </w:rPr>
        <w:fldChar w:fldCharType="separate"/>
      </w:r>
      <w:r w:rsidRPr="002D1A21">
        <w:rPr>
          <w:noProof/>
        </w:rPr>
        <w:t>10</w:t>
      </w:r>
      <w:r w:rsidRPr="002D1A21">
        <w:rPr>
          <w:noProof/>
        </w:rPr>
        <w:fldChar w:fldCharType="end"/>
      </w:r>
    </w:p>
    <w:p w14:paraId="07A8F202" w14:textId="302D2139" w:rsidR="002D1A21" w:rsidRPr="002D1A21" w:rsidRDefault="002D1A21">
      <w:pPr>
        <w:pStyle w:val="TOC1"/>
        <w:tabs>
          <w:tab w:val="right" w:leader="dot" w:pos="9926"/>
        </w:tabs>
        <w:rPr>
          <w:rFonts w:eastAsiaTheme="minorEastAsia"/>
          <w:noProof/>
        </w:rPr>
      </w:pPr>
      <w:r w:rsidRPr="002D1A21">
        <w:rPr>
          <w:rFonts w:ascii="Century Gothic" w:hAnsi="Century Gothic"/>
          <w:noProof/>
        </w:rPr>
        <w:t>Health Care Policies</w:t>
      </w:r>
      <w:r w:rsidRPr="002D1A21">
        <w:rPr>
          <w:noProof/>
        </w:rPr>
        <w:tab/>
      </w:r>
      <w:r w:rsidRPr="002D1A21">
        <w:rPr>
          <w:noProof/>
        </w:rPr>
        <w:fldChar w:fldCharType="begin"/>
      </w:r>
      <w:r w:rsidRPr="002D1A21">
        <w:rPr>
          <w:noProof/>
        </w:rPr>
        <w:instrText xml:space="preserve"> PAGEREF _Toc202445046 \h </w:instrText>
      </w:r>
      <w:r w:rsidRPr="002D1A21">
        <w:rPr>
          <w:noProof/>
        </w:rPr>
      </w:r>
      <w:r w:rsidRPr="002D1A21">
        <w:rPr>
          <w:noProof/>
        </w:rPr>
        <w:fldChar w:fldCharType="separate"/>
      </w:r>
      <w:r w:rsidRPr="002D1A21">
        <w:rPr>
          <w:noProof/>
        </w:rPr>
        <w:t>10</w:t>
      </w:r>
      <w:r w:rsidRPr="002D1A21">
        <w:rPr>
          <w:noProof/>
        </w:rPr>
        <w:fldChar w:fldCharType="end"/>
      </w:r>
    </w:p>
    <w:p w14:paraId="7758F1B1" w14:textId="62E9E543" w:rsidR="002D1A21" w:rsidRPr="002D1A21" w:rsidRDefault="002D1A21">
      <w:pPr>
        <w:pStyle w:val="TOC1"/>
        <w:tabs>
          <w:tab w:val="right" w:leader="dot" w:pos="9926"/>
        </w:tabs>
        <w:rPr>
          <w:rFonts w:eastAsiaTheme="minorEastAsia"/>
          <w:noProof/>
        </w:rPr>
      </w:pPr>
      <w:r w:rsidRPr="002D1A21">
        <w:rPr>
          <w:rFonts w:ascii="Century Gothic" w:hAnsi="Century Gothic"/>
          <w:noProof/>
        </w:rPr>
        <w:t>Administration of Medications Policy</w:t>
      </w:r>
      <w:r w:rsidRPr="002D1A21">
        <w:rPr>
          <w:noProof/>
        </w:rPr>
        <w:tab/>
      </w:r>
      <w:r w:rsidRPr="002D1A21">
        <w:rPr>
          <w:noProof/>
        </w:rPr>
        <w:fldChar w:fldCharType="begin"/>
      </w:r>
      <w:r w:rsidRPr="002D1A21">
        <w:rPr>
          <w:noProof/>
        </w:rPr>
        <w:instrText xml:space="preserve"> PAGEREF _Toc202445047 \h </w:instrText>
      </w:r>
      <w:r w:rsidRPr="002D1A21">
        <w:rPr>
          <w:noProof/>
        </w:rPr>
      </w:r>
      <w:r w:rsidRPr="002D1A21">
        <w:rPr>
          <w:noProof/>
        </w:rPr>
        <w:fldChar w:fldCharType="separate"/>
      </w:r>
      <w:r w:rsidRPr="002D1A21">
        <w:rPr>
          <w:noProof/>
        </w:rPr>
        <w:t>12</w:t>
      </w:r>
      <w:r w:rsidRPr="002D1A21">
        <w:rPr>
          <w:noProof/>
        </w:rPr>
        <w:fldChar w:fldCharType="end"/>
      </w:r>
    </w:p>
    <w:p w14:paraId="2A3D11A2" w14:textId="0D7EDA07" w:rsidR="002D1A21" w:rsidRPr="002D1A21" w:rsidRDefault="002D1A21">
      <w:pPr>
        <w:pStyle w:val="TOC1"/>
        <w:tabs>
          <w:tab w:val="right" w:leader="dot" w:pos="9926"/>
        </w:tabs>
        <w:rPr>
          <w:rFonts w:eastAsiaTheme="minorEastAsia"/>
          <w:noProof/>
        </w:rPr>
      </w:pPr>
      <w:r w:rsidRPr="002D1A21">
        <w:rPr>
          <w:rFonts w:ascii="Century Gothic" w:hAnsi="Century Gothic"/>
          <w:noProof/>
        </w:rPr>
        <w:t>Behavior Management Policy</w:t>
      </w:r>
      <w:r w:rsidRPr="002D1A21">
        <w:rPr>
          <w:noProof/>
        </w:rPr>
        <w:tab/>
      </w:r>
      <w:r w:rsidRPr="002D1A21">
        <w:rPr>
          <w:noProof/>
        </w:rPr>
        <w:fldChar w:fldCharType="begin"/>
      </w:r>
      <w:r w:rsidRPr="002D1A21">
        <w:rPr>
          <w:noProof/>
        </w:rPr>
        <w:instrText xml:space="preserve"> PAGEREF _Toc202445048 \h </w:instrText>
      </w:r>
      <w:r w:rsidRPr="002D1A21">
        <w:rPr>
          <w:noProof/>
        </w:rPr>
      </w:r>
      <w:r w:rsidRPr="002D1A21">
        <w:rPr>
          <w:noProof/>
        </w:rPr>
        <w:fldChar w:fldCharType="separate"/>
      </w:r>
      <w:r w:rsidRPr="002D1A21">
        <w:rPr>
          <w:noProof/>
        </w:rPr>
        <w:t>12</w:t>
      </w:r>
      <w:r w:rsidRPr="002D1A21">
        <w:rPr>
          <w:noProof/>
        </w:rPr>
        <w:fldChar w:fldCharType="end"/>
      </w:r>
    </w:p>
    <w:p w14:paraId="03DA30EC" w14:textId="628FB386" w:rsidR="002D1A21" w:rsidRPr="002D1A21" w:rsidRDefault="002D1A21">
      <w:pPr>
        <w:pStyle w:val="TOC1"/>
        <w:tabs>
          <w:tab w:val="right" w:leader="dot" w:pos="9926"/>
        </w:tabs>
        <w:rPr>
          <w:rFonts w:eastAsiaTheme="minorEastAsia"/>
          <w:noProof/>
        </w:rPr>
      </w:pPr>
      <w:r w:rsidRPr="002D1A21">
        <w:rPr>
          <w:rFonts w:ascii="Century Gothic" w:hAnsi="Century Gothic"/>
          <w:noProof/>
        </w:rPr>
        <w:t>Emergency Plans</w:t>
      </w:r>
      <w:r w:rsidRPr="002D1A21">
        <w:rPr>
          <w:noProof/>
        </w:rPr>
        <w:tab/>
      </w:r>
      <w:r w:rsidRPr="002D1A21">
        <w:rPr>
          <w:noProof/>
        </w:rPr>
        <w:fldChar w:fldCharType="begin"/>
      </w:r>
      <w:r w:rsidRPr="002D1A21">
        <w:rPr>
          <w:noProof/>
        </w:rPr>
        <w:instrText xml:space="preserve"> PAGEREF _Toc202445049 \h </w:instrText>
      </w:r>
      <w:r w:rsidRPr="002D1A21">
        <w:rPr>
          <w:noProof/>
        </w:rPr>
      </w:r>
      <w:r w:rsidRPr="002D1A21">
        <w:rPr>
          <w:noProof/>
        </w:rPr>
        <w:fldChar w:fldCharType="separate"/>
      </w:r>
      <w:r w:rsidRPr="002D1A21">
        <w:rPr>
          <w:noProof/>
        </w:rPr>
        <w:t>13</w:t>
      </w:r>
      <w:r w:rsidRPr="002D1A21">
        <w:rPr>
          <w:noProof/>
        </w:rPr>
        <w:fldChar w:fldCharType="end"/>
      </w:r>
    </w:p>
    <w:p w14:paraId="649382A2" w14:textId="64F7AC5A" w:rsidR="002D1A21" w:rsidRPr="002D1A21" w:rsidRDefault="002D1A21">
      <w:pPr>
        <w:pStyle w:val="TOC1"/>
        <w:tabs>
          <w:tab w:val="right" w:leader="dot" w:pos="9926"/>
        </w:tabs>
        <w:rPr>
          <w:rFonts w:eastAsiaTheme="minorEastAsia"/>
          <w:noProof/>
        </w:rPr>
      </w:pPr>
      <w:r w:rsidRPr="002D1A21">
        <w:rPr>
          <w:rFonts w:ascii="Century Gothic" w:hAnsi="Century Gothic"/>
          <w:noProof/>
        </w:rPr>
        <w:t>Abuse and Neglect Policy</w:t>
      </w:r>
      <w:r w:rsidRPr="002D1A21">
        <w:rPr>
          <w:noProof/>
        </w:rPr>
        <w:tab/>
      </w:r>
      <w:r w:rsidRPr="002D1A21">
        <w:rPr>
          <w:noProof/>
        </w:rPr>
        <w:fldChar w:fldCharType="begin"/>
      </w:r>
      <w:r w:rsidRPr="002D1A21">
        <w:rPr>
          <w:noProof/>
        </w:rPr>
        <w:instrText xml:space="preserve"> PAGEREF _Toc202445050 \h </w:instrText>
      </w:r>
      <w:r w:rsidRPr="002D1A21">
        <w:rPr>
          <w:noProof/>
        </w:rPr>
      </w:r>
      <w:r w:rsidRPr="002D1A21">
        <w:rPr>
          <w:noProof/>
        </w:rPr>
        <w:fldChar w:fldCharType="separate"/>
      </w:r>
      <w:r w:rsidRPr="002D1A21">
        <w:rPr>
          <w:noProof/>
        </w:rPr>
        <w:t>14</w:t>
      </w:r>
      <w:r w:rsidRPr="002D1A21">
        <w:rPr>
          <w:noProof/>
        </w:rPr>
        <w:fldChar w:fldCharType="end"/>
      </w:r>
    </w:p>
    <w:p w14:paraId="3328A68D" w14:textId="0A0763D6" w:rsidR="00A931C5" w:rsidRPr="0029447E" w:rsidRDefault="0029447E" w:rsidP="0029447E">
      <w:pPr>
        <w:pStyle w:val="Default"/>
        <w:rPr>
          <w:b/>
          <w:bCs/>
          <w:sz w:val="22"/>
          <w:szCs w:val="22"/>
        </w:rPr>
      </w:pPr>
      <w:r w:rsidRPr="002D1A21">
        <w:rPr>
          <w:sz w:val="22"/>
          <w:szCs w:val="22"/>
        </w:rPr>
        <w:fldChar w:fldCharType="end"/>
      </w:r>
    </w:p>
    <w:p w14:paraId="71B8B852" w14:textId="77777777" w:rsidR="00A931C5" w:rsidRPr="00A931C5" w:rsidRDefault="00A931C5" w:rsidP="00A931C5">
      <w:pPr>
        <w:pStyle w:val="Default"/>
        <w:rPr>
          <w:b/>
          <w:bCs/>
          <w:sz w:val="22"/>
          <w:szCs w:val="22"/>
        </w:rPr>
      </w:pPr>
    </w:p>
    <w:p w14:paraId="22E883C0" w14:textId="77777777" w:rsidR="00A931C5" w:rsidRPr="00A931C5" w:rsidRDefault="00A931C5" w:rsidP="00A931C5">
      <w:pPr>
        <w:pStyle w:val="Default"/>
        <w:rPr>
          <w:b/>
          <w:bCs/>
          <w:sz w:val="22"/>
          <w:szCs w:val="22"/>
        </w:rPr>
      </w:pPr>
    </w:p>
    <w:p w14:paraId="7347C5DD" w14:textId="77777777" w:rsidR="00A931C5" w:rsidRPr="00A931C5" w:rsidRDefault="00A931C5" w:rsidP="00A931C5">
      <w:pPr>
        <w:pStyle w:val="Default"/>
        <w:rPr>
          <w:b/>
          <w:bCs/>
          <w:sz w:val="22"/>
          <w:szCs w:val="22"/>
        </w:rPr>
      </w:pPr>
    </w:p>
    <w:p w14:paraId="4C789318" w14:textId="77777777" w:rsidR="00A931C5" w:rsidRPr="00A931C5" w:rsidRDefault="00A931C5" w:rsidP="00A931C5">
      <w:pPr>
        <w:pStyle w:val="Default"/>
        <w:rPr>
          <w:b/>
          <w:bCs/>
          <w:sz w:val="22"/>
          <w:szCs w:val="22"/>
        </w:rPr>
      </w:pPr>
    </w:p>
    <w:p w14:paraId="1BF5433D" w14:textId="77777777" w:rsidR="00A931C5" w:rsidRPr="00A931C5" w:rsidRDefault="00A931C5" w:rsidP="00A931C5">
      <w:pPr>
        <w:pStyle w:val="Default"/>
        <w:rPr>
          <w:b/>
          <w:bCs/>
          <w:sz w:val="22"/>
          <w:szCs w:val="22"/>
        </w:rPr>
      </w:pPr>
    </w:p>
    <w:p w14:paraId="33C1CC7B" w14:textId="77777777" w:rsidR="00A931C5" w:rsidRPr="00A931C5" w:rsidRDefault="00A931C5" w:rsidP="00A931C5">
      <w:pPr>
        <w:pStyle w:val="Default"/>
        <w:rPr>
          <w:b/>
          <w:bCs/>
          <w:sz w:val="22"/>
          <w:szCs w:val="22"/>
        </w:rPr>
      </w:pPr>
    </w:p>
    <w:p w14:paraId="04FBD9F8" w14:textId="77777777" w:rsidR="00A931C5" w:rsidRPr="00A931C5" w:rsidRDefault="00A931C5" w:rsidP="00A931C5">
      <w:pPr>
        <w:pStyle w:val="Default"/>
        <w:rPr>
          <w:b/>
          <w:bCs/>
          <w:sz w:val="22"/>
          <w:szCs w:val="22"/>
        </w:rPr>
      </w:pPr>
    </w:p>
    <w:p w14:paraId="2114D2D4" w14:textId="77777777" w:rsidR="00A931C5" w:rsidRPr="00A931C5" w:rsidRDefault="00A931C5" w:rsidP="00A931C5">
      <w:pPr>
        <w:pStyle w:val="Default"/>
        <w:rPr>
          <w:b/>
          <w:bCs/>
          <w:sz w:val="22"/>
          <w:szCs w:val="22"/>
        </w:rPr>
      </w:pPr>
    </w:p>
    <w:p w14:paraId="1C8835C8" w14:textId="77777777" w:rsidR="00A931C5" w:rsidRPr="00A931C5" w:rsidRDefault="00A931C5" w:rsidP="00A931C5">
      <w:pPr>
        <w:pStyle w:val="Default"/>
        <w:rPr>
          <w:b/>
          <w:bCs/>
          <w:sz w:val="22"/>
          <w:szCs w:val="22"/>
        </w:rPr>
      </w:pPr>
    </w:p>
    <w:p w14:paraId="5212CD2B" w14:textId="77777777" w:rsidR="00A931C5" w:rsidRPr="00A931C5" w:rsidRDefault="00A931C5" w:rsidP="00A931C5">
      <w:pPr>
        <w:pStyle w:val="Default"/>
        <w:rPr>
          <w:b/>
          <w:bCs/>
          <w:sz w:val="22"/>
          <w:szCs w:val="22"/>
        </w:rPr>
      </w:pPr>
    </w:p>
    <w:p w14:paraId="126A5F89" w14:textId="77777777" w:rsidR="00A931C5" w:rsidRPr="00A931C5" w:rsidRDefault="00A931C5" w:rsidP="00A931C5">
      <w:pPr>
        <w:pStyle w:val="Default"/>
        <w:rPr>
          <w:b/>
          <w:bCs/>
          <w:sz w:val="22"/>
          <w:szCs w:val="22"/>
        </w:rPr>
      </w:pPr>
    </w:p>
    <w:p w14:paraId="4441A0AB" w14:textId="77777777" w:rsidR="00A931C5" w:rsidRPr="00A931C5" w:rsidRDefault="00A931C5" w:rsidP="00A931C5">
      <w:pPr>
        <w:pStyle w:val="Default"/>
        <w:rPr>
          <w:b/>
          <w:bCs/>
          <w:sz w:val="22"/>
          <w:szCs w:val="22"/>
        </w:rPr>
      </w:pPr>
    </w:p>
    <w:p w14:paraId="1B494734" w14:textId="77777777" w:rsidR="00A931C5" w:rsidRPr="00A931C5" w:rsidRDefault="00A931C5" w:rsidP="00A931C5">
      <w:pPr>
        <w:pStyle w:val="Default"/>
        <w:rPr>
          <w:b/>
          <w:bCs/>
          <w:sz w:val="22"/>
          <w:szCs w:val="22"/>
        </w:rPr>
      </w:pPr>
    </w:p>
    <w:p w14:paraId="7B654A9E" w14:textId="77777777" w:rsidR="00A931C5" w:rsidRPr="00A931C5" w:rsidRDefault="00A931C5" w:rsidP="00A931C5">
      <w:pPr>
        <w:pStyle w:val="Default"/>
        <w:rPr>
          <w:b/>
          <w:bCs/>
          <w:sz w:val="22"/>
          <w:szCs w:val="22"/>
        </w:rPr>
      </w:pPr>
    </w:p>
    <w:p w14:paraId="3E74B790" w14:textId="77777777" w:rsidR="00A931C5" w:rsidRDefault="00A931C5" w:rsidP="00A931C5">
      <w:pPr>
        <w:pStyle w:val="Default"/>
        <w:rPr>
          <w:b/>
          <w:bCs/>
          <w:sz w:val="22"/>
          <w:szCs w:val="22"/>
        </w:rPr>
      </w:pPr>
    </w:p>
    <w:p w14:paraId="5C1097DB" w14:textId="77777777" w:rsidR="0029447E" w:rsidRDefault="0029447E" w:rsidP="00A931C5">
      <w:pPr>
        <w:pStyle w:val="Default"/>
        <w:rPr>
          <w:b/>
          <w:bCs/>
          <w:sz w:val="22"/>
          <w:szCs w:val="22"/>
        </w:rPr>
      </w:pPr>
    </w:p>
    <w:p w14:paraId="77B89922" w14:textId="77777777" w:rsidR="0029447E" w:rsidRDefault="0029447E" w:rsidP="00A931C5">
      <w:pPr>
        <w:pStyle w:val="Default"/>
        <w:rPr>
          <w:b/>
          <w:bCs/>
          <w:sz w:val="22"/>
          <w:szCs w:val="22"/>
        </w:rPr>
      </w:pPr>
    </w:p>
    <w:p w14:paraId="0D0AD64A" w14:textId="77777777" w:rsidR="0029447E" w:rsidRDefault="0029447E" w:rsidP="00A931C5">
      <w:pPr>
        <w:pStyle w:val="Default"/>
        <w:rPr>
          <w:b/>
          <w:bCs/>
          <w:sz w:val="22"/>
          <w:szCs w:val="22"/>
        </w:rPr>
      </w:pPr>
    </w:p>
    <w:p w14:paraId="626EC0C4" w14:textId="77777777" w:rsidR="0029447E" w:rsidRDefault="0029447E" w:rsidP="00A931C5">
      <w:pPr>
        <w:pStyle w:val="Default"/>
        <w:rPr>
          <w:b/>
          <w:bCs/>
          <w:sz w:val="22"/>
          <w:szCs w:val="22"/>
        </w:rPr>
      </w:pPr>
    </w:p>
    <w:p w14:paraId="0AE0690D" w14:textId="77777777" w:rsidR="0029447E" w:rsidRDefault="0029447E" w:rsidP="00A931C5">
      <w:pPr>
        <w:pStyle w:val="Default"/>
        <w:rPr>
          <w:b/>
          <w:bCs/>
          <w:sz w:val="22"/>
          <w:szCs w:val="22"/>
        </w:rPr>
      </w:pPr>
    </w:p>
    <w:p w14:paraId="10E9026C" w14:textId="56302267" w:rsidR="00A931C5" w:rsidRPr="0029447E" w:rsidRDefault="00A931C5" w:rsidP="0029447E">
      <w:pPr>
        <w:pStyle w:val="Heading2"/>
        <w:jc w:val="center"/>
        <w:rPr>
          <w:rStyle w:val="Strong"/>
          <w:rFonts w:ascii="Century Gothic" w:hAnsi="Century Gothic"/>
          <w:color w:val="auto"/>
          <w:sz w:val="22"/>
          <w:szCs w:val="22"/>
        </w:rPr>
      </w:pPr>
      <w:r w:rsidRPr="0029447E">
        <w:rPr>
          <w:rStyle w:val="Strong"/>
          <w:rFonts w:ascii="Century Gothic" w:hAnsi="Century Gothic"/>
          <w:color w:val="auto"/>
          <w:sz w:val="24"/>
          <w:szCs w:val="24"/>
        </w:rPr>
        <w:t>Welcome to Children’s House of Montessori on Camp</w:t>
      </w:r>
    </w:p>
    <w:p w14:paraId="3D25C979" w14:textId="77777777" w:rsidR="00876DB1" w:rsidRPr="0029447E" w:rsidRDefault="00876DB1" w:rsidP="00A931C5">
      <w:pPr>
        <w:pStyle w:val="Default"/>
        <w:rPr>
          <w:sz w:val="20"/>
          <w:szCs w:val="20"/>
        </w:rPr>
      </w:pPr>
    </w:p>
    <w:p w14:paraId="6C6B330A" w14:textId="77777777" w:rsidR="00876DB1" w:rsidRDefault="00876DB1" w:rsidP="00A931C5">
      <w:pPr>
        <w:pStyle w:val="Default"/>
        <w:rPr>
          <w:sz w:val="22"/>
          <w:szCs w:val="22"/>
        </w:rPr>
      </w:pPr>
    </w:p>
    <w:p w14:paraId="560E996A" w14:textId="6DAEF7F4" w:rsidR="00A931C5" w:rsidRPr="00A931C5" w:rsidRDefault="00A931C5" w:rsidP="00A931C5">
      <w:pPr>
        <w:pStyle w:val="Default"/>
        <w:rPr>
          <w:sz w:val="22"/>
          <w:szCs w:val="22"/>
        </w:rPr>
      </w:pPr>
      <w:r w:rsidRPr="00A931C5">
        <w:rPr>
          <w:sz w:val="22"/>
          <w:szCs w:val="22"/>
        </w:rPr>
        <w:t xml:space="preserve">Welcome to Children’s House of Montessori on Camp, or “CHOM on Camp”, an authentic Montessori Preschool for children from 32 months to 6 years old. We look forward to providing a stellar preschool and childcare experience for you and your child. We hope that you feel confident in your decision to join our preschool, and that you feel like family by the time your child grows beyond our walls. </w:t>
      </w:r>
    </w:p>
    <w:p w14:paraId="662EA7BB" w14:textId="77777777" w:rsidR="00876DB1" w:rsidRDefault="00876DB1" w:rsidP="00A931C5">
      <w:pPr>
        <w:pStyle w:val="Default"/>
        <w:rPr>
          <w:sz w:val="22"/>
          <w:szCs w:val="22"/>
        </w:rPr>
      </w:pPr>
    </w:p>
    <w:p w14:paraId="0920497C" w14:textId="6791F9F2" w:rsidR="00A931C5" w:rsidRPr="00A931C5" w:rsidRDefault="00A931C5" w:rsidP="00A931C5">
      <w:pPr>
        <w:pStyle w:val="Default"/>
        <w:rPr>
          <w:sz w:val="22"/>
          <w:szCs w:val="22"/>
        </w:rPr>
      </w:pPr>
      <w:r w:rsidRPr="00A931C5">
        <w:rPr>
          <w:sz w:val="22"/>
          <w:szCs w:val="22"/>
        </w:rPr>
        <w:t xml:space="preserve">Please make sure you are familiar with the contents of this handbook and keep a copy of it for the duration of your child’s enrollment. </w:t>
      </w:r>
    </w:p>
    <w:p w14:paraId="52C114CB" w14:textId="77777777" w:rsidR="00876DB1" w:rsidRDefault="00876DB1" w:rsidP="00A931C5">
      <w:pPr>
        <w:pStyle w:val="Default"/>
        <w:rPr>
          <w:sz w:val="22"/>
          <w:szCs w:val="22"/>
        </w:rPr>
      </w:pPr>
    </w:p>
    <w:p w14:paraId="59F15495" w14:textId="77777777" w:rsidR="00876DB1" w:rsidRDefault="00876DB1" w:rsidP="00A931C5">
      <w:pPr>
        <w:pStyle w:val="Default"/>
        <w:rPr>
          <w:sz w:val="22"/>
          <w:szCs w:val="22"/>
        </w:rPr>
      </w:pPr>
    </w:p>
    <w:p w14:paraId="26935858" w14:textId="77777777" w:rsidR="00876DB1" w:rsidRDefault="00876DB1" w:rsidP="00876DB1">
      <w:pPr>
        <w:pStyle w:val="Default"/>
        <w:jc w:val="center"/>
        <w:rPr>
          <w:sz w:val="22"/>
          <w:szCs w:val="22"/>
        </w:rPr>
      </w:pPr>
    </w:p>
    <w:p w14:paraId="221E7CDD" w14:textId="1A46BB7D" w:rsidR="00A931C5" w:rsidRPr="00A931C5" w:rsidRDefault="00A931C5" w:rsidP="00876DB1">
      <w:pPr>
        <w:pStyle w:val="Default"/>
        <w:jc w:val="center"/>
        <w:rPr>
          <w:b/>
          <w:bCs/>
          <w:sz w:val="22"/>
          <w:szCs w:val="22"/>
        </w:rPr>
      </w:pPr>
      <w:r w:rsidRPr="00A931C5">
        <w:rPr>
          <w:sz w:val="22"/>
          <w:szCs w:val="22"/>
        </w:rPr>
        <w:t>Thank you for choosing our program!</w:t>
      </w:r>
    </w:p>
    <w:p w14:paraId="17B4EEFD" w14:textId="77777777" w:rsidR="00A931C5" w:rsidRPr="00A931C5" w:rsidRDefault="00A931C5" w:rsidP="00A931C5">
      <w:pPr>
        <w:pStyle w:val="Default"/>
        <w:rPr>
          <w:b/>
          <w:bCs/>
          <w:sz w:val="22"/>
          <w:szCs w:val="22"/>
        </w:rPr>
      </w:pPr>
    </w:p>
    <w:p w14:paraId="43E1DF81" w14:textId="77777777" w:rsidR="00A931C5" w:rsidRPr="00A931C5" w:rsidRDefault="00A931C5" w:rsidP="00A931C5">
      <w:pPr>
        <w:pStyle w:val="Default"/>
        <w:rPr>
          <w:b/>
          <w:bCs/>
          <w:sz w:val="22"/>
          <w:szCs w:val="22"/>
        </w:rPr>
      </w:pPr>
    </w:p>
    <w:p w14:paraId="2E119C42" w14:textId="77777777" w:rsidR="00A931C5" w:rsidRPr="00A931C5" w:rsidRDefault="00A931C5" w:rsidP="00A931C5">
      <w:pPr>
        <w:pStyle w:val="Default"/>
        <w:rPr>
          <w:b/>
          <w:bCs/>
          <w:sz w:val="22"/>
          <w:szCs w:val="22"/>
        </w:rPr>
      </w:pPr>
    </w:p>
    <w:p w14:paraId="61DE2FB5" w14:textId="77777777" w:rsidR="00A931C5" w:rsidRPr="00A931C5" w:rsidRDefault="00A931C5" w:rsidP="00A931C5">
      <w:pPr>
        <w:pStyle w:val="Default"/>
        <w:rPr>
          <w:b/>
          <w:bCs/>
          <w:sz w:val="22"/>
          <w:szCs w:val="22"/>
        </w:rPr>
      </w:pPr>
    </w:p>
    <w:p w14:paraId="5DEF3966" w14:textId="77777777" w:rsidR="00A931C5" w:rsidRPr="00A931C5" w:rsidRDefault="00A931C5" w:rsidP="00A931C5">
      <w:pPr>
        <w:pStyle w:val="Default"/>
        <w:rPr>
          <w:b/>
          <w:bCs/>
          <w:sz w:val="22"/>
          <w:szCs w:val="22"/>
        </w:rPr>
      </w:pPr>
    </w:p>
    <w:p w14:paraId="09A957D8" w14:textId="77777777" w:rsidR="00A931C5" w:rsidRPr="00A931C5" w:rsidRDefault="00A931C5" w:rsidP="00A931C5">
      <w:pPr>
        <w:pStyle w:val="Default"/>
        <w:rPr>
          <w:b/>
          <w:bCs/>
          <w:sz w:val="22"/>
          <w:szCs w:val="22"/>
        </w:rPr>
      </w:pPr>
    </w:p>
    <w:p w14:paraId="15887608" w14:textId="77777777" w:rsidR="00876DB1" w:rsidRPr="00A931C5" w:rsidRDefault="00876DB1" w:rsidP="00876DB1">
      <w:pPr>
        <w:pStyle w:val="Default"/>
        <w:rPr>
          <w:b/>
          <w:bCs/>
          <w:sz w:val="22"/>
          <w:szCs w:val="22"/>
        </w:rPr>
      </w:pPr>
    </w:p>
    <w:p w14:paraId="2F24D65E" w14:textId="77777777" w:rsidR="00876DB1" w:rsidRPr="00A931C5" w:rsidRDefault="00876DB1" w:rsidP="00876DB1">
      <w:pPr>
        <w:pStyle w:val="Default"/>
        <w:rPr>
          <w:b/>
          <w:bCs/>
          <w:sz w:val="22"/>
          <w:szCs w:val="22"/>
        </w:rPr>
      </w:pPr>
    </w:p>
    <w:p w14:paraId="3340963C" w14:textId="77777777" w:rsidR="00876DB1" w:rsidRPr="00A931C5" w:rsidRDefault="00876DB1" w:rsidP="00876DB1">
      <w:pPr>
        <w:pStyle w:val="Default"/>
        <w:rPr>
          <w:b/>
          <w:bCs/>
          <w:sz w:val="22"/>
          <w:szCs w:val="22"/>
        </w:rPr>
      </w:pPr>
    </w:p>
    <w:p w14:paraId="06DC3F33"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74CEE896"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46BB6843"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54AD97F1"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11D40FC8"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1202E69E"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4035737C"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4EEB5EB2"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31C3D75C"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7555F179"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737450A4"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3F3A1618"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4719A2E9" w14:textId="77777777" w:rsidR="002B57C4" w:rsidRDefault="002B57C4" w:rsidP="00876DB1">
      <w:pPr>
        <w:autoSpaceDE w:val="0"/>
        <w:autoSpaceDN w:val="0"/>
        <w:adjustRightInd w:val="0"/>
        <w:spacing w:after="0" w:line="240" w:lineRule="auto"/>
        <w:rPr>
          <w:rFonts w:ascii="Century Gothic" w:hAnsi="Century Gothic" w:cs="Century Gothic"/>
          <w:b/>
          <w:bCs/>
          <w:kern w:val="0"/>
          <w:sz w:val="22"/>
          <w:szCs w:val="22"/>
        </w:rPr>
      </w:pPr>
    </w:p>
    <w:p w14:paraId="2F4ED81A" w14:textId="77777777" w:rsidR="002B57C4" w:rsidRDefault="002B57C4" w:rsidP="00876DB1">
      <w:pPr>
        <w:autoSpaceDE w:val="0"/>
        <w:autoSpaceDN w:val="0"/>
        <w:adjustRightInd w:val="0"/>
        <w:spacing w:after="0" w:line="240" w:lineRule="auto"/>
        <w:rPr>
          <w:rFonts w:ascii="Century Gothic" w:hAnsi="Century Gothic" w:cs="Century Gothic"/>
          <w:b/>
          <w:bCs/>
          <w:kern w:val="0"/>
          <w:sz w:val="22"/>
          <w:szCs w:val="22"/>
        </w:rPr>
      </w:pPr>
    </w:p>
    <w:p w14:paraId="6BB0A22D" w14:textId="77777777" w:rsidR="002B57C4" w:rsidRDefault="002B57C4" w:rsidP="00876DB1">
      <w:pPr>
        <w:autoSpaceDE w:val="0"/>
        <w:autoSpaceDN w:val="0"/>
        <w:adjustRightInd w:val="0"/>
        <w:spacing w:after="0" w:line="240" w:lineRule="auto"/>
        <w:rPr>
          <w:rFonts w:ascii="Century Gothic" w:hAnsi="Century Gothic" w:cs="Century Gothic"/>
          <w:b/>
          <w:bCs/>
          <w:kern w:val="0"/>
          <w:sz w:val="22"/>
          <w:szCs w:val="22"/>
        </w:rPr>
      </w:pPr>
    </w:p>
    <w:p w14:paraId="3121BE1C" w14:textId="77777777" w:rsidR="002B57C4" w:rsidRDefault="002B57C4" w:rsidP="00876DB1">
      <w:pPr>
        <w:autoSpaceDE w:val="0"/>
        <w:autoSpaceDN w:val="0"/>
        <w:adjustRightInd w:val="0"/>
        <w:spacing w:after="0" w:line="240" w:lineRule="auto"/>
        <w:rPr>
          <w:rFonts w:ascii="Century Gothic" w:hAnsi="Century Gothic" w:cs="Century Gothic"/>
          <w:b/>
          <w:bCs/>
          <w:kern w:val="0"/>
          <w:sz w:val="22"/>
          <w:szCs w:val="22"/>
        </w:rPr>
      </w:pPr>
    </w:p>
    <w:p w14:paraId="37324A1B" w14:textId="77777777" w:rsidR="002B57C4" w:rsidRDefault="002B57C4" w:rsidP="00876DB1">
      <w:pPr>
        <w:autoSpaceDE w:val="0"/>
        <w:autoSpaceDN w:val="0"/>
        <w:adjustRightInd w:val="0"/>
        <w:spacing w:after="0" w:line="240" w:lineRule="auto"/>
        <w:rPr>
          <w:rFonts w:ascii="Century Gothic" w:hAnsi="Century Gothic" w:cs="Century Gothic"/>
          <w:b/>
          <w:bCs/>
          <w:kern w:val="0"/>
          <w:sz w:val="22"/>
          <w:szCs w:val="22"/>
        </w:rPr>
      </w:pPr>
    </w:p>
    <w:p w14:paraId="53EEF7F4"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462663B3" w14:textId="77777777" w:rsidR="00FA0136" w:rsidRDefault="00FA0136" w:rsidP="00876DB1">
      <w:pPr>
        <w:autoSpaceDE w:val="0"/>
        <w:autoSpaceDN w:val="0"/>
        <w:adjustRightInd w:val="0"/>
        <w:spacing w:after="0" w:line="240" w:lineRule="auto"/>
        <w:jc w:val="center"/>
        <w:rPr>
          <w:rFonts w:ascii="Century Gothic" w:hAnsi="Century Gothic" w:cs="Century Gothic"/>
          <w:b/>
          <w:bCs/>
          <w:kern w:val="0"/>
          <w:sz w:val="28"/>
          <w:szCs w:val="28"/>
        </w:rPr>
      </w:pPr>
    </w:p>
    <w:p w14:paraId="555ECC3B" w14:textId="77777777" w:rsidR="00A66EB6" w:rsidRDefault="00A66EB6" w:rsidP="00876DB1">
      <w:pPr>
        <w:autoSpaceDE w:val="0"/>
        <w:autoSpaceDN w:val="0"/>
        <w:adjustRightInd w:val="0"/>
        <w:spacing w:after="0" w:line="240" w:lineRule="auto"/>
        <w:jc w:val="center"/>
        <w:rPr>
          <w:rFonts w:ascii="Century Gothic" w:hAnsi="Century Gothic" w:cs="Century Gothic"/>
          <w:b/>
          <w:bCs/>
          <w:kern w:val="0"/>
          <w:sz w:val="28"/>
          <w:szCs w:val="28"/>
        </w:rPr>
      </w:pPr>
    </w:p>
    <w:p w14:paraId="4FD05D94" w14:textId="1B59267E" w:rsidR="00876DB1" w:rsidRPr="0029447E" w:rsidRDefault="00876DB1" w:rsidP="0029447E">
      <w:pPr>
        <w:pStyle w:val="Heading1"/>
        <w:jc w:val="center"/>
        <w:rPr>
          <w:rStyle w:val="Strong"/>
          <w:rFonts w:ascii="Century Gothic" w:hAnsi="Century Gothic"/>
          <w:color w:val="auto"/>
          <w:sz w:val="24"/>
          <w:szCs w:val="24"/>
        </w:rPr>
      </w:pPr>
      <w:bookmarkStart w:id="2" w:name="_Toc202445037"/>
      <w:r w:rsidRPr="0029447E">
        <w:rPr>
          <w:rStyle w:val="Strong"/>
          <w:rFonts w:ascii="Century Gothic" w:hAnsi="Century Gothic"/>
          <w:color w:val="auto"/>
          <w:sz w:val="24"/>
          <w:szCs w:val="24"/>
        </w:rPr>
        <w:t>Administrative Organization</w:t>
      </w:r>
      <w:bookmarkEnd w:id="2"/>
    </w:p>
    <w:p w14:paraId="3A21B0F9" w14:textId="77777777" w:rsidR="00876DB1" w:rsidRDefault="00876DB1" w:rsidP="00876DB1">
      <w:pPr>
        <w:autoSpaceDE w:val="0"/>
        <w:autoSpaceDN w:val="0"/>
        <w:adjustRightInd w:val="0"/>
        <w:spacing w:after="0" w:line="240" w:lineRule="auto"/>
        <w:rPr>
          <w:rFonts w:ascii="Century Gothic" w:hAnsi="Century Gothic" w:cs="Century Gothic"/>
          <w:kern w:val="0"/>
          <w:sz w:val="22"/>
          <w:szCs w:val="22"/>
        </w:rPr>
      </w:pPr>
    </w:p>
    <w:p w14:paraId="07A2D22F" w14:textId="4B862A6A" w:rsidR="00876DB1" w:rsidRPr="00A931C5" w:rsidRDefault="00876DB1" w:rsidP="00876DB1">
      <w:pPr>
        <w:autoSpaceDE w:val="0"/>
        <w:autoSpaceDN w:val="0"/>
        <w:adjustRightInd w:val="0"/>
        <w:spacing w:after="0" w:line="240" w:lineRule="auto"/>
        <w:rPr>
          <w:rFonts w:ascii="Century Gothic" w:hAnsi="Century Gothic" w:cs="Times New Roman"/>
          <w:kern w:val="0"/>
          <w:sz w:val="22"/>
          <w:szCs w:val="22"/>
        </w:rPr>
      </w:pPr>
      <w:r w:rsidRPr="00A931C5">
        <w:rPr>
          <w:rFonts w:ascii="Century Gothic" w:hAnsi="Century Gothic" w:cs="Century Gothic"/>
          <w:kern w:val="0"/>
          <w:sz w:val="22"/>
          <w:szCs w:val="22"/>
        </w:rPr>
        <w:t>Owner and</w:t>
      </w:r>
      <w:r>
        <w:rPr>
          <w:rFonts w:ascii="Century Gothic" w:hAnsi="Century Gothic" w:cs="Century Gothic"/>
          <w:kern w:val="0"/>
          <w:sz w:val="22"/>
          <w:szCs w:val="22"/>
        </w:rPr>
        <w:t xml:space="preserve"> Head of School</w:t>
      </w:r>
      <w:r w:rsidRPr="00A931C5">
        <w:rPr>
          <w:rFonts w:ascii="Century Gothic" w:hAnsi="Century Gothic" w:cs="Century Gothic"/>
          <w:kern w:val="0"/>
          <w:sz w:val="22"/>
          <w:szCs w:val="22"/>
        </w:rPr>
        <w:t xml:space="preserve"> </w:t>
      </w:r>
      <w:r>
        <w:rPr>
          <w:rFonts w:ascii="Century Gothic" w:hAnsi="Century Gothic" w:cs="Century Gothic"/>
          <w:kern w:val="0"/>
          <w:sz w:val="22"/>
          <w:szCs w:val="22"/>
        </w:rPr>
        <w:tab/>
      </w:r>
      <w:r>
        <w:rPr>
          <w:rFonts w:ascii="Century Gothic" w:hAnsi="Century Gothic" w:cs="Century Gothic"/>
          <w:kern w:val="0"/>
          <w:sz w:val="22"/>
          <w:szCs w:val="22"/>
        </w:rPr>
        <w:tab/>
      </w:r>
      <w:r w:rsidRPr="00A931C5">
        <w:rPr>
          <w:rFonts w:ascii="Century Gothic" w:hAnsi="Century Gothic" w:cs="Century Gothic"/>
          <w:kern w:val="0"/>
          <w:sz w:val="22"/>
          <w:szCs w:val="22"/>
        </w:rPr>
        <w:t xml:space="preserve">Taylor Walsh </w:t>
      </w:r>
      <w:r>
        <w:rPr>
          <w:rFonts w:ascii="Century Gothic" w:hAnsi="Century Gothic" w:cs="Century Gothic"/>
          <w:kern w:val="0"/>
          <w:sz w:val="22"/>
          <w:szCs w:val="22"/>
        </w:rPr>
        <w:tab/>
      </w:r>
      <w:r>
        <w:rPr>
          <w:rFonts w:ascii="Century Gothic" w:hAnsi="Century Gothic" w:cs="Century Gothic"/>
          <w:kern w:val="0"/>
          <w:sz w:val="22"/>
          <w:szCs w:val="22"/>
        </w:rPr>
        <w:tab/>
      </w:r>
      <w:r>
        <w:rPr>
          <w:rFonts w:ascii="Century Gothic" w:hAnsi="Century Gothic" w:cs="Century Gothic"/>
          <w:kern w:val="0"/>
          <w:sz w:val="22"/>
          <w:szCs w:val="22"/>
        </w:rPr>
        <w:tab/>
      </w:r>
      <w:r w:rsidR="002D1A21">
        <w:rPr>
          <w:rFonts w:ascii="Century Gothic" w:hAnsi="Century Gothic" w:cs="Century Gothic"/>
          <w:kern w:val="0"/>
          <w:sz w:val="22"/>
          <w:szCs w:val="22"/>
        </w:rPr>
        <w:tab/>
      </w:r>
      <w:r w:rsidRPr="00A931C5">
        <w:rPr>
          <w:rFonts w:ascii="Century Gothic" w:hAnsi="Century Gothic" w:cs="Century Gothic"/>
          <w:kern w:val="0"/>
          <w:sz w:val="22"/>
          <w:szCs w:val="22"/>
        </w:rPr>
        <w:t xml:space="preserve">860-894-2889 </w:t>
      </w:r>
    </w:p>
    <w:p w14:paraId="0C65F945"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3A17123C"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2A0096CA"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3F187547" w14:textId="17E74447" w:rsidR="00876DB1" w:rsidRPr="0029447E" w:rsidRDefault="00876DB1" w:rsidP="0029447E">
      <w:pPr>
        <w:pStyle w:val="Heading1"/>
        <w:jc w:val="center"/>
        <w:rPr>
          <w:rStyle w:val="Strong"/>
          <w:rFonts w:ascii="Century Gothic" w:hAnsi="Century Gothic"/>
          <w:color w:val="auto"/>
          <w:sz w:val="24"/>
          <w:szCs w:val="24"/>
        </w:rPr>
      </w:pPr>
      <w:bookmarkStart w:id="3" w:name="_Toc202445038"/>
      <w:r w:rsidRPr="0029447E">
        <w:rPr>
          <w:rStyle w:val="Strong"/>
          <w:rFonts w:ascii="Century Gothic" w:hAnsi="Century Gothic"/>
          <w:color w:val="auto"/>
          <w:sz w:val="24"/>
          <w:szCs w:val="24"/>
        </w:rPr>
        <w:t>Consultants</w:t>
      </w:r>
      <w:bookmarkEnd w:id="3"/>
    </w:p>
    <w:p w14:paraId="279D43BB" w14:textId="77777777" w:rsidR="00876DB1" w:rsidRDefault="00876DB1" w:rsidP="00876DB1">
      <w:pPr>
        <w:autoSpaceDE w:val="0"/>
        <w:autoSpaceDN w:val="0"/>
        <w:adjustRightInd w:val="0"/>
        <w:spacing w:after="0" w:line="240" w:lineRule="auto"/>
        <w:rPr>
          <w:rFonts w:ascii="Century Gothic" w:hAnsi="Century Gothic" w:cs="Century Gothic"/>
          <w:kern w:val="0"/>
          <w:sz w:val="22"/>
          <w:szCs w:val="22"/>
        </w:rPr>
      </w:pPr>
    </w:p>
    <w:p w14:paraId="2857FAE3" w14:textId="7515F67A" w:rsidR="00876DB1" w:rsidRPr="00A931C5" w:rsidRDefault="00876DB1" w:rsidP="00876DB1">
      <w:pPr>
        <w:autoSpaceDE w:val="0"/>
        <w:autoSpaceDN w:val="0"/>
        <w:adjustRightInd w:val="0"/>
        <w:spacing w:after="0" w:line="240" w:lineRule="auto"/>
        <w:rPr>
          <w:rFonts w:ascii="Century Gothic" w:hAnsi="Century Gothic" w:cs="Times New Roman"/>
          <w:kern w:val="0"/>
          <w:sz w:val="22"/>
          <w:szCs w:val="22"/>
        </w:rPr>
      </w:pPr>
      <w:r w:rsidRPr="00A931C5">
        <w:rPr>
          <w:rFonts w:ascii="Century Gothic" w:hAnsi="Century Gothic" w:cs="Century Gothic"/>
          <w:kern w:val="0"/>
          <w:sz w:val="22"/>
          <w:szCs w:val="22"/>
        </w:rPr>
        <w:t xml:space="preserve">Educational Consultant </w:t>
      </w:r>
      <w:r>
        <w:rPr>
          <w:rFonts w:ascii="Century Gothic" w:hAnsi="Century Gothic" w:cs="Century Gothic"/>
          <w:kern w:val="0"/>
          <w:sz w:val="22"/>
          <w:szCs w:val="22"/>
        </w:rPr>
        <w:tab/>
      </w:r>
      <w:r>
        <w:rPr>
          <w:rFonts w:ascii="Century Gothic" w:hAnsi="Century Gothic" w:cs="Century Gothic"/>
          <w:kern w:val="0"/>
          <w:sz w:val="22"/>
          <w:szCs w:val="22"/>
        </w:rPr>
        <w:tab/>
      </w:r>
      <w:r>
        <w:rPr>
          <w:rFonts w:ascii="Century Gothic" w:hAnsi="Century Gothic" w:cs="Century Gothic"/>
          <w:kern w:val="0"/>
          <w:sz w:val="22"/>
          <w:szCs w:val="22"/>
        </w:rPr>
        <w:tab/>
      </w:r>
      <w:r w:rsidRPr="00A931C5">
        <w:rPr>
          <w:rFonts w:ascii="Century Gothic" w:hAnsi="Century Gothic" w:cs="Century Gothic"/>
          <w:kern w:val="0"/>
          <w:sz w:val="22"/>
          <w:szCs w:val="22"/>
        </w:rPr>
        <w:t xml:space="preserve">Karyn Hurlbert </w:t>
      </w:r>
      <w:r>
        <w:rPr>
          <w:rFonts w:ascii="Century Gothic" w:hAnsi="Century Gothic" w:cs="Century Gothic"/>
          <w:kern w:val="0"/>
          <w:sz w:val="22"/>
          <w:szCs w:val="22"/>
        </w:rPr>
        <w:tab/>
      </w:r>
      <w:r>
        <w:rPr>
          <w:rFonts w:ascii="Century Gothic" w:hAnsi="Century Gothic" w:cs="Century Gothic"/>
          <w:kern w:val="0"/>
          <w:sz w:val="22"/>
          <w:szCs w:val="22"/>
        </w:rPr>
        <w:tab/>
      </w:r>
      <w:r w:rsidR="002D1A21">
        <w:rPr>
          <w:rFonts w:ascii="Century Gothic" w:hAnsi="Century Gothic" w:cs="Century Gothic"/>
          <w:kern w:val="0"/>
          <w:sz w:val="22"/>
          <w:szCs w:val="22"/>
        </w:rPr>
        <w:tab/>
      </w:r>
      <w:r w:rsidRPr="00A931C5">
        <w:rPr>
          <w:rFonts w:ascii="Century Gothic" w:hAnsi="Century Gothic" w:cs="Century Gothic"/>
          <w:kern w:val="0"/>
          <w:sz w:val="22"/>
          <w:szCs w:val="22"/>
        </w:rPr>
        <w:t xml:space="preserve">203-272-5893 </w:t>
      </w:r>
    </w:p>
    <w:p w14:paraId="5240A4FD" w14:textId="669D9B95" w:rsidR="00876DB1" w:rsidRPr="00A931C5" w:rsidRDefault="00876DB1" w:rsidP="00876DB1">
      <w:pPr>
        <w:autoSpaceDE w:val="0"/>
        <w:autoSpaceDN w:val="0"/>
        <w:adjustRightInd w:val="0"/>
        <w:spacing w:after="0" w:line="240" w:lineRule="auto"/>
        <w:rPr>
          <w:rFonts w:ascii="Century Gothic" w:hAnsi="Century Gothic" w:cs="Times New Roman"/>
          <w:kern w:val="0"/>
          <w:sz w:val="22"/>
          <w:szCs w:val="22"/>
        </w:rPr>
      </w:pPr>
      <w:r w:rsidRPr="00A931C5">
        <w:rPr>
          <w:rFonts w:ascii="Century Gothic" w:hAnsi="Century Gothic" w:cs="Century Gothic"/>
          <w:kern w:val="0"/>
          <w:sz w:val="22"/>
          <w:szCs w:val="22"/>
        </w:rPr>
        <w:t xml:space="preserve">Health Consultant </w:t>
      </w:r>
      <w:r>
        <w:rPr>
          <w:rFonts w:ascii="Century Gothic" w:hAnsi="Century Gothic" w:cs="Century Gothic"/>
          <w:kern w:val="0"/>
          <w:sz w:val="22"/>
          <w:szCs w:val="22"/>
        </w:rPr>
        <w:tab/>
      </w:r>
      <w:r>
        <w:rPr>
          <w:rFonts w:ascii="Century Gothic" w:hAnsi="Century Gothic" w:cs="Century Gothic"/>
          <w:kern w:val="0"/>
          <w:sz w:val="22"/>
          <w:szCs w:val="22"/>
        </w:rPr>
        <w:tab/>
      </w:r>
      <w:r>
        <w:rPr>
          <w:rFonts w:ascii="Century Gothic" w:hAnsi="Century Gothic" w:cs="Century Gothic"/>
          <w:kern w:val="0"/>
          <w:sz w:val="22"/>
          <w:szCs w:val="22"/>
        </w:rPr>
        <w:tab/>
      </w:r>
      <w:r>
        <w:rPr>
          <w:rFonts w:ascii="Century Gothic" w:hAnsi="Century Gothic" w:cs="Century Gothic"/>
          <w:kern w:val="0"/>
          <w:sz w:val="22"/>
          <w:szCs w:val="22"/>
        </w:rPr>
        <w:tab/>
      </w:r>
      <w:r w:rsidRPr="00A931C5">
        <w:rPr>
          <w:rFonts w:ascii="Century Gothic" w:hAnsi="Century Gothic" w:cs="Century Gothic"/>
          <w:kern w:val="0"/>
          <w:sz w:val="22"/>
          <w:szCs w:val="22"/>
        </w:rPr>
        <w:t xml:space="preserve">Marie Burlette </w:t>
      </w:r>
      <w:r>
        <w:rPr>
          <w:rFonts w:ascii="Century Gothic" w:hAnsi="Century Gothic" w:cs="Century Gothic"/>
          <w:kern w:val="0"/>
          <w:sz w:val="22"/>
          <w:szCs w:val="22"/>
        </w:rPr>
        <w:tab/>
      </w:r>
      <w:r>
        <w:rPr>
          <w:rFonts w:ascii="Century Gothic" w:hAnsi="Century Gothic" w:cs="Century Gothic"/>
          <w:kern w:val="0"/>
          <w:sz w:val="22"/>
          <w:szCs w:val="22"/>
        </w:rPr>
        <w:tab/>
      </w:r>
      <w:r w:rsidR="002D1A21">
        <w:rPr>
          <w:rFonts w:ascii="Century Gothic" w:hAnsi="Century Gothic" w:cs="Century Gothic"/>
          <w:kern w:val="0"/>
          <w:sz w:val="22"/>
          <w:szCs w:val="22"/>
        </w:rPr>
        <w:tab/>
      </w:r>
      <w:r w:rsidRPr="00A931C5">
        <w:rPr>
          <w:rFonts w:ascii="Century Gothic" w:hAnsi="Century Gothic" w:cs="Century Gothic"/>
          <w:kern w:val="0"/>
          <w:sz w:val="22"/>
          <w:szCs w:val="22"/>
        </w:rPr>
        <w:t xml:space="preserve">860-301-4730 </w:t>
      </w:r>
    </w:p>
    <w:p w14:paraId="1506658A" w14:textId="4766874F" w:rsidR="00876DB1" w:rsidRPr="00A931C5" w:rsidRDefault="00876DB1" w:rsidP="00876DB1">
      <w:pPr>
        <w:autoSpaceDE w:val="0"/>
        <w:autoSpaceDN w:val="0"/>
        <w:adjustRightInd w:val="0"/>
        <w:spacing w:after="0" w:line="240" w:lineRule="auto"/>
        <w:rPr>
          <w:rFonts w:ascii="Century Gothic" w:hAnsi="Century Gothic" w:cs="Times New Roman"/>
          <w:kern w:val="0"/>
          <w:sz w:val="22"/>
          <w:szCs w:val="22"/>
        </w:rPr>
      </w:pPr>
      <w:r w:rsidRPr="00A931C5">
        <w:rPr>
          <w:rFonts w:ascii="Century Gothic" w:hAnsi="Century Gothic" w:cs="Century Gothic"/>
          <w:kern w:val="0"/>
          <w:sz w:val="22"/>
          <w:szCs w:val="22"/>
        </w:rPr>
        <w:t xml:space="preserve">Social Services Consultant </w:t>
      </w:r>
      <w:r>
        <w:rPr>
          <w:rFonts w:ascii="Century Gothic" w:hAnsi="Century Gothic" w:cs="Century Gothic"/>
          <w:kern w:val="0"/>
          <w:sz w:val="22"/>
          <w:szCs w:val="22"/>
        </w:rPr>
        <w:tab/>
      </w:r>
      <w:r>
        <w:rPr>
          <w:rFonts w:ascii="Century Gothic" w:hAnsi="Century Gothic" w:cs="Century Gothic"/>
          <w:kern w:val="0"/>
          <w:sz w:val="22"/>
          <w:szCs w:val="22"/>
        </w:rPr>
        <w:tab/>
      </w:r>
      <w:r>
        <w:rPr>
          <w:rFonts w:ascii="Century Gothic" w:hAnsi="Century Gothic" w:cs="Century Gothic"/>
          <w:kern w:val="0"/>
          <w:sz w:val="22"/>
          <w:szCs w:val="22"/>
        </w:rPr>
        <w:tab/>
      </w:r>
      <w:r w:rsidRPr="00A931C5">
        <w:rPr>
          <w:rFonts w:ascii="Century Gothic" w:hAnsi="Century Gothic" w:cs="Century Gothic"/>
          <w:kern w:val="0"/>
          <w:sz w:val="22"/>
          <w:szCs w:val="22"/>
        </w:rPr>
        <w:t xml:space="preserve">Christine O’Grady </w:t>
      </w:r>
      <w:r>
        <w:rPr>
          <w:rFonts w:ascii="Century Gothic" w:hAnsi="Century Gothic" w:cs="Century Gothic"/>
          <w:kern w:val="0"/>
          <w:sz w:val="22"/>
          <w:szCs w:val="22"/>
        </w:rPr>
        <w:tab/>
      </w:r>
      <w:r>
        <w:rPr>
          <w:rFonts w:ascii="Century Gothic" w:hAnsi="Century Gothic" w:cs="Century Gothic"/>
          <w:kern w:val="0"/>
          <w:sz w:val="22"/>
          <w:szCs w:val="22"/>
        </w:rPr>
        <w:tab/>
      </w:r>
      <w:r w:rsidR="002D1A21">
        <w:rPr>
          <w:rFonts w:ascii="Century Gothic" w:hAnsi="Century Gothic" w:cs="Century Gothic"/>
          <w:kern w:val="0"/>
          <w:sz w:val="22"/>
          <w:szCs w:val="22"/>
        </w:rPr>
        <w:tab/>
      </w:r>
      <w:r w:rsidRPr="00A931C5">
        <w:rPr>
          <w:rFonts w:ascii="Century Gothic" w:hAnsi="Century Gothic" w:cs="Century Gothic"/>
          <w:kern w:val="0"/>
          <w:sz w:val="22"/>
          <w:szCs w:val="22"/>
        </w:rPr>
        <w:t xml:space="preserve">860-840-8190 </w:t>
      </w:r>
    </w:p>
    <w:p w14:paraId="31721AA1" w14:textId="4361B5EB" w:rsidR="00876DB1" w:rsidRPr="00A931C5" w:rsidRDefault="00876DB1" w:rsidP="00876DB1">
      <w:pPr>
        <w:autoSpaceDE w:val="0"/>
        <w:autoSpaceDN w:val="0"/>
        <w:adjustRightInd w:val="0"/>
        <w:spacing w:after="0" w:line="240" w:lineRule="auto"/>
        <w:rPr>
          <w:rFonts w:ascii="Century Gothic" w:hAnsi="Century Gothic" w:cs="Times New Roman"/>
          <w:kern w:val="0"/>
          <w:sz w:val="22"/>
          <w:szCs w:val="22"/>
        </w:rPr>
      </w:pPr>
      <w:r w:rsidRPr="00A931C5">
        <w:rPr>
          <w:rFonts w:ascii="Century Gothic" w:hAnsi="Century Gothic" w:cs="Century Gothic"/>
          <w:kern w:val="0"/>
          <w:sz w:val="22"/>
          <w:szCs w:val="22"/>
        </w:rPr>
        <w:t xml:space="preserve">Dental Consultant </w:t>
      </w:r>
      <w:r>
        <w:rPr>
          <w:rFonts w:ascii="Century Gothic" w:hAnsi="Century Gothic" w:cs="Century Gothic"/>
          <w:kern w:val="0"/>
          <w:sz w:val="22"/>
          <w:szCs w:val="22"/>
        </w:rPr>
        <w:tab/>
      </w:r>
      <w:r>
        <w:rPr>
          <w:rFonts w:ascii="Century Gothic" w:hAnsi="Century Gothic" w:cs="Century Gothic"/>
          <w:kern w:val="0"/>
          <w:sz w:val="22"/>
          <w:szCs w:val="22"/>
        </w:rPr>
        <w:tab/>
      </w:r>
      <w:r>
        <w:rPr>
          <w:rFonts w:ascii="Century Gothic" w:hAnsi="Century Gothic" w:cs="Century Gothic"/>
          <w:kern w:val="0"/>
          <w:sz w:val="22"/>
          <w:szCs w:val="22"/>
        </w:rPr>
        <w:tab/>
      </w:r>
      <w:r>
        <w:rPr>
          <w:rFonts w:ascii="Century Gothic" w:hAnsi="Century Gothic" w:cs="Century Gothic"/>
          <w:kern w:val="0"/>
          <w:sz w:val="22"/>
          <w:szCs w:val="22"/>
        </w:rPr>
        <w:tab/>
      </w:r>
      <w:r w:rsidRPr="00A931C5">
        <w:rPr>
          <w:rFonts w:ascii="Century Gothic" w:hAnsi="Century Gothic" w:cs="Century Gothic"/>
          <w:kern w:val="0"/>
          <w:sz w:val="22"/>
          <w:szCs w:val="22"/>
        </w:rPr>
        <w:t xml:space="preserve">Christopher Religa </w:t>
      </w:r>
      <w:r>
        <w:rPr>
          <w:rFonts w:ascii="Century Gothic" w:hAnsi="Century Gothic" w:cs="Century Gothic"/>
          <w:kern w:val="0"/>
          <w:sz w:val="22"/>
          <w:szCs w:val="22"/>
        </w:rPr>
        <w:tab/>
      </w:r>
      <w:r>
        <w:rPr>
          <w:rFonts w:ascii="Century Gothic" w:hAnsi="Century Gothic" w:cs="Century Gothic"/>
          <w:kern w:val="0"/>
          <w:sz w:val="22"/>
          <w:szCs w:val="22"/>
        </w:rPr>
        <w:tab/>
      </w:r>
      <w:r w:rsidR="002D1A21">
        <w:rPr>
          <w:rFonts w:ascii="Century Gothic" w:hAnsi="Century Gothic" w:cs="Century Gothic"/>
          <w:kern w:val="0"/>
          <w:sz w:val="22"/>
          <w:szCs w:val="22"/>
        </w:rPr>
        <w:tab/>
      </w:r>
      <w:r w:rsidRPr="00A931C5">
        <w:rPr>
          <w:rFonts w:ascii="Century Gothic" w:hAnsi="Century Gothic" w:cs="Century Gothic"/>
          <w:kern w:val="0"/>
          <w:sz w:val="22"/>
          <w:szCs w:val="22"/>
        </w:rPr>
        <w:t xml:space="preserve">860-613-0553 </w:t>
      </w:r>
    </w:p>
    <w:p w14:paraId="01744E83" w14:textId="523261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7E0EAEBA"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20FD9650"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65F497A8" w14:textId="3B7C35BB" w:rsidR="00876DB1" w:rsidRPr="0029447E" w:rsidRDefault="00876DB1" w:rsidP="0029447E">
      <w:pPr>
        <w:pStyle w:val="Heading1"/>
        <w:jc w:val="center"/>
        <w:rPr>
          <w:rStyle w:val="Strong"/>
          <w:rFonts w:ascii="Century Gothic" w:hAnsi="Century Gothic"/>
          <w:color w:val="auto"/>
          <w:sz w:val="24"/>
          <w:szCs w:val="24"/>
        </w:rPr>
      </w:pPr>
      <w:bookmarkStart w:id="4" w:name="_Toc202445039"/>
      <w:r w:rsidRPr="0029447E">
        <w:rPr>
          <w:rStyle w:val="Strong"/>
          <w:rFonts w:ascii="Century Gothic" w:hAnsi="Century Gothic"/>
          <w:color w:val="auto"/>
          <w:sz w:val="24"/>
          <w:szCs w:val="24"/>
        </w:rPr>
        <w:t>Board of Advisors</w:t>
      </w:r>
      <w:bookmarkEnd w:id="4"/>
    </w:p>
    <w:p w14:paraId="7CE8F5C4" w14:textId="77777777" w:rsidR="00FA0136" w:rsidRDefault="00FA0136" w:rsidP="00876DB1">
      <w:pPr>
        <w:autoSpaceDE w:val="0"/>
        <w:autoSpaceDN w:val="0"/>
        <w:adjustRightInd w:val="0"/>
        <w:spacing w:after="0" w:line="240" w:lineRule="auto"/>
        <w:rPr>
          <w:rFonts w:ascii="Century Gothic" w:hAnsi="Century Gothic" w:cs="Century Gothic"/>
          <w:kern w:val="0"/>
          <w:sz w:val="22"/>
          <w:szCs w:val="22"/>
        </w:rPr>
      </w:pPr>
    </w:p>
    <w:p w14:paraId="10296DB5" w14:textId="77777777" w:rsidR="00FA0136" w:rsidRDefault="00FA0136" w:rsidP="00876DB1">
      <w:pPr>
        <w:autoSpaceDE w:val="0"/>
        <w:autoSpaceDN w:val="0"/>
        <w:adjustRightInd w:val="0"/>
        <w:spacing w:after="0" w:line="240" w:lineRule="auto"/>
        <w:rPr>
          <w:rFonts w:ascii="Century Gothic" w:hAnsi="Century Gothic" w:cs="Century Gothic"/>
          <w:kern w:val="0"/>
          <w:sz w:val="22"/>
          <w:szCs w:val="22"/>
        </w:rPr>
        <w:sectPr w:rsidR="00FA0136" w:rsidSect="00AE409C">
          <w:footerReference w:type="default" r:id="rId9"/>
          <w:pgSz w:w="12240" w:h="15840"/>
          <w:pgMar w:top="1152" w:right="1152" w:bottom="1152" w:left="1152" w:header="720" w:footer="720" w:gutter="0"/>
          <w:cols w:space="720"/>
          <w:titlePg/>
          <w:docGrid w:linePitch="360"/>
        </w:sectPr>
      </w:pPr>
    </w:p>
    <w:p w14:paraId="736AFE57" w14:textId="26BB5CEF" w:rsidR="00876DB1" w:rsidRPr="00A931C5" w:rsidRDefault="00876DB1" w:rsidP="002D1A21">
      <w:pPr>
        <w:autoSpaceDE w:val="0"/>
        <w:autoSpaceDN w:val="0"/>
        <w:adjustRightInd w:val="0"/>
        <w:spacing w:after="0" w:line="240" w:lineRule="auto"/>
        <w:ind w:left="720" w:firstLine="720"/>
        <w:rPr>
          <w:rFonts w:ascii="Century Gothic" w:hAnsi="Century Gothic" w:cs="Times New Roman"/>
          <w:kern w:val="0"/>
          <w:sz w:val="22"/>
          <w:szCs w:val="22"/>
        </w:rPr>
      </w:pPr>
      <w:r w:rsidRPr="00A931C5">
        <w:rPr>
          <w:rFonts w:ascii="Century Gothic" w:hAnsi="Century Gothic" w:cs="Century Gothic"/>
          <w:kern w:val="0"/>
          <w:sz w:val="22"/>
          <w:szCs w:val="22"/>
        </w:rPr>
        <w:t xml:space="preserve">Alyssa Pershan, Esq. </w:t>
      </w:r>
    </w:p>
    <w:p w14:paraId="6AAC5400" w14:textId="77777777" w:rsidR="00876DB1" w:rsidRPr="00A931C5" w:rsidRDefault="00876DB1" w:rsidP="002D1A21">
      <w:pPr>
        <w:autoSpaceDE w:val="0"/>
        <w:autoSpaceDN w:val="0"/>
        <w:adjustRightInd w:val="0"/>
        <w:spacing w:after="0" w:line="240" w:lineRule="auto"/>
        <w:ind w:left="720" w:firstLine="720"/>
        <w:rPr>
          <w:rFonts w:ascii="Century Gothic" w:hAnsi="Century Gothic" w:cs="Century Gothic"/>
          <w:kern w:val="0"/>
          <w:sz w:val="22"/>
          <w:szCs w:val="22"/>
        </w:rPr>
      </w:pPr>
      <w:r w:rsidRPr="00A931C5">
        <w:rPr>
          <w:rFonts w:ascii="Century Gothic" w:hAnsi="Century Gothic" w:cs="Century Gothic"/>
          <w:kern w:val="0"/>
          <w:sz w:val="22"/>
          <w:szCs w:val="22"/>
        </w:rPr>
        <w:t xml:space="preserve">William Ball </w:t>
      </w:r>
    </w:p>
    <w:p w14:paraId="701F82B3" w14:textId="77777777" w:rsidR="00876DB1" w:rsidRPr="00A931C5" w:rsidRDefault="00876DB1" w:rsidP="002D1A21">
      <w:pPr>
        <w:autoSpaceDE w:val="0"/>
        <w:autoSpaceDN w:val="0"/>
        <w:adjustRightInd w:val="0"/>
        <w:spacing w:after="0" w:line="240" w:lineRule="auto"/>
        <w:ind w:left="720" w:firstLine="720"/>
        <w:rPr>
          <w:rFonts w:ascii="Century Gothic" w:hAnsi="Century Gothic" w:cs="Century Gothic"/>
          <w:kern w:val="0"/>
          <w:sz w:val="22"/>
          <w:szCs w:val="22"/>
        </w:rPr>
      </w:pPr>
      <w:r w:rsidRPr="00A931C5">
        <w:rPr>
          <w:rFonts w:ascii="Century Gothic" w:hAnsi="Century Gothic" w:cs="Century Gothic"/>
          <w:kern w:val="0"/>
          <w:sz w:val="22"/>
          <w:szCs w:val="22"/>
        </w:rPr>
        <w:t xml:space="preserve">Eileen Spalla </w:t>
      </w:r>
    </w:p>
    <w:p w14:paraId="03E61327" w14:textId="77777777" w:rsidR="00876DB1" w:rsidRPr="00A931C5" w:rsidRDefault="00876DB1" w:rsidP="002D1A21">
      <w:pPr>
        <w:autoSpaceDE w:val="0"/>
        <w:autoSpaceDN w:val="0"/>
        <w:adjustRightInd w:val="0"/>
        <w:spacing w:after="0" w:line="240" w:lineRule="auto"/>
        <w:ind w:left="720" w:firstLine="720"/>
        <w:rPr>
          <w:rFonts w:ascii="Century Gothic" w:hAnsi="Century Gothic" w:cs="Century Gothic"/>
          <w:kern w:val="0"/>
          <w:sz w:val="22"/>
          <w:szCs w:val="22"/>
        </w:rPr>
      </w:pPr>
      <w:r w:rsidRPr="00A931C5">
        <w:rPr>
          <w:rFonts w:ascii="Century Gothic" w:hAnsi="Century Gothic" w:cs="Century Gothic"/>
          <w:kern w:val="0"/>
          <w:sz w:val="22"/>
          <w:szCs w:val="22"/>
        </w:rPr>
        <w:t xml:space="preserve">Meghan Rosenfeld </w:t>
      </w:r>
    </w:p>
    <w:p w14:paraId="2C79780A" w14:textId="77777777" w:rsidR="00876DB1" w:rsidRPr="00A931C5" w:rsidRDefault="00876DB1" w:rsidP="00FA0136">
      <w:pPr>
        <w:autoSpaceDE w:val="0"/>
        <w:autoSpaceDN w:val="0"/>
        <w:adjustRightInd w:val="0"/>
        <w:spacing w:after="0" w:line="240" w:lineRule="auto"/>
        <w:ind w:firstLine="720"/>
        <w:rPr>
          <w:rFonts w:ascii="Century Gothic" w:hAnsi="Century Gothic" w:cs="Century Gothic"/>
          <w:kern w:val="0"/>
          <w:sz w:val="22"/>
          <w:szCs w:val="22"/>
        </w:rPr>
      </w:pPr>
      <w:r w:rsidRPr="00A931C5">
        <w:rPr>
          <w:rFonts w:ascii="Century Gothic" w:hAnsi="Century Gothic" w:cs="Century Gothic"/>
          <w:kern w:val="0"/>
          <w:sz w:val="22"/>
          <w:szCs w:val="22"/>
        </w:rPr>
        <w:t xml:space="preserve">Rev. Margaret Minnick </w:t>
      </w:r>
    </w:p>
    <w:p w14:paraId="4AFEEC4D" w14:textId="77777777" w:rsidR="00876DB1" w:rsidRPr="00A931C5" w:rsidRDefault="00876DB1" w:rsidP="00FA0136">
      <w:pPr>
        <w:autoSpaceDE w:val="0"/>
        <w:autoSpaceDN w:val="0"/>
        <w:adjustRightInd w:val="0"/>
        <w:spacing w:after="0" w:line="240" w:lineRule="auto"/>
        <w:ind w:firstLine="720"/>
        <w:rPr>
          <w:rFonts w:ascii="Century Gothic" w:hAnsi="Century Gothic" w:cs="Times New Roman"/>
          <w:kern w:val="0"/>
          <w:sz w:val="22"/>
          <w:szCs w:val="22"/>
        </w:rPr>
      </w:pPr>
      <w:r w:rsidRPr="00A931C5">
        <w:rPr>
          <w:rFonts w:ascii="Century Gothic" w:hAnsi="Century Gothic" w:cs="Century Gothic"/>
          <w:kern w:val="0"/>
          <w:sz w:val="22"/>
          <w:szCs w:val="22"/>
        </w:rPr>
        <w:t xml:space="preserve">Marie Burlette </w:t>
      </w:r>
    </w:p>
    <w:p w14:paraId="30BC298E" w14:textId="77777777" w:rsidR="00876DB1" w:rsidRPr="00A931C5" w:rsidRDefault="00876DB1" w:rsidP="00FA0136">
      <w:pPr>
        <w:autoSpaceDE w:val="0"/>
        <w:autoSpaceDN w:val="0"/>
        <w:adjustRightInd w:val="0"/>
        <w:spacing w:after="0" w:line="240" w:lineRule="auto"/>
        <w:ind w:firstLine="720"/>
        <w:rPr>
          <w:rFonts w:ascii="Century Gothic" w:hAnsi="Century Gothic" w:cs="Times New Roman"/>
          <w:kern w:val="0"/>
          <w:sz w:val="22"/>
          <w:szCs w:val="22"/>
        </w:rPr>
      </w:pPr>
      <w:r w:rsidRPr="00A931C5">
        <w:rPr>
          <w:rFonts w:ascii="Century Gothic" w:hAnsi="Century Gothic" w:cs="Century Gothic"/>
          <w:kern w:val="0"/>
          <w:sz w:val="22"/>
          <w:szCs w:val="22"/>
        </w:rPr>
        <w:t xml:space="preserve">Sandra (Senna) Jordan </w:t>
      </w:r>
    </w:p>
    <w:p w14:paraId="3D92EF6C" w14:textId="77777777" w:rsidR="00876DB1" w:rsidRPr="00A931C5" w:rsidRDefault="00876DB1" w:rsidP="00FA0136">
      <w:pPr>
        <w:autoSpaceDE w:val="0"/>
        <w:autoSpaceDN w:val="0"/>
        <w:adjustRightInd w:val="0"/>
        <w:spacing w:after="0" w:line="240" w:lineRule="auto"/>
        <w:ind w:firstLine="720"/>
        <w:rPr>
          <w:rFonts w:ascii="Century Gothic" w:hAnsi="Century Gothic" w:cs="Century Gothic"/>
          <w:kern w:val="0"/>
          <w:sz w:val="22"/>
          <w:szCs w:val="22"/>
        </w:rPr>
      </w:pPr>
      <w:r w:rsidRPr="00A931C5">
        <w:rPr>
          <w:rFonts w:ascii="Century Gothic" w:hAnsi="Century Gothic" w:cs="Century Gothic"/>
          <w:kern w:val="0"/>
          <w:sz w:val="22"/>
          <w:szCs w:val="22"/>
        </w:rPr>
        <w:t xml:space="preserve">Timothy Burt </w:t>
      </w:r>
    </w:p>
    <w:p w14:paraId="2062809D" w14:textId="77777777" w:rsidR="00FA0136" w:rsidRDefault="00FA0136" w:rsidP="00876DB1">
      <w:pPr>
        <w:autoSpaceDE w:val="0"/>
        <w:autoSpaceDN w:val="0"/>
        <w:adjustRightInd w:val="0"/>
        <w:spacing w:after="0" w:line="240" w:lineRule="auto"/>
        <w:rPr>
          <w:rFonts w:ascii="Century Gothic" w:hAnsi="Century Gothic" w:cs="Century Gothic"/>
          <w:b/>
          <w:bCs/>
          <w:kern w:val="0"/>
          <w:sz w:val="22"/>
          <w:szCs w:val="22"/>
        </w:rPr>
        <w:sectPr w:rsidR="00FA0136" w:rsidSect="002B57C4">
          <w:type w:val="continuous"/>
          <w:pgSz w:w="12240" w:h="15840"/>
          <w:pgMar w:top="1152" w:right="1152" w:bottom="1152" w:left="1152" w:header="720" w:footer="720" w:gutter="0"/>
          <w:cols w:num="2" w:space="720"/>
          <w:docGrid w:linePitch="360"/>
        </w:sectPr>
      </w:pPr>
    </w:p>
    <w:p w14:paraId="48F7DCF9" w14:textId="77777777" w:rsidR="00876DB1" w:rsidRDefault="00876DB1" w:rsidP="00876DB1">
      <w:pPr>
        <w:autoSpaceDE w:val="0"/>
        <w:autoSpaceDN w:val="0"/>
        <w:adjustRightInd w:val="0"/>
        <w:spacing w:after="0" w:line="240" w:lineRule="auto"/>
        <w:rPr>
          <w:rFonts w:ascii="Century Gothic" w:hAnsi="Century Gothic" w:cs="Century Gothic"/>
          <w:b/>
          <w:bCs/>
          <w:kern w:val="0"/>
          <w:sz w:val="22"/>
          <w:szCs w:val="22"/>
        </w:rPr>
      </w:pPr>
    </w:p>
    <w:p w14:paraId="7ED89874" w14:textId="77777777" w:rsidR="00FA0136" w:rsidRDefault="00FA0136" w:rsidP="00876DB1">
      <w:pPr>
        <w:autoSpaceDE w:val="0"/>
        <w:autoSpaceDN w:val="0"/>
        <w:adjustRightInd w:val="0"/>
        <w:spacing w:after="0" w:line="240" w:lineRule="auto"/>
        <w:rPr>
          <w:rFonts w:ascii="Century Gothic" w:hAnsi="Century Gothic" w:cs="Century Gothic"/>
          <w:b/>
          <w:bCs/>
          <w:kern w:val="0"/>
          <w:sz w:val="22"/>
          <w:szCs w:val="22"/>
        </w:rPr>
      </w:pPr>
    </w:p>
    <w:p w14:paraId="345AA86D" w14:textId="77777777" w:rsidR="002D1A21" w:rsidRDefault="002D1A21" w:rsidP="00876DB1">
      <w:pPr>
        <w:autoSpaceDE w:val="0"/>
        <w:autoSpaceDN w:val="0"/>
        <w:adjustRightInd w:val="0"/>
        <w:spacing w:after="0" w:line="240" w:lineRule="auto"/>
        <w:rPr>
          <w:rFonts w:ascii="Century Gothic" w:hAnsi="Century Gothic" w:cs="Century Gothic"/>
          <w:b/>
          <w:bCs/>
          <w:kern w:val="0"/>
          <w:sz w:val="22"/>
          <w:szCs w:val="22"/>
        </w:rPr>
      </w:pPr>
    </w:p>
    <w:p w14:paraId="2AB3D7B0" w14:textId="77777777" w:rsidR="002D1A21" w:rsidRDefault="002D1A21" w:rsidP="00876DB1">
      <w:pPr>
        <w:autoSpaceDE w:val="0"/>
        <w:autoSpaceDN w:val="0"/>
        <w:adjustRightInd w:val="0"/>
        <w:spacing w:after="0" w:line="240" w:lineRule="auto"/>
        <w:rPr>
          <w:rFonts w:ascii="Century Gothic" w:hAnsi="Century Gothic" w:cs="Century Gothic"/>
          <w:b/>
          <w:bCs/>
          <w:kern w:val="0"/>
          <w:sz w:val="22"/>
          <w:szCs w:val="22"/>
        </w:rPr>
      </w:pPr>
    </w:p>
    <w:p w14:paraId="67E51505" w14:textId="2A18CF59" w:rsidR="00876DB1" w:rsidRDefault="00876DB1" w:rsidP="00FA0136">
      <w:pPr>
        <w:autoSpaceDE w:val="0"/>
        <w:autoSpaceDN w:val="0"/>
        <w:adjustRightInd w:val="0"/>
        <w:spacing w:after="0" w:line="240" w:lineRule="auto"/>
        <w:jc w:val="center"/>
        <w:rPr>
          <w:rFonts w:ascii="Century Gothic" w:hAnsi="Century Gothic" w:cs="Century Gothic"/>
          <w:kern w:val="0"/>
          <w:sz w:val="22"/>
          <w:szCs w:val="22"/>
        </w:rPr>
      </w:pPr>
      <w:r w:rsidRPr="00A931C5">
        <w:rPr>
          <w:rFonts w:ascii="Century Gothic" w:hAnsi="Century Gothic" w:cs="Century Gothic"/>
          <w:b/>
          <w:bCs/>
          <w:kern w:val="0"/>
          <w:sz w:val="22"/>
          <w:szCs w:val="22"/>
        </w:rPr>
        <w:t xml:space="preserve">Website: </w:t>
      </w:r>
      <w:r w:rsidRPr="00A931C5">
        <w:rPr>
          <w:rFonts w:ascii="Century Gothic" w:hAnsi="Century Gothic" w:cs="Century Gothic"/>
          <w:kern w:val="0"/>
          <w:sz w:val="22"/>
          <w:szCs w:val="22"/>
        </w:rPr>
        <w:t>https://chomoncamp.org/</w:t>
      </w:r>
    </w:p>
    <w:p w14:paraId="62021C2D" w14:textId="77777777" w:rsidR="00FA0136" w:rsidRPr="00A931C5" w:rsidRDefault="00FA0136" w:rsidP="00FA0136">
      <w:pPr>
        <w:autoSpaceDE w:val="0"/>
        <w:autoSpaceDN w:val="0"/>
        <w:adjustRightInd w:val="0"/>
        <w:spacing w:after="0" w:line="240" w:lineRule="auto"/>
        <w:jc w:val="center"/>
        <w:rPr>
          <w:rFonts w:ascii="Century Gothic" w:hAnsi="Century Gothic" w:cs="Times New Roman"/>
          <w:kern w:val="0"/>
          <w:sz w:val="22"/>
          <w:szCs w:val="22"/>
        </w:rPr>
      </w:pPr>
    </w:p>
    <w:p w14:paraId="5A64557A" w14:textId="77777777" w:rsidR="00876DB1" w:rsidRPr="00A931C5" w:rsidRDefault="00876DB1" w:rsidP="00FA0136">
      <w:pPr>
        <w:pStyle w:val="Default"/>
        <w:jc w:val="center"/>
        <w:rPr>
          <w:b/>
          <w:bCs/>
          <w:sz w:val="22"/>
          <w:szCs w:val="22"/>
        </w:rPr>
      </w:pPr>
      <w:r w:rsidRPr="00A931C5">
        <w:rPr>
          <w:b/>
          <w:bCs/>
          <w:color w:val="auto"/>
          <w:sz w:val="22"/>
          <w:szCs w:val="22"/>
        </w:rPr>
        <w:t xml:space="preserve">Email: </w:t>
      </w:r>
      <w:r w:rsidRPr="00A931C5">
        <w:rPr>
          <w:color w:val="auto"/>
          <w:sz w:val="22"/>
          <w:szCs w:val="22"/>
        </w:rPr>
        <w:t>CHOMonCamp@gmail.com</w:t>
      </w:r>
    </w:p>
    <w:p w14:paraId="319C76B0" w14:textId="77777777" w:rsidR="00A931C5" w:rsidRPr="00A931C5" w:rsidRDefault="00A931C5" w:rsidP="00A931C5">
      <w:pPr>
        <w:pStyle w:val="Default"/>
        <w:rPr>
          <w:b/>
          <w:bCs/>
          <w:sz w:val="22"/>
          <w:szCs w:val="22"/>
        </w:rPr>
      </w:pPr>
    </w:p>
    <w:p w14:paraId="49CBD680" w14:textId="77777777" w:rsidR="00A931C5" w:rsidRPr="00A931C5" w:rsidRDefault="00A931C5" w:rsidP="00A931C5">
      <w:pPr>
        <w:pStyle w:val="Default"/>
        <w:rPr>
          <w:b/>
          <w:bCs/>
          <w:sz w:val="22"/>
          <w:szCs w:val="22"/>
        </w:rPr>
      </w:pPr>
    </w:p>
    <w:p w14:paraId="520F2595" w14:textId="77777777" w:rsidR="00A931C5" w:rsidRPr="00A931C5" w:rsidRDefault="00A931C5" w:rsidP="00A931C5">
      <w:pPr>
        <w:pStyle w:val="Default"/>
        <w:rPr>
          <w:b/>
          <w:bCs/>
          <w:sz w:val="22"/>
          <w:szCs w:val="22"/>
        </w:rPr>
      </w:pPr>
    </w:p>
    <w:p w14:paraId="68D08B43" w14:textId="77777777" w:rsidR="00A931C5" w:rsidRPr="00A931C5" w:rsidRDefault="00A931C5" w:rsidP="00A931C5">
      <w:pPr>
        <w:pStyle w:val="Default"/>
        <w:rPr>
          <w:b/>
          <w:bCs/>
          <w:sz w:val="22"/>
          <w:szCs w:val="22"/>
        </w:rPr>
      </w:pPr>
    </w:p>
    <w:p w14:paraId="514D99B9" w14:textId="77777777" w:rsidR="00A931C5" w:rsidRPr="00A931C5" w:rsidRDefault="00A931C5" w:rsidP="00A931C5">
      <w:pPr>
        <w:pStyle w:val="Default"/>
        <w:rPr>
          <w:b/>
          <w:bCs/>
          <w:sz w:val="22"/>
          <w:szCs w:val="22"/>
        </w:rPr>
      </w:pPr>
    </w:p>
    <w:p w14:paraId="494BBA52" w14:textId="77777777" w:rsidR="00A931C5" w:rsidRPr="00A931C5" w:rsidRDefault="00A931C5" w:rsidP="00A931C5">
      <w:pPr>
        <w:pStyle w:val="Default"/>
        <w:rPr>
          <w:b/>
          <w:bCs/>
          <w:sz w:val="22"/>
          <w:szCs w:val="22"/>
        </w:rPr>
      </w:pPr>
    </w:p>
    <w:p w14:paraId="30367637" w14:textId="77777777" w:rsidR="00A931C5" w:rsidRPr="00A931C5" w:rsidRDefault="00A931C5" w:rsidP="00A931C5">
      <w:pPr>
        <w:pStyle w:val="Default"/>
        <w:rPr>
          <w:b/>
          <w:bCs/>
          <w:sz w:val="22"/>
          <w:szCs w:val="22"/>
        </w:rPr>
      </w:pPr>
    </w:p>
    <w:p w14:paraId="285D81CC" w14:textId="77777777" w:rsidR="00A931C5" w:rsidRPr="00A931C5" w:rsidRDefault="00A931C5" w:rsidP="00A931C5">
      <w:pPr>
        <w:pStyle w:val="Default"/>
        <w:rPr>
          <w:b/>
          <w:bCs/>
          <w:sz w:val="22"/>
          <w:szCs w:val="22"/>
        </w:rPr>
      </w:pPr>
    </w:p>
    <w:p w14:paraId="22EDE439" w14:textId="77777777" w:rsidR="00FA0136" w:rsidRDefault="00FA0136" w:rsidP="00A931C5">
      <w:pPr>
        <w:pStyle w:val="Default"/>
        <w:rPr>
          <w:b/>
          <w:bCs/>
          <w:sz w:val="22"/>
          <w:szCs w:val="22"/>
        </w:rPr>
      </w:pPr>
    </w:p>
    <w:p w14:paraId="23A53578" w14:textId="77777777" w:rsidR="00FA0136" w:rsidRDefault="00FA0136" w:rsidP="00A931C5">
      <w:pPr>
        <w:pStyle w:val="Default"/>
        <w:rPr>
          <w:b/>
          <w:bCs/>
          <w:sz w:val="22"/>
          <w:szCs w:val="22"/>
        </w:rPr>
      </w:pPr>
    </w:p>
    <w:p w14:paraId="075F222A" w14:textId="77777777" w:rsidR="00FA0136" w:rsidRDefault="00FA0136" w:rsidP="00A931C5">
      <w:pPr>
        <w:pStyle w:val="Default"/>
        <w:rPr>
          <w:b/>
          <w:bCs/>
          <w:sz w:val="22"/>
          <w:szCs w:val="22"/>
        </w:rPr>
      </w:pPr>
    </w:p>
    <w:p w14:paraId="21DEE64F" w14:textId="77777777" w:rsidR="00FA0136" w:rsidRDefault="00FA0136" w:rsidP="00A931C5">
      <w:pPr>
        <w:pStyle w:val="Default"/>
        <w:rPr>
          <w:b/>
          <w:bCs/>
          <w:sz w:val="22"/>
          <w:szCs w:val="22"/>
        </w:rPr>
      </w:pPr>
    </w:p>
    <w:p w14:paraId="5DD393C5" w14:textId="77777777" w:rsidR="00FA0136" w:rsidRDefault="00FA0136" w:rsidP="00A931C5">
      <w:pPr>
        <w:pStyle w:val="Default"/>
        <w:rPr>
          <w:b/>
          <w:bCs/>
          <w:sz w:val="22"/>
          <w:szCs w:val="22"/>
        </w:rPr>
      </w:pPr>
    </w:p>
    <w:p w14:paraId="52AA2E23" w14:textId="77777777" w:rsidR="00FA0136" w:rsidRDefault="00FA0136" w:rsidP="00A931C5">
      <w:pPr>
        <w:pStyle w:val="Default"/>
        <w:rPr>
          <w:b/>
          <w:bCs/>
          <w:sz w:val="22"/>
          <w:szCs w:val="22"/>
        </w:rPr>
      </w:pPr>
    </w:p>
    <w:p w14:paraId="7FC19945" w14:textId="77777777" w:rsidR="00FA0136" w:rsidRDefault="00FA0136" w:rsidP="00A931C5">
      <w:pPr>
        <w:pStyle w:val="Default"/>
        <w:rPr>
          <w:b/>
          <w:bCs/>
          <w:sz w:val="22"/>
          <w:szCs w:val="22"/>
        </w:rPr>
      </w:pPr>
    </w:p>
    <w:p w14:paraId="47A6E8DB" w14:textId="77777777" w:rsidR="00FA0136" w:rsidRDefault="00FA0136" w:rsidP="00A931C5">
      <w:pPr>
        <w:pStyle w:val="Default"/>
        <w:rPr>
          <w:b/>
          <w:bCs/>
          <w:sz w:val="22"/>
          <w:szCs w:val="22"/>
        </w:rPr>
      </w:pPr>
    </w:p>
    <w:p w14:paraId="57240DCF" w14:textId="77777777" w:rsidR="00FA0136" w:rsidRDefault="00FA0136" w:rsidP="00A931C5">
      <w:pPr>
        <w:pStyle w:val="Default"/>
        <w:rPr>
          <w:b/>
          <w:bCs/>
          <w:sz w:val="22"/>
          <w:szCs w:val="22"/>
        </w:rPr>
      </w:pPr>
    </w:p>
    <w:p w14:paraId="59B2307E" w14:textId="60DBB886" w:rsidR="00A931C5" w:rsidRPr="0029447E" w:rsidRDefault="00A931C5" w:rsidP="0029447E">
      <w:pPr>
        <w:pStyle w:val="Heading1"/>
        <w:jc w:val="center"/>
        <w:rPr>
          <w:rFonts w:ascii="Century Gothic" w:hAnsi="Century Gothic"/>
          <w:b/>
          <w:bCs/>
          <w:color w:val="auto"/>
          <w:sz w:val="24"/>
          <w:szCs w:val="24"/>
        </w:rPr>
      </w:pPr>
      <w:bookmarkStart w:id="5" w:name="_Toc202445040"/>
      <w:r w:rsidRPr="0029447E">
        <w:rPr>
          <w:rFonts w:ascii="Century Gothic" w:hAnsi="Century Gothic"/>
          <w:b/>
          <w:bCs/>
          <w:color w:val="auto"/>
          <w:sz w:val="24"/>
          <w:szCs w:val="24"/>
        </w:rPr>
        <w:t>Children’s House of Montessori Mission Statement</w:t>
      </w:r>
      <w:bookmarkEnd w:id="5"/>
    </w:p>
    <w:p w14:paraId="3B8EEBD2" w14:textId="77777777" w:rsidR="00FA0136" w:rsidRDefault="00FA0136" w:rsidP="00A931C5">
      <w:pPr>
        <w:pStyle w:val="Default"/>
        <w:rPr>
          <w:sz w:val="22"/>
          <w:szCs w:val="22"/>
        </w:rPr>
      </w:pPr>
    </w:p>
    <w:p w14:paraId="23FB3AD3" w14:textId="1D32A920" w:rsidR="00A931C5" w:rsidRDefault="00A931C5" w:rsidP="00A931C5">
      <w:pPr>
        <w:pStyle w:val="Default"/>
        <w:rPr>
          <w:sz w:val="22"/>
          <w:szCs w:val="22"/>
        </w:rPr>
      </w:pPr>
      <w:r w:rsidRPr="00A931C5">
        <w:rPr>
          <w:sz w:val="22"/>
          <w:szCs w:val="22"/>
        </w:rPr>
        <w:t xml:space="preserve">At Children’s House of Montessori on Camp, we strive to assist the child’s natural internal development so that they continue to love learning throughout their life and grow to be well-developed, happy, independent adults with confidence to take on any of life’s challenges and rewards. We strive to support families as they hone their parenting skills and collaborate with them to ensure their children’s needs are met at home and at school. </w:t>
      </w:r>
    </w:p>
    <w:p w14:paraId="27277207" w14:textId="77777777" w:rsidR="00FA0136" w:rsidRDefault="00FA0136" w:rsidP="00A931C5">
      <w:pPr>
        <w:pStyle w:val="Default"/>
        <w:rPr>
          <w:sz w:val="22"/>
          <w:szCs w:val="22"/>
        </w:rPr>
      </w:pPr>
    </w:p>
    <w:p w14:paraId="54F7BEB1" w14:textId="77777777" w:rsidR="00FA0136" w:rsidRPr="00A931C5" w:rsidRDefault="00FA0136" w:rsidP="00A931C5">
      <w:pPr>
        <w:pStyle w:val="Default"/>
        <w:rPr>
          <w:sz w:val="22"/>
          <w:szCs w:val="22"/>
        </w:rPr>
      </w:pPr>
    </w:p>
    <w:p w14:paraId="780C7D73" w14:textId="30CDC3C2" w:rsidR="00A931C5" w:rsidRPr="0029447E" w:rsidRDefault="00A931C5" w:rsidP="0029447E">
      <w:pPr>
        <w:pStyle w:val="Heading1"/>
        <w:jc w:val="center"/>
        <w:rPr>
          <w:rFonts w:ascii="Century Gothic" w:hAnsi="Century Gothic"/>
          <w:b/>
          <w:bCs/>
          <w:color w:val="auto"/>
          <w:sz w:val="24"/>
          <w:szCs w:val="24"/>
        </w:rPr>
      </w:pPr>
      <w:bookmarkStart w:id="6" w:name="_Toc202445041"/>
      <w:r w:rsidRPr="0029447E">
        <w:rPr>
          <w:rFonts w:ascii="Century Gothic" w:hAnsi="Century Gothic"/>
          <w:b/>
          <w:bCs/>
          <w:color w:val="auto"/>
          <w:sz w:val="24"/>
          <w:szCs w:val="24"/>
        </w:rPr>
        <w:t>Preschool Philosophy</w:t>
      </w:r>
      <w:bookmarkEnd w:id="6"/>
    </w:p>
    <w:p w14:paraId="68B9A4EE" w14:textId="77777777" w:rsidR="00FA0136" w:rsidRDefault="00FA0136" w:rsidP="00A931C5">
      <w:pPr>
        <w:pStyle w:val="Default"/>
        <w:rPr>
          <w:sz w:val="22"/>
          <w:szCs w:val="22"/>
        </w:rPr>
      </w:pPr>
    </w:p>
    <w:p w14:paraId="1235ABF3" w14:textId="2F4E44FF" w:rsidR="00A931C5" w:rsidRPr="00A931C5" w:rsidRDefault="00A931C5" w:rsidP="00A931C5">
      <w:pPr>
        <w:pStyle w:val="Default"/>
        <w:rPr>
          <w:sz w:val="22"/>
          <w:szCs w:val="22"/>
        </w:rPr>
      </w:pPr>
      <w:r w:rsidRPr="00A931C5">
        <w:rPr>
          <w:sz w:val="22"/>
          <w:szCs w:val="22"/>
        </w:rPr>
        <w:t xml:space="preserve">“Pedagogy” is the professional term for a method of teaching. Our program is based on the pedagogy of Dr. Maria Montessori developed in 1907. Dr. Montessori observed that children learn best when they are free to move, free to choose their own work, and free to follow their interests. Montessori pedagogy gives children the freedom to explore and develop to their fullest potential while working with didactic materials, in groups and independently, within a prepared environment. The concept of respect for self, others, and the environment, is what guides the Montessori Method. Every Montessori schoolroom is prepared to meet the developmental needs of the age group served. The 3–6-year-old child absorbs information from their environment with little effort; therefore, our environment is very carefully prepared by the Guide (teacher) to allow each child to develop at their own pace, in their own way. </w:t>
      </w:r>
    </w:p>
    <w:p w14:paraId="33C89DF4" w14:textId="77777777" w:rsidR="00FA0136" w:rsidRDefault="00FA0136" w:rsidP="00A931C5">
      <w:pPr>
        <w:pStyle w:val="Default"/>
        <w:rPr>
          <w:sz w:val="22"/>
          <w:szCs w:val="22"/>
        </w:rPr>
      </w:pPr>
    </w:p>
    <w:p w14:paraId="301256D4" w14:textId="3F5B7C9E" w:rsidR="00A931C5" w:rsidRPr="00A931C5" w:rsidRDefault="00A931C5" w:rsidP="00A931C5">
      <w:pPr>
        <w:pStyle w:val="Default"/>
        <w:rPr>
          <w:sz w:val="22"/>
          <w:szCs w:val="22"/>
        </w:rPr>
      </w:pPr>
      <w:r w:rsidRPr="00A931C5">
        <w:rPr>
          <w:sz w:val="22"/>
          <w:szCs w:val="22"/>
        </w:rPr>
        <w:t xml:space="preserve">At Children’s House of Montessori on Camp, we focus on the development of the whole child. We provide opportunities for your child to develop life skills, further develop their language, and learn a sense of numbers, while also focusing on the development of social and emotional skills such as making sense of their world, self-advocacy, compassion, empathy, resiliency, collaboration, and emotional regulation. </w:t>
      </w:r>
    </w:p>
    <w:p w14:paraId="37DC5722" w14:textId="77777777" w:rsidR="00FA0136" w:rsidRDefault="00FA0136" w:rsidP="00A931C5">
      <w:pPr>
        <w:pStyle w:val="Default"/>
        <w:rPr>
          <w:sz w:val="22"/>
          <w:szCs w:val="22"/>
        </w:rPr>
      </w:pPr>
    </w:p>
    <w:p w14:paraId="4A99DCC8" w14:textId="68672437" w:rsidR="00A931C5" w:rsidRPr="00A931C5" w:rsidRDefault="00A66EB6" w:rsidP="00A931C5">
      <w:pPr>
        <w:pStyle w:val="Default"/>
        <w:rPr>
          <w:sz w:val="22"/>
          <w:szCs w:val="22"/>
        </w:rPr>
      </w:pPr>
      <w:r>
        <w:rPr>
          <w:sz w:val="22"/>
          <w:szCs w:val="22"/>
        </w:rPr>
        <w:t>CHOM on Camp</w:t>
      </w:r>
      <w:r w:rsidR="00A931C5" w:rsidRPr="00A931C5">
        <w:rPr>
          <w:sz w:val="22"/>
          <w:szCs w:val="22"/>
        </w:rPr>
        <w:t xml:space="preserve"> strives to provide an environment where each child and family feels safe, peaceful, and healthy. Therefore, we employ the tenants of Montessori’s philosophy of discipline. Children are given freedom within limits which builds intrinsic motivation. There are no rewards or punishments, but natural consequences. Teachers model respectful communication and assist children in identifying emotions and problem solving. Above all, we make time to observe and listen to each child to determine what they need most at sensitive moments. </w:t>
      </w:r>
    </w:p>
    <w:p w14:paraId="0C4A5C45" w14:textId="77777777" w:rsidR="00FA0136" w:rsidRDefault="00FA0136" w:rsidP="00A931C5">
      <w:pPr>
        <w:pStyle w:val="Default"/>
        <w:rPr>
          <w:sz w:val="22"/>
          <w:szCs w:val="22"/>
        </w:rPr>
      </w:pPr>
    </w:p>
    <w:p w14:paraId="0BB7AF5D" w14:textId="69A1AF8E" w:rsidR="00A931C5" w:rsidRPr="00A931C5" w:rsidRDefault="00A931C5" w:rsidP="00A931C5">
      <w:pPr>
        <w:pStyle w:val="Default"/>
        <w:rPr>
          <w:rFonts w:cs="Times New Roman"/>
          <w:sz w:val="22"/>
          <w:szCs w:val="22"/>
        </w:rPr>
      </w:pPr>
      <w:r w:rsidRPr="00A931C5">
        <w:rPr>
          <w:sz w:val="22"/>
          <w:szCs w:val="22"/>
        </w:rPr>
        <w:t xml:space="preserve">An integral part of the Montessori environment is the multi-age, three-year cycle. Younger children work alongside older children, each exploring materials according to his/her ability and interests. Older children set an example and inspire the younger children to try new activities. Younger children provide older children with an opportunity to teach, develop empathy, and lead at an early age. Each grows from their experiences with others. Each child is able to grow and be inspired by others. </w:t>
      </w:r>
    </w:p>
    <w:p w14:paraId="20CF39EF" w14:textId="77777777" w:rsidR="00A931C5" w:rsidRPr="00A931C5" w:rsidRDefault="00A931C5" w:rsidP="00A931C5">
      <w:pPr>
        <w:pStyle w:val="Default"/>
        <w:rPr>
          <w:rFonts w:cstheme="minorBidi"/>
          <w:color w:val="auto"/>
          <w:sz w:val="22"/>
          <w:szCs w:val="22"/>
        </w:rPr>
      </w:pPr>
    </w:p>
    <w:p w14:paraId="48EE53AD" w14:textId="1F51CC72" w:rsidR="00A931C5" w:rsidRPr="0029447E" w:rsidRDefault="00A931C5" w:rsidP="0029447E">
      <w:pPr>
        <w:pStyle w:val="Heading1"/>
        <w:jc w:val="center"/>
        <w:rPr>
          <w:rFonts w:ascii="Century Gothic" w:hAnsi="Century Gothic"/>
          <w:b/>
          <w:bCs/>
          <w:color w:val="auto"/>
          <w:sz w:val="24"/>
          <w:szCs w:val="24"/>
        </w:rPr>
      </w:pPr>
      <w:bookmarkStart w:id="7" w:name="_Toc202445042"/>
      <w:r w:rsidRPr="0029447E">
        <w:rPr>
          <w:rFonts w:ascii="Century Gothic" w:hAnsi="Century Gothic"/>
          <w:b/>
          <w:bCs/>
          <w:color w:val="auto"/>
          <w:sz w:val="24"/>
          <w:szCs w:val="24"/>
        </w:rPr>
        <w:lastRenderedPageBreak/>
        <w:t>Educational Program Description</w:t>
      </w:r>
      <w:bookmarkEnd w:id="7"/>
    </w:p>
    <w:p w14:paraId="0D534F4B" w14:textId="77777777" w:rsidR="00FA0136" w:rsidRDefault="00FA0136" w:rsidP="00A931C5">
      <w:pPr>
        <w:pStyle w:val="Default"/>
        <w:rPr>
          <w:color w:val="auto"/>
          <w:sz w:val="22"/>
          <w:szCs w:val="22"/>
        </w:rPr>
      </w:pPr>
    </w:p>
    <w:p w14:paraId="7A0CE31E" w14:textId="1BC2701A" w:rsidR="00A931C5" w:rsidRPr="00A931C5" w:rsidRDefault="00A931C5" w:rsidP="00A931C5">
      <w:pPr>
        <w:pStyle w:val="Default"/>
        <w:rPr>
          <w:color w:val="auto"/>
          <w:sz w:val="22"/>
          <w:szCs w:val="22"/>
        </w:rPr>
      </w:pPr>
      <w:r w:rsidRPr="00A931C5">
        <w:rPr>
          <w:color w:val="auto"/>
          <w:sz w:val="22"/>
          <w:szCs w:val="22"/>
        </w:rPr>
        <w:t xml:space="preserve">Children’s House of Montessori on Camp is an early childhood program, based on Montessori pedagogy that cares for children of mixed ages, 2 through 6 years old. We provide a solid three-hour block of time each morning for children to pursue their individual interests and to receive individual, small group, and/or large group lessons. Materials are available which provide opportunities for developing personal care skills, refinement of the senses and fine motor skills, and creativity, as well as language and numeracy. We have daily gross motor skill &amp; developmental opportunities outdoors whenever possible. For children who stay the full day, we have a family style lunch with food that children bring from home and then a quiet, restful time for the youngest children, while the older children begin another two-and-a-half-hour cycle of concentration on work of their choice. </w:t>
      </w:r>
    </w:p>
    <w:p w14:paraId="6A8432E0" w14:textId="77777777" w:rsidR="00FA0136" w:rsidRDefault="00FA0136" w:rsidP="00A931C5">
      <w:pPr>
        <w:pStyle w:val="Default"/>
        <w:rPr>
          <w:color w:val="auto"/>
          <w:sz w:val="22"/>
          <w:szCs w:val="22"/>
        </w:rPr>
      </w:pPr>
    </w:p>
    <w:p w14:paraId="5B71FCD8" w14:textId="5015AC6A" w:rsidR="00A931C5" w:rsidRPr="00A931C5" w:rsidRDefault="00A931C5" w:rsidP="00A931C5">
      <w:pPr>
        <w:pStyle w:val="Default"/>
        <w:rPr>
          <w:color w:val="auto"/>
          <w:sz w:val="22"/>
          <w:szCs w:val="22"/>
        </w:rPr>
      </w:pPr>
      <w:r w:rsidRPr="00A931C5">
        <w:rPr>
          <w:color w:val="auto"/>
          <w:sz w:val="22"/>
          <w:szCs w:val="22"/>
        </w:rPr>
        <w:t xml:space="preserve">Knowing that the children in our care look to us as role models for appropriate behavior, staff model good behavior and take opportunities to explain the value and the “why” we do what we do. From the nutrition of our snacks, to the benefits of handwashing well, the need to stay hydrated, listening to our body’s needs for food and bathrooms, and safety measures we take, adults provide information so children can learn and make educated decisions for best behavior. </w:t>
      </w:r>
    </w:p>
    <w:p w14:paraId="6A914DBB" w14:textId="77777777" w:rsidR="00FA0136" w:rsidRDefault="00FA0136" w:rsidP="00A931C5">
      <w:pPr>
        <w:pStyle w:val="Default"/>
        <w:rPr>
          <w:color w:val="auto"/>
          <w:sz w:val="22"/>
          <w:szCs w:val="22"/>
        </w:rPr>
      </w:pPr>
    </w:p>
    <w:p w14:paraId="3EFDC98E" w14:textId="6CA0A971" w:rsidR="00A931C5" w:rsidRPr="00A931C5" w:rsidRDefault="00A931C5" w:rsidP="00A931C5">
      <w:pPr>
        <w:pStyle w:val="Default"/>
        <w:rPr>
          <w:color w:val="auto"/>
          <w:sz w:val="22"/>
          <w:szCs w:val="22"/>
        </w:rPr>
      </w:pPr>
      <w:r w:rsidRPr="00A931C5">
        <w:rPr>
          <w:color w:val="auto"/>
          <w:sz w:val="22"/>
          <w:szCs w:val="22"/>
        </w:rPr>
        <w:t xml:space="preserve">Finally, assisting children and families in “toilet independence” is part of our Practical Life curriculum. We encourage families to begin the process and will work with the children in a variety of ways to help them to become self-sufficient with toileting. </w:t>
      </w:r>
    </w:p>
    <w:p w14:paraId="74B4B46B" w14:textId="77777777" w:rsidR="00FA0136" w:rsidRDefault="00FA0136" w:rsidP="00A931C5">
      <w:pPr>
        <w:pStyle w:val="Default"/>
        <w:rPr>
          <w:b/>
          <w:bCs/>
          <w:color w:val="auto"/>
          <w:sz w:val="22"/>
          <w:szCs w:val="22"/>
        </w:rPr>
      </w:pPr>
    </w:p>
    <w:p w14:paraId="19D70DBD" w14:textId="63CEE632" w:rsidR="00FA0136" w:rsidRPr="00FA0136" w:rsidRDefault="00A931C5" w:rsidP="00A931C5">
      <w:pPr>
        <w:pStyle w:val="Default"/>
        <w:rPr>
          <w:color w:val="auto"/>
          <w:sz w:val="22"/>
          <w:szCs w:val="22"/>
        </w:rPr>
      </w:pPr>
      <w:r w:rsidRPr="00FA0136">
        <w:rPr>
          <w:b/>
          <w:bCs/>
          <w:color w:val="auto"/>
          <w:sz w:val="22"/>
          <w:szCs w:val="22"/>
        </w:rPr>
        <w:t xml:space="preserve">Observation </w:t>
      </w:r>
    </w:p>
    <w:p w14:paraId="4E33F63F" w14:textId="537A673A" w:rsidR="00A931C5" w:rsidRPr="00A931C5" w:rsidRDefault="00A931C5" w:rsidP="00A931C5">
      <w:pPr>
        <w:pStyle w:val="Default"/>
        <w:rPr>
          <w:color w:val="auto"/>
          <w:sz w:val="22"/>
          <w:szCs w:val="22"/>
        </w:rPr>
      </w:pPr>
      <w:r w:rsidRPr="00A931C5">
        <w:rPr>
          <w:color w:val="auto"/>
          <w:sz w:val="22"/>
          <w:szCs w:val="22"/>
        </w:rPr>
        <w:t xml:space="preserve">The first step in providing for the needs of the children is to observe them. We take time to not only see what they are doing, but to reflect on what is driving them, their human tendencies, their sensitive periods, to determine what needs they themselves are pursuing. Then we can assist them in meeting those needs. </w:t>
      </w:r>
    </w:p>
    <w:p w14:paraId="54772F0C" w14:textId="77777777" w:rsidR="00FA0136" w:rsidRDefault="00FA0136" w:rsidP="00A931C5">
      <w:pPr>
        <w:pStyle w:val="Default"/>
        <w:rPr>
          <w:b/>
          <w:bCs/>
          <w:color w:val="auto"/>
          <w:sz w:val="22"/>
          <w:szCs w:val="22"/>
        </w:rPr>
      </w:pPr>
    </w:p>
    <w:p w14:paraId="7B2F5842" w14:textId="1361FCC9" w:rsidR="00FA0136" w:rsidRPr="00FA0136" w:rsidRDefault="00A931C5" w:rsidP="00A931C5">
      <w:pPr>
        <w:pStyle w:val="Default"/>
        <w:rPr>
          <w:color w:val="auto"/>
          <w:sz w:val="22"/>
          <w:szCs w:val="22"/>
        </w:rPr>
      </w:pPr>
      <w:r w:rsidRPr="00FA0136">
        <w:rPr>
          <w:b/>
          <w:bCs/>
          <w:color w:val="auto"/>
          <w:sz w:val="22"/>
          <w:szCs w:val="22"/>
        </w:rPr>
        <w:t xml:space="preserve">Child Adult Interactions </w:t>
      </w:r>
    </w:p>
    <w:p w14:paraId="10D84007" w14:textId="7B54B1A1" w:rsidR="00A931C5" w:rsidRPr="00A931C5" w:rsidRDefault="00A931C5" w:rsidP="00A931C5">
      <w:pPr>
        <w:pStyle w:val="Default"/>
        <w:rPr>
          <w:color w:val="auto"/>
          <w:sz w:val="22"/>
          <w:szCs w:val="22"/>
        </w:rPr>
      </w:pPr>
      <w:r w:rsidRPr="00A931C5">
        <w:rPr>
          <w:color w:val="auto"/>
          <w:sz w:val="22"/>
          <w:szCs w:val="22"/>
        </w:rPr>
        <w:t xml:space="preserve">At CHOM on Camp, the quality of the interactions between children and adults is a major factor in the tone of the overall environment. For the environment to be a pleasant and nurturing one, the interactions must reflect each individual’s mutual respect for one another as well as developmentally appropriate expectations for children’s and adult’s behavior. The language that we choose, the tone that we use, our nonverbal cues, as well as our spoken and unspoken expectations all send strong messages to children, families, and co-workers. The following sections highlight important features in child-adult interactions. </w:t>
      </w:r>
    </w:p>
    <w:p w14:paraId="2B74ED10" w14:textId="77777777" w:rsidR="00FA0136" w:rsidRDefault="00FA0136" w:rsidP="00A931C5">
      <w:pPr>
        <w:pStyle w:val="Default"/>
        <w:rPr>
          <w:b/>
          <w:bCs/>
          <w:color w:val="auto"/>
          <w:sz w:val="22"/>
          <w:szCs w:val="22"/>
        </w:rPr>
      </w:pPr>
    </w:p>
    <w:p w14:paraId="77B131C2" w14:textId="312B5EB9" w:rsidR="00FA0136" w:rsidRPr="00FA0136" w:rsidRDefault="00A931C5" w:rsidP="00A931C5">
      <w:pPr>
        <w:pStyle w:val="Default"/>
        <w:rPr>
          <w:color w:val="auto"/>
          <w:sz w:val="22"/>
          <w:szCs w:val="22"/>
        </w:rPr>
      </w:pPr>
      <w:r w:rsidRPr="00FA0136">
        <w:rPr>
          <w:b/>
          <w:bCs/>
          <w:color w:val="auto"/>
          <w:sz w:val="22"/>
          <w:szCs w:val="22"/>
        </w:rPr>
        <w:t xml:space="preserve">Talking with Children </w:t>
      </w:r>
    </w:p>
    <w:p w14:paraId="1AD2EEC6" w14:textId="7A194AA3" w:rsidR="00A931C5" w:rsidRPr="00A931C5" w:rsidRDefault="00A931C5" w:rsidP="00A931C5">
      <w:pPr>
        <w:pStyle w:val="Default"/>
        <w:rPr>
          <w:rFonts w:cs="Times New Roman"/>
          <w:color w:val="auto"/>
          <w:sz w:val="22"/>
          <w:szCs w:val="22"/>
        </w:rPr>
      </w:pPr>
      <w:r w:rsidRPr="00A931C5">
        <w:rPr>
          <w:color w:val="auto"/>
          <w:sz w:val="22"/>
          <w:szCs w:val="22"/>
        </w:rPr>
        <w:t xml:space="preserve">There are many ways to talk with children. At CHOM on Camp, we provide a verbal environment that is pleasant, stimulating, and lets children know that we value them. To accomplish this, we encourage children to tell us stories about their lives, we practice active listening, we ask relevant questions about their activities, and we use positive guidance techniques. The language that you choose in responding to children’s behavior determines the message children receive. </w:t>
      </w:r>
    </w:p>
    <w:p w14:paraId="2323B7F5" w14:textId="77777777" w:rsidR="00A931C5" w:rsidRPr="00A931C5" w:rsidRDefault="00A931C5" w:rsidP="00A931C5">
      <w:pPr>
        <w:pStyle w:val="Default"/>
        <w:pageBreakBefore/>
        <w:rPr>
          <w:color w:val="auto"/>
          <w:sz w:val="22"/>
          <w:szCs w:val="22"/>
        </w:rPr>
      </w:pPr>
      <w:r w:rsidRPr="00A931C5">
        <w:rPr>
          <w:b/>
          <w:bCs/>
          <w:color w:val="auto"/>
          <w:sz w:val="22"/>
          <w:szCs w:val="22"/>
        </w:rPr>
        <w:lastRenderedPageBreak/>
        <w:t xml:space="preserve">Encouraging Independence </w:t>
      </w:r>
    </w:p>
    <w:p w14:paraId="2C550088" w14:textId="77777777" w:rsidR="00A931C5" w:rsidRPr="00A931C5" w:rsidRDefault="00A931C5" w:rsidP="00A931C5">
      <w:pPr>
        <w:pStyle w:val="Default"/>
        <w:rPr>
          <w:color w:val="auto"/>
          <w:sz w:val="22"/>
          <w:szCs w:val="22"/>
        </w:rPr>
      </w:pPr>
      <w:r w:rsidRPr="00A931C5">
        <w:rPr>
          <w:color w:val="auto"/>
          <w:sz w:val="22"/>
          <w:szCs w:val="22"/>
        </w:rPr>
        <w:t xml:space="preserve">We allow children to independently complete tasks that they are capable of. If assistance is needed, we provide the minimum amount necessary for the child to complete the task successfully. </w:t>
      </w:r>
    </w:p>
    <w:p w14:paraId="1699D319" w14:textId="77777777" w:rsidR="002B57C4" w:rsidRDefault="002B57C4" w:rsidP="00A931C5">
      <w:pPr>
        <w:pStyle w:val="Default"/>
        <w:rPr>
          <w:b/>
          <w:bCs/>
          <w:color w:val="auto"/>
          <w:sz w:val="22"/>
          <w:szCs w:val="22"/>
        </w:rPr>
      </w:pPr>
    </w:p>
    <w:p w14:paraId="540222AB" w14:textId="3BD28735" w:rsidR="00A931C5" w:rsidRPr="00A931C5" w:rsidRDefault="00A931C5" w:rsidP="00A931C5">
      <w:pPr>
        <w:pStyle w:val="Default"/>
        <w:rPr>
          <w:color w:val="auto"/>
          <w:sz w:val="22"/>
          <w:szCs w:val="22"/>
        </w:rPr>
      </w:pPr>
      <w:r w:rsidRPr="00A931C5">
        <w:rPr>
          <w:b/>
          <w:bCs/>
          <w:color w:val="auto"/>
          <w:sz w:val="22"/>
          <w:szCs w:val="22"/>
        </w:rPr>
        <w:t xml:space="preserve">Accepting Diverse Emotions </w:t>
      </w:r>
    </w:p>
    <w:p w14:paraId="70F8DBFA" w14:textId="77777777" w:rsidR="00A931C5" w:rsidRPr="00A931C5" w:rsidRDefault="00A931C5" w:rsidP="00A931C5">
      <w:pPr>
        <w:pStyle w:val="Default"/>
        <w:rPr>
          <w:color w:val="auto"/>
          <w:sz w:val="22"/>
          <w:szCs w:val="22"/>
        </w:rPr>
      </w:pPr>
      <w:r w:rsidRPr="00A931C5">
        <w:rPr>
          <w:color w:val="auto"/>
          <w:sz w:val="22"/>
          <w:szCs w:val="22"/>
        </w:rPr>
        <w:t xml:space="preserve">We understand children will express a diverse range of emotions. This is a typical developmental characteristic and should be expected and respected. It is our role to help children learn to identify their emotions, and to express their range of emotions appropriately. We encourage children to discuss what they are feeling, validate those feelings, and eventually to consider the feelings of others as well. </w:t>
      </w:r>
    </w:p>
    <w:p w14:paraId="2094D218" w14:textId="77777777" w:rsidR="002B57C4" w:rsidRDefault="002B57C4" w:rsidP="00A931C5">
      <w:pPr>
        <w:pStyle w:val="Default"/>
        <w:rPr>
          <w:b/>
          <w:bCs/>
          <w:color w:val="auto"/>
          <w:sz w:val="22"/>
          <w:szCs w:val="22"/>
        </w:rPr>
      </w:pPr>
    </w:p>
    <w:p w14:paraId="161BE834" w14:textId="26442D91" w:rsidR="00A931C5" w:rsidRPr="00A931C5" w:rsidRDefault="00A931C5" w:rsidP="00A931C5">
      <w:pPr>
        <w:pStyle w:val="Default"/>
        <w:rPr>
          <w:color w:val="auto"/>
          <w:sz w:val="22"/>
          <w:szCs w:val="22"/>
        </w:rPr>
      </w:pPr>
      <w:r w:rsidRPr="00A931C5">
        <w:rPr>
          <w:b/>
          <w:bCs/>
          <w:color w:val="auto"/>
          <w:sz w:val="22"/>
          <w:szCs w:val="22"/>
        </w:rPr>
        <w:t xml:space="preserve">Consistency </w:t>
      </w:r>
    </w:p>
    <w:p w14:paraId="47A7D966" w14:textId="77777777" w:rsidR="00A931C5" w:rsidRPr="00A931C5" w:rsidRDefault="00A931C5" w:rsidP="00A931C5">
      <w:pPr>
        <w:pStyle w:val="Default"/>
        <w:rPr>
          <w:color w:val="auto"/>
          <w:sz w:val="22"/>
          <w:szCs w:val="22"/>
        </w:rPr>
      </w:pPr>
      <w:r w:rsidRPr="00A931C5">
        <w:rPr>
          <w:color w:val="auto"/>
          <w:sz w:val="22"/>
          <w:szCs w:val="22"/>
        </w:rPr>
        <w:t xml:space="preserve">It is not unusual for children to “test” new staff. Trusting relationships between children and adults are necessary before children should be expected to respect any individual adult’s authority. We work to develop a trusting relationship with children by setting clear boundaries – children are not free to choose activities that will harm themselves, another child, or the environment – and by being consistent with these boundaries. </w:t>
      </w:r>
    </w:p>
    <w:p w14:paraId="7EEE1987" w14:textId="77777777" w:rsidR="002B57C4" w:rsidRDefault="002B57C4" w:rsidP="00A931C5">
      <w:pPr>
        <w:pStyle w:val="Default"/>
        <w:rPr>
          <w:b/>
          <w:bCs/>
          <w:color w:val="auto"/>
          <w:sz w:val="22"/>
          <w:szCs w:val="22"/>
        </w:rPr>
      </w:pPr>
    </w:p>
    <w:p w14:paraId="0D4BF4FA" w14:textId="084CA1F6" w:rsidR="00A931C5" w:rsidRPr="00A931C5" w:rsidRDefault="00A931C5" w:rsidP="00A931C5">
      <w:pPr>
        <w:pStyle w:val="Default"/>
        <w:rPr>
          <w:color w:val="auto"/>
          <w:sz w:val="22"/>
          <w:szCs w:val="22"/>
        </w:rPr>
      </w:pPr>
      <w:r w:rsidRPr="00A931C5">
        <w:rPr>
          <w:b/>
          <w:bCs/>
          <w:color w:val="auto"/>
          <w:sz w:val="22"/>
          <w:szCs w:val="22"/>
        </w:rPr>
        <w:t xml:space="preserve">Daily Schedule </w:t>
      </w:r>
    </w:p>
    <w:p w14:paraId="3601C2E8" w14:textId="77777777" w:rsidR="00A931C5" w:rsidRPr="00A931C5" w:rsidRDefault="00A931C5" w:rsidP="00A931C5">
      <w:pPr>
        <w:pStyle w:val="Default"/>
        <w:rPr>
          <w:color w:val="auto"/>
          <w:sz w:val="22"/>
          <w:szCs w:val="22"/>
        </w:rPr>
      </w:pPr>
      <w:r w:rsidRPr="00A931C5">
        <w:rPr>
          <w:color w:val="auto"/>
          <w:sz w:val="22"/>
          <w:szCs w:val="22"/>
        </w:rPr>
        <w:t xml:space="preserve">Schedule is subject to change due to special events, weather considerations, etc. </w:t>
      </w:r>
    </w:p>
    <w:p w14:paraId="7E066A8F" w14:textId="77777777" w:rsidR="002B57C4" w:rsidRDefault="002B57C4" w:rsidP="00A931C5">
      <w:pPr>
        <w:pStyle w:val="Default"/>
        <w:rPr>
          <w:color w:val="auto"/>
          <w:sz w:val="22"/>
          <w:szCs w:val="22"/>
        </w:rPr>
      </w:pPr>
    </w:p>
    <w:p w14:paraId="7C9F1EEF" w14:textId="718EF0C6" w:rsidR="00A931C5" w:rsidRPr="00A931C5" w:rsidRDefault="00A931C5" w:rsidP="002B57C4">
      <w:pPr>
        <w:pStyle w:val="Default"/>
        <w:ind w:left="720"/>
        <w:rPr>
          <w:color w:val="auto"/>
          <w:sz w:val="22"/>
          <w:szCs w:val="22"/>
        </w:rPr>
      </w:pPr>
      <w:r w:rsidRPr="00A931C5">
        <w:rPr>
          <w:color w:val="auto"/>
          <w:sz w:val="22"/>
          <w:szCs w:val="22"/>
        </w:rPr>
        <w:t xml:space="preserve">7-8:50 </w:t>
      </w:r>
      <w:r w:rsidR="002B57C4">
        <w:rPr>
          <w:color w:val="auto"/>
          <w:sz w:val="22"/>
          <w:szCs w:val="22"/>
        </w:rPr>
        <w:tab/>
      </w:r>
      <w:r w:rsidR="002B57C4">
        <w:rPr>
          <w:color w:val="auto"/>
          <w:sz w:val="22"/>
          <w:szCs w:val="22"/>
        </w:rPr>
        <w:tab/>
      </w:r>
      <w:r w:rsidRPr="00A931C5">
        <w:rPr>
          <w:color w:val="auto"/>
          <w:sz w:val="22"/>
          <w:szCs w:val="22"/>
        </w:rPr>
        <w:t xml:space="preserve">Morning Extended Day (additional cost, includes AM snack) </w:t>
      </w:r>
    </w:p>
    <w:p w14:paraId="7F72C329" w14:textId="13B7D0F9" w:rsidR="00A931C5" w:rsidRPr="00A931C5" w:rsidRDefault="00A931C5" w:rsidP="002B57C4">
      <w:pPr>
        <w:pStyle w:val="Default"/>
        <w:ind w:left="720"/>
        <w:rPr>
          <w:color w:val="auto"/>
          <w:sz w:val="22"/>
          <w:szCs w:val="22"/>
        </w:rPr>
      </w:pPr>
      <w:r w:rsidRPr="00A931C5">
        <w:rPr>
          <w:color w:val="auto"/>
          <w:sz w:val="22"/>
          <w:szCs w:val="22"/>
        </w:rPr>
        <w:t xml:space="preserve">8:50-9 </w:t>
      </w:r>
      <w:r w:rsidR="002B57C4">
        <w:rPr>
          <w:color w:val="auto"/>
          <w:sz w:val="22"/>
          <w:szCs w:val="22"/>
        </w:rPr>
        <w:tab/>
      </w:r>
      <w:r w:rsidR="002B57C4">
        <w:rPr>
          <w:color w:val="auto"/>
          <w:sz w:val="22"/>
          <w:szCs w:val="22"/>
        </w:rPr>
        <w:tab/>
      </w:r>
      <w:r w:rsidRPr="00A931C5">
        <w:rPr>
          <w:color w:val="auto"/>
          <w:sz w:val="22"/>
          <w:szCs w:val="22"/>
        </w:rPr>
        <w:t xml:space="preserve">Arrival </w:t>
      </w:r>
    </w:p>
    <w:p w14:paraId="70B60456" w14:textId="0DD88972" w:rsidR="00A931C5" w:rsidRPr="00A931C5" w:rsidRDefault="00A931C5" w:rsidP="002B57C4">
      <w:pPr>
        <w:pStyle w:val="Default"/>
        <w:ind w:left="720"/>
        <w:rPr>
          <w:color w:val="auto"/>
          <w:sz w:val="22"/>
          <w:szCs w:val="22"/>
        </w:rPr>
      </w:pPr>
      <w:r w:rsidRPr="00A931C5">
        <w:rPr>
          <w:color w:val="auto"/>
          <w:sz w:val="22"/>
          <w:szCs w:val="22"/>
        </w:rPr>
        <w:t xml:space="preserve">9-12 </w:t>
      </w:r>
      <w:r w:rsidR="002B57C4">
        <w:rPr>
          <w:color w:val="auto"/>
          <w:sz w:val="22"/>
          <w:szCs w:val="22"/>
        </w:rPr>
        <w:tab/>
      </w:r>
      <w:r w:rsidR="002B57C4">
        <w:rPr>
          <w:color w:val="auto"/>
          <w:sz w:val="22"/>
          <w:szCs w:val="22"/>
        </w:rPr>
        <w:tab/>
      </w:r>
      <w:r w:rsidRPr="00A931C5">
        <w:rPr>
          <w:color w:val="auto"/>
          <w:sz w:val="22"/>
          <w:szCs w:val="22"/>
        </w:rPr>
        <w:t xml:space="preserve">Morning work cycle and snack </w:t>
      </w:r>
    </w:p>
    <w:p w14:paraId="11D14E9B" w14:textId="471D9B9A" w:rsidR="00A931C5" w:rsidRPr="00A931C5" w:rsidRDefault="00A931C5" w:rsidP="002B57C4">
      <w:pPr>
        <w:pStyle w:val="Default"/>
        <w:ind w:left="720"/>
        <w:rPr>
          <w:color w:val="auto"/>
          <w:sz w:val="22"/>
          <w:szCs w:val="22"/>
        </w:rPr>
      </w:pPr>
      <w:r w:rsidRPr="00A931C5">
        <w:rPr>
          <w:color w:val="auto"/>
          <w:sz w:val="22"/>
          <w:szCs w:val="22"/>
        </w:rPr>
        <w:t xml:space="preserve">11:50-12 </w:t>
      </w:r>
      <w:r w:rsidR="002B57C4">
        <w:rPr>
          <w:color w:val="auto"/>
          <w:sz w:val="22"/>
          <w:szCs w:val="22"/>
        </w:rPr>
        <w:tab/>
      </w:r>
      <w:r w:rsidRPr="00A931C5">
        <w:rPr>
          <w:color w:val="auto"/>
          <w:sz w:val="22"/>
          <w:szCs w:val="22"/>
        </w:rPr>
        <w:t xml:space="preserve">Dismissal for morning only children </w:t>
      </w:r>
    </w:p>
    <w:p w14:paraId="25C1516C" w14:textId="233BFAE2" w:rsidR="00A931C5" w:rsidRPr="00A931C5" w:rsidRDefault="00A931C5" w:rsidP="002B57C4">
      <w:pPr>
        <w:pStyle w:val="Default"/>
        <w:ind w:left="720"/>
        <w:rPr>
          <w:color w:val="auto"/>
          <w:sz w:val="22"/>
          <w:szCs w:val="22"/>
        </w:rPr>
      </w:pPr>
      <w:r w:rsidRPr="00A931C5">
        <w:rPr>
          <w:color w:val="auto"/>
          <w:sz w:val="22"/>
          <w:szCs w:val="22"/>
        </w:rPr>
        <w:t xml:space="preserve">12-1 </w:t>
      </w:r>
      <w:r w:rsidR="002B57C4">
        <w:rPr>
          <w:color w:val="auto"/>
          <w:sz w:val="22"/>
          <w:szCs w:val="22"/>
        </w:rPr>
        <w:tab/>
      </w:r>
      <w:r w:rsidR="002B57C4">
        <w:rPr>
          <w:color w:val="auto"/>
          <w:sz w:val="22"/>
          <w:szCs w:val="22"/>
        </w:rPr>
        <w:tab/>
      </w:r>
      <w:r w:rsidRPr="00A931C5">
        <w:rPr>
          <w:color w:val="auto"/>
          <w:sz w:val="22"/>
          <w:szCs w:val="22"/>
        </w:rPr>
        <w:t xml:space="preserve">Outside time </w:t>
      </w:r>
    </w:p>
    <w:p w14:paraId="045D7028" w14:textId="5F05D65D" w:rsidR="00A931C5" w:rsidRPr="00A931C5" w:rsidRDefault="00A931C5" w:rsidP="002B57C4">
      <w:pPr>
        <w:pStyle w:val="Default"/>
        <w:ind w:left="720"/>
        <w:rPr>
          <w:color w:val="auto"/>
          <w:sz w:val="22"/>
          <w:szCs w:val="22"/>
        </w:rPr>
      </w:pPr>
      <w:r w:rsidRPr="00A931C5">
        <w:rPr>
          <w:color w:val="auto"/>
          <w:sz w:val="22"/>
          <w:szCs w:val="22"/>
        </w:rPr>
        <w:t xml:space="preserve">1-1:30 </w:t>
      </w:r>
      <w:r w:rsidR="002B57C4">
        <w:rPr>
          <w:color w:val="auto"/>
          <w:sz w:val="22"/>
          <w:szCs w:val="22"/>
        </w:rPr>
        <w:tab/>
      </w:r>
      <w:r w:rsidR="002B57C4">
        <w:rPr>
          <w:color w:val="auto"/>
          <w:sz w:val="22"/>
          <w:szCs w:val="22"/>
        </w:rPr>
        <w:tab/>
      </w:r>
      <w:r w:rsidRPr="00A931C5">
        <w:rPr>
          <w:color w:val="auto"/>
          <w:sz w:val="22"/>
          <w:szCs w:val="22"/>
        </w:rPr>
        <w:t xml:space="preserve">Lunch </w:t>
      </w:r>
    </w:p>
    <w:p w14:paraId="0FA472CB" w14:textId="04487FC8" w:rsidR="00A931C5" w:rsidRPr="00A931C5" w:rsidRDefault="00A931C5" w:rsidP="002B57C4">
      <w:pPr>
        <w:pStyle w:val="Default"/>
        <w:ind w:left="720"/>
        <w:rPr>
          <w:color w:val="auto"/>
          <w:sz w:val="22"/>
          <w:szCs w:val="22"/>
        </w:rPr>
      </w:pPr>
      <w:r w:rsidRPr="00A931C5">
        <w:rPr>
          <w:color w:val="auto"/>
          <w:sz w:val="22"/>
          <w:szCs w:val="22"/>
        </w:rPr>
        <w:t xml:space="preserve">1:30-3 </w:t>
      </w:r>
      <w:r w:rsidR="002B57C4">
        <w:rPr>
          <w:color w:val="auto"/>
          <w:sz w:val="22"/>
          <w:szCs w:val="22"/>
        </w:rPr>
        <w:tab/>
      </w:r>
      <w:r w:rsidR="002B57C4">
        <w:rPr>
          <w:color w:val="auto"/>
          <w:sz w:val="22"/>
          <w:szCs w:val="22"/>
        </w:rPr>
        <w:tab/>
      </w:r>
      <w:r w:rsidRPr="00A931C5">
        <w:rPr>
          <w:color w:val="auto"/>
          <w:sz w:val="22"/>
          <w:szCs w:val="22"/>
        </w:rPr>
        <w:t xml:space="preserve">Quiet/Rest time for 3-year-olds (work cycle upon waking) </w:t>
      </w:r>
    </w:p>
    <w:p w14:paraId="32D49B6E" w14:textId="7205A5D1" w:rsidR="00A931C5" w:rsidRPr="00A931C5" w:rsidRDefault="00A931C5" w:rsidP="002B57C4">
      <w:pPr>
        <w:pStyle w:val="Default"/>
        <w:ind w:left="720"/>
        <w:rPr>
          <w:color w:val="auto"/>
          <w:sz w:val="22"/>
          <w:szCs w:val="22"/>
        </w:rPr>
      </w:pPr>
      <w:r w:rsidRPr="00A931C5">
        <w:rPr>
          <w:color w:val="auto"/>
          <w:sz w:val="22"/>
          <w:szCs w:val="22"/>
        </w:rPr>
        <w:t xml:space="preserve">1:30-4 </w:t>
      </w:r>
      <w:r w:rsidR="002B57C4">
        <w:rPr>
          <w:color w:val="auto"/>
          <w:sz w:val="22"/>
          <w:szCs w:val="22"/>
        </w:rPr>
        <w:tab/>
      </w:r>
      <w:r w:rsidR="002B57C4">
        <w:rPr>
          <w:color w:val="auto"/>
          <w:sz w:val="22"/>
          <w:szCs w:val="22"/>
        </w:rPr>
        <w:tab/>
      </w:r>
      <w:r w:rsidRPr="00A931C5">
        <w:rPr>
          <w:color w:val="auto"/>
          <w:sz w:val="22"/>
          <w:szCs w:val="22"/>
        </w:rPr>
        <w:t xml:space="preserve">Afternoon work cycle for 4- and 5-year-olds and snack </w:t>
      </w:r>
    </w:p>
    <w:p w14:paraId="215BA1F4" w14:textId="568C494B" w:rsidR="00A931C5" w:rsidRPr="00A931C5" w:rsidRDefault="00A931C5" w:rsidP="002B57C4">
      <w:pPr>
        <w:pStyle w:val="Default"/>
        <w:ind w:left="720"/>
        <w:rPr>
          <w:color w:val="auto"/>
          <w:sz w:val="22"/>
          <w:szCs w:val="22"/>
        </w:rPr>
      </w:pPr>
      <w:r w:rsidRPr="00A931C5">
        <w:rPr>
          <w:color w:val="auto"/>
          <w:sz w:val="22"/>
          <w:szCs w:val="22"/>
        </w:rPr>
        <w:t xml:space="preserve">3:50-4 </w:t>
      </w:r>
      <w:r w:rsidR="002B57C4">
        <w:rPr>
          <w:color w:val="auto"/>
          <w:sz w:val="22"/>
          <w:szCs w:val="22"/>
        </w:rPr>
        <w:tab/>
      </w:r>
      <w:r w:rsidR="002B57C4">
        <w:rPr>
          <w:color w:val="auto"/>
          <w:sz w:val="22"/>
          <w:szCs w:val="22"/>
        </w:rPr>
        <w:tab/>
      </w:r>
      <w:r w:rsidRPr="00A931C5">
        <w:rPr>
          <w:color w:val="auto"/>
          <w:sz w:val="22"/>
          <w:szCs w:val="22"/>
        </w:rPr>
        <w:t xml:space="preserve">Dismissal for full day children </w:t>
      </w:r>
    </w:p>
    <w:p w14:paraId="5360E30F" w14:textId="28333244" w:rsidR="00A931C5" w:rsidRPr="00A931C5" w:rsidRDefault="00A931C5" w:rsidP="002B57C4">
      <w:pPr>
        <w:pStyle w:val="Default"/>
        <w:ind w:left="720"/>
        <w:rPr>
          <w:color w:val="auto"/>
          <w:sz w:val="22"/>
          <w:szCs w:val="22"/>
        </w:rPr>
      </w:pPr>
      <w:r w:rsidRPr="00A931C5">
        <w:rPr>
          <w:color w:val="auto"/>
          <w:sz w:val="22"/>
          <w:szCs w:val="22"/>
        </w:rPr>
        <w:t xml:space="preserve">4-6 </w:t>
      </w:r>
      <w:r w:rsidR="002B57C4">
        <w:rPr>
          <w:color w:val="auto"/>
          <w:sz w:val="22"/>
          <w:szCs w:val="22"/>
        </w:rPr>
        <w:tab/>
      </w:r>
      <w:r w:rsidR="002B57C4">
        <w:rPr>
          <w:color w:val="auto"/>
          <w:sz w:val="22"/>
          <w:szCs w:val="22"/>
        </w:rPr>
        <w:tab/>
      </w:r>
      <w:r w:rsidRPr="00A931C5">
        <w:rPr>
          <w:color w:val="auto"/>
          <w:sz w:val="22"/>
          <w:szCs w:val="22"/>
        </w:rPr>
        <w:t>Afternoon Extended Day (additional cost</w:t>
      </w:r>
      <w:r w:rsidR="002B57C4">
        <w:rPr>
          <w:color w:val="auto"/>
          <w:sz w:val="22"/>
          <w:szCs w:val="22"/>
        </w:rPr>
        <w:t>, includes PM snack</w:t>
      </w:r>
      <w:r w:rsidRPr="00A931C5">
        <w:rPr>
          <w:color w:val="auto"/>
          <w:sz w:val="22"/>
          <w:szCs w:val="22"/>
        </w:rPr>
        <w:t xml:space="preserve">) </w:t>
      </w:r>
    </w:p>
    <w:p w14:paraId="55CF9589" w14:textId="77777777" w:rsidR="002B57C4" w:rsidRDefault="002B57C4" w:rsidP="00A931C5">
      <w:pPr>
        <w:pStyle w:val="Default"/>
        <w:rPr>
          <w:b/>
          <w:bCs/>
          <w:color w:val="auto"/>
          <w:sz w:val="22"/>
          <w:szCs w:val="22"/>
        </w:rPr>
      </w:pPr>
    </w:p>
    <w:p w14:paraId="5499657C" w14:textId="77777777" w:rsidR="002B57C4" w:rsidRDefault="002B57C4" w:rsidP="00A931C5">
      <w:pPr>
        <w:pStyle w:val="Default"/>
        <w:rPr>
          <w:b/>
          <w:bCs/>
          <w:color w:val="auto"/>
          <w:sz w:val="22"/>
          <w:szCs w:val="22"/>
        </w:rPr>
      </w:pPr>
    </w:p>
    <w:p w14:paraId="46F392FC" w14:textId="5449F08D" w:rsidR="00A931C5" w:rsidRPr="0029447E" w:rsidRDefault="00A931C5" w:rsidP="0029447E">
      <w:pPr>
        <w:pStyle w:val="Heading1"/>
        <w:jc w:val="center"/>
        <w:rPr>
          <w:rFonts w:ascii="Century Gothic" w:hAnsi="Century Gothic"/>
          <w:b/>
          <w:bCs/>
          <w:color w:val="auto"/>
          <w:sz w:val="24"/>
          <w:szCs w:val="24"/>
        </w:rPr>
      </w:pPr>
      <w:bookmarkStart w:id="8" w:name="_Toc202445043"/>
      <w:r w:rsidRPr="0029447E">
        <w:rPr>
          <w:rFonts w:ascii="Century Gothic" w:hAnsi="Century Gothic"/>
          <w:b/>
          <w:bCs/>
          <w:color w:val="auto"/>
          <w:sz w:val="24"/>
          <w:szCs w:val="24"/>
        </w:rPr>
        <w:t>Family Involvement</w:t>
      </w:r>
      <w:bookmarkEnd w:id="8"/>
    </w:p>
    <w:p w14:paraId="29843B65" w14:textId="77777777" w:rsidR="002B57C4" w:rsidRDefault="002B57C4" w:rsidP="00A931C5">
      <w:pPr>
        <w:pStyle w:val="Default"/>
        <w:rPr>
          <w:color w:val="auto"/>
          <w:sz w:val="22"/>
          <w:szCs w:val="22"/>
        </w:rPr>
      </w:pPr>
    </w:p>
    <w:p w14:paraId="095AB3E7" w14:textId="1BD7311F" w:rsidR="00A931C5" w:rsidRPr="00A931C5" w:rsidRDefault="00A931C5" w:rsidP="00A931C5">
      <w:pPr>
        <w:pStyle w:val="Default"/>
        <w:rPr>
          <w:color w:val="auto"/>
          <w:sz w:val="22"/>
          <w:szCs w:val="22"/>
        </w:rPr>
      </w:pPr>
      <w:r w:rsidRPr="00A931C5">
        <w:rPr>
          <w:color w:val="auto"/>
          <w:sz w:val="22"/>
          <w:szCs w:val="22"/>
        </w:rPr>
        <w:t xml:space="preserve">CHOM on Camp aims to cultivate a balance between fostering the independence of the children and encouraging the involvement of families. Parents/guardians are asked to schedule work times with their children during Family Events. CHOM on Camp maintains an open-door policy; parents/guardians may enter the school at any time. </w:t>
      </w:r>
    </w:p>
    <w:p w14:paraId="05E243A6" w14:textId="77777777" w:rsidR="002B57C4" w:rsidRDefault="002B57C4" w:rsidP="00A931C5">
      <w:pPr>
        <w:pStyle w:val="Default"/>
        <w:rPr>
          <w:b/>
          <w:bCs/>
          <w:color w:val="auto"/>
          <w:sz w:val="22"/>
          <w:szCs w:val="22"/>
        </w:rPr>
      </w:pPr>
    </w:p>
    <w:p w14:paraId="77B45D09" w14:textId="4F1C25C8" w:rsidR="00A931C5" w:rsidRPr="00A931C5" w:rsidRDefault="00A931C5" w:rsidP="00A931C5">
      <w:pPr>
        <w:pStyle w:val="Default"/>
        <w:rPr>
          <w:color w:val="auto"/>
          <w:sz w:val="22"/>
          <w:szCs w:val="22"/>
        </w:rPr>
      </w:pPr>
      <w:r w:rsidRPr="00A931C5">
        <w:rPr>
          <w:b/>
          <w:bCs/>
          <w:color w:val="auto"/>
          <w:sz w:val="22"/>
          <w:szCs w:val="22"/>
        </w:rPr>
        <w:t xml:space="preserve">Family Events </w:t>
      </w:r>
    </w:p>
    <w:p w14:paraId="5D622458" w14:textId="42F6E3A5" w:rsidR="00A931C5" w:rsidRPr="00A931C5" w:rsidRDefault="00A931C5" w:rsidP="00A931C5">
      <w:pPr>
        <w:pStyle w:val="Default"/>
        <w:rPr>
          <w:rFonts w:cs="Times New Roman"/>
          <w:color w:val="auto"/>
          <w:sz w:val="22"/>
          <w:szCs w:val="22"/>
        </w:rPr>
      </w:pPr>
      <w:r w:rsidRPr="00A931C5">
        <w:rPr>
          <w:color w:val="auto"/>
          <w:sz w:val="22"/>
          <w:szCs w:val="22"/>
        </w:rPr>
        <w:t xml:space="preserve">There are several events held throughout the year to provide opportunities for parents to get to know each other and for children to demonstrate skills they have learned. These events are scheduled by the </w:t>
      </w:r>
      <w:r w:rsidR="00932FE2">
        <w:rPr>
          <w:color w:val="auto"/>
          <w:sz w:val="22"/>
          <w:szCs w:val="22"/>
        </w:rPr>
        <w:t>Head of School</w:t>
      </w:r>
      <w:r w:rsidRPr="00A931C5">
        <w:rPr>
          <w:color w:val="auto"/>
          <w:sz w:val="22"/>
          <w:szCs w:val="22"/>
        </w:rPr>
        <w:t xml:space="preserve">, and information about these events will be shared well in advance at the center and digitally. </w:t>
      </w:r>
    </w:p>
    <w:p w14:paraId="19192A66" w14:textId="77777777" w:rsidR="00A931C5" w:rsidRPr="00A931C5" w:rsidRDefault="00A931C5" w:rsidP="00A931C5">
      <w:pPr>
        <w:pStyle w:val="Default"/>
        <w:rPr>
          <w:rFonts w:cstheme="minorBidi"/>
          <w:color w:val="auto"/>
          <w:sz w:val="22"/>
          <w:szCs w:val="22"/>
        </w:rPr>
      </w:pPr>
    </w:p>
    <w:p w14:paraId="757C4A24" w14:textId="77777777" w:rsidR="00A931C5" w:rsidRPr="00A931C5" w:rsidRDefault="00A931C5" w:rsidP="00A931C5">
      <w:pPr>
        <w:pStyle w:val="Default"/>
        <w:pageBreakBefore/>
        <w:rPr>
          <w:color w:val="auto"/>
          <w:sz w:val="22"/>
          <w:szCs w:val="22"/>
        </w:rPr>
      </w:pPr>
      <w:r w:rsidRPr="00A931C5">
        <w:rPr>
          <w:b/>
          <w:bCs/>
          <w:color w:val="auto"/>
          <w:sz w:val="22"/>
          <w:szCs w:val="22"/>
        </w:rPr>
        <w:lastRenderedPageBreak/>
        <w:t xml:space="preserve">Family/Guide Conferences </w:t>
      </w:r>
    </w:p>
    <w:p w14:paraId="3C354508" w14:textId="77777777" w:rsidR="00A931C5" w:rsidRPr="00A931C5" w:rsidRDefault="00A931C5" w:rsidP="00A931C5">
      <w:pPr>
        <w:pStyle w:val="Default"/>
        <w:rPr>
          <w:color w:val="auto"/>
          <w:sz w:val="22"/>
          <w:szCs w:val="22"/>
        </w:rPr>
      </w:pPr>
      <w:r w:rsidRPr="00A931C5">
        <w:rPr>
          <w:color w:val="auto"/>
          <w:sz w:val="22"/>
          <w:szCs w:val="22"/>
        </w:rPr>
        <w:t xml:space="preserve">Staff will be happy to greet you at pick up and drop off and exchange brief updates. We ask that you be mindful that they are still responsible for the other children in their care. If you want an update on your child’s progress, or if you have critical information to be shared, we ask that you contact us by phone or email to schedule an appointment with the Guide outside of classroom time. </w:t>
      </w:r>
    </w:p>
    <w:p w14:paraId="11E45537" w14:textId="77777777" w:rsidR="002B57C4" w:rsidRDefault="002B57C4" w:rsidP="00A931C5">
      <w:pPr>
        <w:pStyle w:val="Default"/>
        <w:rPr>
          <w:b/>
          <w:bCs/>
          <w:color w:val="auto"/>
          <w:sz w:val="22"/>
          <w:szCs w:val="22"/>
        </w:rPr>
      </w:pPr>
    </w:p>
    <w:p w14:paraId="62A62AC8" w14:textId="201CF4B4" w:rsidR="00A931C5" w:rsidRPr="00A931C5" w:rsidRDefault="00A931C5" w:rsidP="00A931C5">
      <w:pPr>
        <w:pStyle w:val="Default"/>
        <w:rPr>
          <w:color w:val="auto"/>
          <w:sz w:val="22"/>
          <w:szCs w:val="22"/>
        </w:rPr>
      </w:pPr>
      <w:r w:rsidRPr="00A931C5">
        <w:rPr>
          <w:b/>
          <w:bCs/>
          <w:color w:val="auto"/>
          <w:sz w:val="22"/>
          <w:szCs w:val="22"/>
        </w:rPr>
        <w:t xml:space="preserve">Parent Information Sessions </w:t>
      </w:r>
    </w:p>
    <w:p w14:paraId="1BC4238F" w14:textId="42268B6C" w:rsidR="00A931C5" w:rsidRPr="00A931C5" w:rsidRDefault="00A931C5" w:rsidP="00A931C5">
      <w:pPr>
        <w:pStyle w:val="Default"/>
        <w:rPr>
          <w:color w:val="auto"/>
          <w:sz w:val="22"/>
          <w:szCs w:val="22"/>
        </w:rPr>
      </w:pPr>
      <w:r w:rsidRPr="00A931C5">
        <w:rPr>
          <w:color w:val="auto"/>
          <w:sz w:val="22"/>
          <w:szCs w:val="22"/>
        </w:rPr>
        <w:t xml:space="preserve">The </w:t>
      </w:r>
      <w:r w:rsidR="00932FE2">
        <w:rPr>
          <w:color w:val="auto"/>
          <w:sz w:val="22"/>
          <w:szCs w:val="22"/>
        </w:rPr>
        <w:t>Head of School</w:t>
      </w:r>
      <w:r w:rsidRPr="00A931C5">
        <w:rPr>
          <w:color w:val="auto"/>
          <w:sz w:val="22"/>
          <w:szCs w:val="22"/>
        </w:rPr>
        <w:t xml:space="preserve"> holds monthly meetings on subjects of interest to the parents of children in our care. Popular topics are “Montessori in the Home”, “Montessori on Discipline”, “Socialization”, “The Three-Year Cycle”, and “Growth and Development”. Dates and times will be posted on the parent board. </w:t>
      </w:r>
    </w:p>
    <w:p w14:paraId="1961EED7" w14:textId="77777777" w:rsidR="002B57C4" w:rsidRDefault="002B57C4" w:rsidP="00A931C5">
      <w:pPr>
        <w:pStyle w:val="Default"/>
        <w:rPr>
          <w:b/>
          <w:bCs/>
          <w:color w:val="auto"/>
          <w:sz w:val="22"/>
          <w:szCs w:val="22"/>
        </w:rPr>
      </w:pPr>
    </w:p>
    <w:p w14:paraId="3E292729" w14:textId="77777777" w:rsidR="002B57C4" w:rsidRDefault="002B57C4" w:rsidP="00A931C5">
      <w:pPr>
        <w:pStyle w:val="Default"/>
        <w:rPr>
          <w:b/>
          <w:bCs/>
          <w:color w:val="auto"/>
          <w:sz w:val="22"/>
          <w:szCs w:val="22"/>
        </w:rPr>
      </w:pPr>
    </w:p>
    <w:p w14:paraId="4E94E3D0" w14:textId="4BD03665" w:rsidR="00A931C5" w:rsidRPr="0029447E" w:rsidRDefault="00A931C5" w:rsidP="0029447E">
      <w:pPr>
        <w:pStyle w:val="Heading1"/>
        <w:jc w:val="center"/>
        <w:rPr>
          <w:rFonts w:ascii="Century Gothic" w:hAnsi="Century Gothic"/>
          <w:b/>
          <w:bCs/>
          <w:color w:val="auto"/>
          <w:sz w:val="24"/>
          <w:szCs w:val="24"/>
        </w:rPr>
      </w:pPr>
      <w:bookmarkStart w:id="9" w:name="_Toc202445044"/>
      <w:r w:rsidRPr="0029447E">
        <w:rPr>
          <w:rFonts w:ascii="Century Gothic" w:hAnsi="Century Gothic"/>
          <w:b/>
          <w:bCs/>
          <w:color w:val="auto"/>
          <w:sz w:val="24"/>
          <w:szCs w:val="24"/>
        </w:rPr>
        <w:t>Operating Policies</w:t>
      </w:r>
      <w:bookmarkEnd w:id="9"/>
    </w:p>
    <w:p w14:paraId="73775136" w14:textId="77777777" w:rsidR="002B57C4" w:rsidRDefault="002B57C4" w:rsidP="00A931C5">
      <w:pPr>
        <w:pStyle w:val="Default"/>
        <w:rPr>
          <w:b/>
          <w:bCs/>
          <w:color w:val="auto"/>
          <w:sz w:val="22"/>
          <w:szCs w:val="22"/>
        </w:rPr>
      </w:pPr>
    </w:p>
    <w:p w14:paraId="40F48B9D" w14:textId="5D146BC5" w:rsidR="00A931C5" w:rsidRPr="00A931C5" w:rsidRDefault="00A931C5" w:rsidP="00A931C5">
      <w:pPr>
        <w:pStyle w:val="Default"/>
        <w:rPr>
          <w:color w:val="auto"/>
          <w:sz w:val="22"/>
          <w:szCs w:val="22"/>
        </w:rPr>
      </w:pPr>
      <w:r w:rsidRPr="00A931C5">
        <w:rPr>
          <w:b/>
          <w:bCs/>
          <w:color w:val="auto"/>
          <w:sz w:val="22"/>
          <w:szCs w:val="22"/>
        </w:rPr>
        <w:t xml:space="preserve">Days and Hours of Operation </w:t>
      </w:r>
    </w:p>
    <w:p w14:paraId="009CD2D7" w14:textId="77777777" w:rsidR="00A931C5" w:rsidRPr="00A931C5" w:rsidRDefault="00A931C5" w:rsidP="00A931C5">
      <w:pPr>
        <w:pStyle w:val="Default"/>
        <w:rPr>
          <w:color w:val="auto"/>
          <w:sz w:val="22"/>
          <w:szCs w:val="22"/>
        </w:rPr>
      </w:pPr>
      <w:r w:rsidRPr="00A931C5">
        <w:rPr>
          <w:color w:val="auto"/>
          <w:sz w:val="22"/>
          <w:szCs w:val="22"/>
        </w:rPr>
        <w:t xml:space="preserve">CHOM on Camp is open Monday through Friday 7 am to 6 pm. We will be open Monday through Friday, from September through August. Please see the </w:t>
      </w:r>
      <w:r w:rsidRPr="00A931C5">
        <w:rPr>
          <w:i/>
          <w:iCs/>
          <w:color w:val="auto"/>
          <w:sz w:val="22"/>
          <w:szCs w:val="22"/>
        </w:rPr>
        <w:t xml:space="preserve">Annual Calendar </w:t>
      </w:r>
      <w:r w:rsidRPr="00A931C5">
        <w:rPr>
          <w:color w:val="auto"/>
          <w:sz w:val="22"/>
          <w:szCs w:val="22"/>
        </w:rPr>
        <w:t xml:space="preserve">for holiday closures. Our part-time program, only available for three-year-olds, runs from 9am until noon. Our full-time program runs from 9am until 4pm. Our extended day program is available for up to 10 hours per child but must be scheduled in advance. </w:t>
      </w:r>
    </w:p>
    <w:p w14:paraId="26D50502" w14:textId="77777777" w:rsidR="002B57C4" w:rsidRDefault="002B57C4" w:rsidP="00A931C5">
      <w:pPr>
        <w:pStyle w:val="Default"/>
        <w:rPr>
          <w:b/>
          <w:bCs/>
          <w:color w:val="auto"/>
          <w:sz w:val="22"/>
          <w:szCs w:val="22"/>
        </w:rPr>
      </w:pPr>
    </w:p>
    <w:p w14:paraId="1B513C8D" w14:textId="0DC3AD1E" w:rsidR="00A931C5" w:rsidRPr="00A931C5" w:rsidRDefault="00A931C5" w:rsidP="00A931C5">
      <w:pPr>
        <w:pStyle w:val="Default"/>
        <w:rPr>
          <w:color w:val="auto"/>
          <w:sz w:val="22"/>
          <w:szCs w:val="22"/>
        </w:rPr>
      </w:pPr>
      <w:r w:rsidRPr="00A931C5">
        <w:rPr>
          <w:b/>
          <w:bCs/>
          <w:color w:val="auto"/>
          <w:sz w:val="22"/>
          <w:szCs w:val="22"/>
        </w:rPr>
        <w:t xml:space="preserve">Admission </w:t>
      </w:r>
    </w:p>
    <w:p w14:paraId="168CBAC7" w14:textId="5DF4A481" w:rsidR="00A931C5" w:rsidRPr="00A931C5" w:rsidRDefault="00A931C5" w:rsidP="00A931C5">
      <w:pPr>
        <w:pStyle w:val="Default"/>
        <w:rPr>
          <w:color w:val="auto"/>
          <w:sz w:val="22"/>
          <w:szCs w:val="22"/>
        </w:rPr>
      </w:pPr>
      <w:r w:rsidRPr="00A931C5">
        <w:rPr>
          <w:color w:val="auto"/>
          <w:sz w:val="22"/>
          <w:szCs w:val="22"/>
        </w:rPr>
        <w:t xml:space="preserve">Our program serves children ages 2 to 6 years old. We aim to build a classroom community with a balance of children by gender and age. Our program is available to all without regards to race, ethnicity, color, creed, religion, national origin, gender identity, or family structure. We will not tolerate any form of discrimination or bias within our program. Families wishing to enroll a child in the program must complete an application form and submit it to the </w:t>
      </w:r>
      <w:r w:rsidR="00932FE2">
        <w:rPr>
          <w:color w:val="auto"/>
          <w:sz w:val="22"/>
          <w:szCs w:val="22"/>
        </w:rPr>
        <w:t>Head of School</w:t>
      </w:r>
      <w:r w:rsidRPr="00A931C5">
        <w:rPr>
          <w:color w:val="auto"/>
          <w:sz w:val="22"/>
          <w:szCs w:val="22"/>
        </w:rPr>
        <w:t xml:space="preserve">. While the aforementioned factors will be considered, the </w:t>
      </w:r>
      <w:r w:rsidR="00932FE2">
        <w:rPr>
          <w:color w:val="auto"/>
          <w:sz w:val="22"/>
          <w:szCs w:val="22"/>
        </w:rPr>
        <w:t>Head of School</w:t>
      </w:r>
      <w:r w:rsidRPr="00A931C5">
        <w:rPr>
          <w:color w:val="auto"/>
          <w:sz w:val="22"/>
          <w:szCs w:val="22"/>
        </w:rPr>
        <w:t xml:space="preserve"> is not limited to these factors and makes all final decisions. </w:t>
      </w:r>
    </w:p>
    <w:p w14:paraId="5BBF328B" w14:textId="77777777" w:rsidR="002B57C4" w:rsidRDefault="002B57C4" w:rsidP="00A931C5">
      <w:pPr>
        <w:pStyle w:val="Default"/>
        <w:rPr>
          <w:color w:val="auto"/>
          <w:sz w:val="22"/>
          <w:szCs w:val="22"/>
        </w:rPr>
      </w:pPr>
    </w:p>
    <w:p w14:paraId="2FE62332" w14:textId="552DDE8A" w:rsidR="00A931C5" w:rsidRPr="00A931C5" w:rsidRDefault="00A931C5" w:rsidP="00A931C5">
      <w:pPr>
        <w:pStyle w:val="Default"/>
        <w:rPr>
          <w:color w:val="auto"/>
          <w:sz w:val="22"/>
          <w:szCs w:val="22"/>
        </w:rPr>
      </w:pPr>
      <w:r w:rsidRPr="00A931C5">
        <w:rPr>
          <w:color w:val="auto"/>
          <w:sz w:val="22"/>
          <w:szCs w:val="22"/>
        </w:rPr>
        <w:t xml:space="preserve">A $150 non-refundable, one time Registration Fee, along with an Enrollment Deposit equal to one months’ tuition is due upon application approval to hold the space for your child. </w:t>
      </w:r>
    </w:p>
    <w:p w14:paraId="746EB5B5" w14:textId="77777777" w:rsidR="002B57C4" w:rsidRDefault="002B57C4" w:rsidP="00A931C5">
      <w:pPr>
        <w:pStyle w:val="Default"/>
        <w:rPr>
          <w:b/>
          <w:bCs/>
          <w:color w:val="auto"/>
          <w:sz w:val="22"/>
          <w:szCs w:val="22"/>
        </w:rPr>
      </w:pPr>
    </w:p>
    <w:p w14:paraId="2AE10E85" w14:textId="5102D33D" w:rsidR="00A931C5" w:rsidRPr="00A931C5" w:rsidRDefault="00A931C5" w:rsidP="00A931C5">
      <w:pPr>
        <w:pStyle w:val="Default"/>
        <w:rPr>
          <w:color w:val="auto"/>
          <w:sz w:val="22"/>
          <w:szCs w:val="22"/>
        </w:rPr>
      </w:pPr>
      <w:r w:rsidRPr="00A931C5">
        <w:rPr>
          <w:b/>
          <w:bCs/>
          <w:color w:val="auto"/>
          <w:sz w:val="22"/>
          <w:szCs w:val="22"/>
        </w:rPr>
        <w:t xml:space="preserve">Enrollment </w:t>
      </w:r>
    </w:p>
    <w:p w14:paraId="16F6BBE1" w14:textId="0A8CEFD0" w:rsidR="00A931C5" w:rsidRPr="00A931C5" w:rsidRDefault="00A931C5" w:rsidP="00A931C5">
      <w:pPr>
        <w:pStyle w:val="Default"/>
        <w:rPr>
          <w:color w:val="auto"/>
          <w:sz w:val="22"/>
          <w:szCs w:val="22"/>
        </w:rPr>
      </w:pPr>
      <w:r w:rsidRPr="00A931C5">
        <w:rPr>
          <w:color w:val="auto"/>
          <w:sz w:val="22"/>
          <w:szCs w:val="22"/>
        </w:rPr>
        <w:t xml:space="preserve">Once selected for admission, the family will meet with the </w:t>
      </w:r>
      <w:r w:rsidR="00932FE2">
        <w:rPr>
          <w:color w:val="auto"/>
          <w:sz w:val="22"/>
          <w:szCs w:val="22"/>
        </w:rPr>
        <w:t>Head of School</w:t>
      </w:r>
      <w:r w:rsidRPr="00A931C5">
        <w:rPr>
          <w:color w:val="auto"/>
          <w:sz w:val="22"/>
          <w:szCs w:val="22"/>
        </w:rPr>
        <w:t xml:space="preserve"> to review necessary paperwork, sign an enrollment contract, and to address any questions and/or concerns. The </w:t>
      </w:r>
      <w:r w:rsidR="00932FE2">
        <w:rPr>
          <w:color w:val="auto"/>
          <w:sz w:val="22"/>
          <w:szCs w:val="22"/>
        </w:rPr>
        <w:t>Head of School</w:t>
      </w:r>
      <w:r w:rsidRPr="00A931C5">
        <w:rPr>
          <w:color w:val="auto"/>
          <w:sz w:val="22"/>
          <w:szCs w:val="22"/>
        </w:rPr>
        <w:t xml:space="preserve"> or Guide will give a tour of the facility. </w:t>
      </w:r>
    </w:p>
    <w:p w14:paraId="6BBB31AF" w14:textId="77777777" w:rsidR="002B57C4" w:rsidRDefault="002B57C4" w:rsidP="00A931C5">
      <w:pPr>
        <w:pStyle w:val="Default"/>
        <w:rPr>
          <w:color w:val="auto"/>
          <w:sz w:val="22"/>
          <w:szCs w:val="22"/>
        </w:rPr>
      </w:pPr>
    </w:p>
    <w:p w14:paraId="1292615F" w14:textId="1ADB5792" w:rsidR="00A931C5" w:rsidRPr="00A931C5" w:rsidRDefault="00A931C5" w:rsidP="00A931C5">
      <w:pPr>
        <w:pStyle w:val="Default"/>
        <w:rPr>
          <w:color w:val="auto"/>
          <w:sz w:val="22"/>
          <w:szCs w:val="22"/>
        </w:rPr>
      </w:pPr>
      <w:r w:rsidRPr="00A931C5">
        <w:rPr>
          <w:color w:val="auto"/>
          <w:sz w:val="22"/>
          <w:szCs w:val="22"/>
        </w:rPr>
        <w:t xml:space="preserve">Thereafter, tuition payments are to be made monthly and are due on the 25th of the month prior to the month of care. If payment is not received by the 5th day of the month, a $20-per-day late fee will be added, starting on the 5th day, and your child may not return until payment is made in full. The space will be considered abandoned if not paid by the 15th day. </w:t>
      </w:r>
    </w:p>
    <w:p w14:paraId="23574E6C" w14:textId="77777777" w:rsidR="002B57C4" w:rsidRDefault="002B57C4" w:rsidP="00A931C5">
      <w:pPr>
        <w:pStyle w:val="Default"/>
        <w:rPr>
          <w:color w:val="auto"/>
          <w:sz w:val="22"/>
          <w:szCs w:val="22"/>
        </w:rPr>
      </w:pPr>
    </w:p>
    <w:p w14:paraId="4D2B5932" w14:textId="77777777" w:rsidR="002D1A21" w:rsidRDefault="00A931C5" w:rsidP="002D1A21">
      <w:pPr>
        <w:pStyle w:val="Default"/>
        <w:rPr>
          <w:color w:val="auto"/>
          <w:sz w:val="22"/>
          <w:szCs w:val="22"/>
        </w:rPr>
      </w:pPr>
      <w:r w:rsidRPr="00A931C5">
        <w:rPr>
          <w:color w:val="auto"/>
          <w:sz w:val="22"/>
          <w:szCs w:val="22"/>
        </w:rPr>
        <w:t xml:space="preserve">Each child entering CHOM on Camp must have an appropriate updated </w:t>
      </w:r>
      <w:r w:rsidRPr="00A931C5">
        <w:rPr>
          <w:i/>
          <w:iCs/>
          <w:color w:val="auto"/>
          <w:sz w:val="22"/>
          <w:szCs w:val="22"/>
        </w:rPr>
        <w:t>Early Childhood Health Assessment Record</w:t>
      </w:r>
      <w:r w:rsidRPr="00A931C5">
        <w:rPr>
          <w:color w:val="auto"/>
          <w:sz w:val="22"/>
          <w:szCs w:val="22"/>
        </w:rPr>
        <w:t xml:space="preserve">, signed and dated by his or her pediatrician, including current immunization documentation. Children must have their physicals updated yearly. </w:t>
      </w:r>
    </w:p>
    <w:p w14:paraId="745BBB40" w14:textId="77777777" w:rsidR="002D1A21" w:rsidRDefault="002D1A21" w:rsidP="002D1A21">
      <w:pPr>
        <w:pStyle w:val="Default"/>
        <w:rPr>
          <w:color w:val="auto"/>
          <w:sz w:val="22"/>
          <w:szCs w:val="22"/>
        </w:rPr>
      </w:pPr>
    </w:p>
    <w:p w14:paraId="73D0E209" w14:textId="1309A716" w:rsidR="00A931C5" w:rsidRPr="00A931C5" w:rsidRDefault="00A931C5" w:rsidP="002D1A21">
      <w:pPr>
        <w:pStyle w:val="Default"/>
        <w:rPr>
          <w:color w:val="auto"/>
          <w:sz w:val="22"/>
          <w:szCs w:val="22"/>
        </w:rPr>
      </w:pPr>
      <w:r w:rsidRPr="00A931C5">
        <w:rPr>
          <w:b/>
          <w:bCs/>
          <w:color w:val="auto"/>
          <w:sz w:val="22"/>
          <w:szCs w:val="22"/>
        </w:rPr>
        <w:t xml:space="preserve">Required Forms and Child Records </w:t>
      </w:r>
    </w:p>
    <w:p w14:paraId="2F7C6E61" w14:textId="77777777" w:rsidR="00A931C5" w:rsidRPr="00A931C5" w:rsidRDefault="00A931C5" w:rsidP="00A931C5">
      <w:pPr>
        <w:pStyle w:val="Default"/>
        <w:rPr>
          <w:color w:val="auto"/>
          <w:sz w:val="22"/>
          <w:szCs w:val="22"/>
        </w:rPr>
      </w:pPr>
      <w:r w:rsidRPr="00A931C5">
        <w:rPr>
          <w:color w:val="auto"/>
          <w:sz w:val="22"/>
          <w:szCs w:val="22"/>
        </w:rPr>
        <w:t xml:space="preserve">The following forms must be completed before a child can begin attending CHOM on Camp: </w:t>
      </w:r>
    </w:p>
    <w:p w14:paraId="53A3437F" w14:textId="77777777" w:rsidR="00A931C5" w:rsidRPr="00A931C5" w:rsidRDefault="00A931C5" w:rsidP="002B57C4">
      <w:pPr>
        <w:pStyle w:val="Default"/>
        <w:numPr>
          <w:ilvl w:val="0"/>
          <w:numId w:val="12"/>
        </w:numPr>
        <w:spacing w:after="25"/>
        <w:rPr>
          <w:color w:val="auto"/>
          <w:sz w:val="22"/>
          <w:szCs w:val="22"/>
        </w:rPr>
      </w:pPr>
      <w:r w:rsidRPr="00A931C5">
        <w:rPr>
          <w:color w:val="auto"/>
          <w:sz w:val="22"/>
          <w:szCs w:val="22"/>
        </w:rPr>
        <w:t xml:space="preserve">Enrollment Form </w:t>
      </w:r>
    </w:p>
    <w:p w14:paraId="39614B2F" w14:textId="7AEC3A49" w:rsidR="00A931C5" w:rsidRPr="00A931C5" w:rsidRDefault="002B57C4" w:rsidP="002B57C4">
      <w:pPr>
        <w:pStyle w:val="Default"/>
        <w:numPr>
          <w:ilvl w:val="0"/>
          <w:numId w:val="12"/>
        </w:numPr>
        <w:spacing w:after="25"/>
        <w:rPr>
          <w:color w:val="auto"/>
          <w:sz w:val="22"/>
          <w:szCs w:val="22"/>
        </w:rPr>
      </w:pPr>
      <w:r>
        <w:rPr>
          <w:color w:val="auto"/>
          <w:sz w:val="22"/>
          <w:szCs w:val="22"/>
        </w:rPr>
        <w:t xml:space="preserve">Family </w:t>
      </w:r>
      <w:r w:rsidR="00932FE2">
        <w:rPr>
          <w:color w:val="auto"/>
          <w:sz w:val="22"/>
          <w:szCs w:val="22"/>
        </w:rPr>
        <w:t>Commitment Letter</w:t>
      </w:r>
    </w:p>
    <w:p w14:paraId="648E2110" w14:textId="77777777" w:rsidR="00A931C5" w:rsidRPr="00A931C5" w:rsidRDefault="00A931C5" w:rsidP="002B57C4">
      <w:pPr>
        <w:pStyle w:val="Default"/>
        <w:numPr>
          <w:ilvl w:val="0"/>
          <w:numId w:val="12"/>
        </w:numPr>
        <w:spacing w:after="25"/>
        <w:rPr>
          <w:color w:val="auto"/>
          <w:sz w:val="22"/>
          <w:szCs w:val="22"/>
        </w:rPr>
      </w:pPr>
      <w:r w:rsidRPr="00A931C5">
        <w:rPr>
          <w:i/>
          <w:iCs/>
          <w:color w:val="auto"/>
          <w:sz w:val="22"/>
          <w:szCs w:val="22"/>
        </w:rPr>
        <w:t xml:space="preserve">Early Childhood Health Assessment Record </w:t>
      </w:r>
      <w:r w:rsidRPr="00A931C5">
        <w:rPr>
          <w:color w:val="auto"/>
          <w:sz w:val="22"/>
          <w:szCs w:val="22"/>
        </w:rPr>
        <w:t xml:space="preserve">(including Care Plan if needed) </w:t>
      </w:r>
    </w:p>
    <w:p w14:paraId="3B975E98" w14:textId="77777777" w:rsidR="00A931C5" w:rsidRPr="00A931C5" w:rsidRDefault="00A931C5" w:rsidP="002B57C4">
      <w:pPr>
        <w:pStyle w:val="Default"/>
        <w:numPr>
          <w:ilvl w:val="0"/>
          <w:numId w:val="12"/>
        </w:numPr>
        <w:spacing w:after="25"/>
        <w:rPr>
          <w:color w:val="auto"/>
          <w:sz w:val="22"/>
          <w:szCs w:val="22"/>
        </w:rPr>
      </w:pPr>
      <w:r w:rsidRPr="00A931C5">
        <w:rPr>
          <w:color w:val="auto"/>
          <w:sz w:val="22"/>
          <w:szCs w:val="22"/>
        </w:rPr>
        <w:t xml:space="preserve">Immunization documentation </w:t>
      </w:r>
    </w:p>
    <w:p w14:paraId="3914C9C2" w14:textId="77777777" w:rsidR="00A931C5" w:rsidRPr="00A931C5" w:rsidRDefault="00A931C5" w:rsidP="002B57C4">
      <w:pPr>
        <w:pStyle w:val="Default"/>
        <w:numPr>
          <w:ilvl w:val="0"/>
          <w:numId w:val="12"/>
        </w:numPr>
        <w:spacing w:after="25"/>
        <w:rPr>
          <w:color w:val="auto"/>
          <w:sz w:val="22"/>
          <w:szCs w:val="22"/>
        </w:rPr>
      </w:pPr>
      <w:r w:rsidRPr="00A931C5">
        <w:rPr>
          <w:color w:val="auto"/>
          <w:sz w:val="22"/>
          <w:szCs w:val="22"/>
        </w:rPr>
        <w:t xml:space="preserve">Medications Authorization Form (if needed) </w:t>
      </w:r>
    </w:p>
    <w:p w14:paraId="6D8CD776" w14:textId="77777777" w:rsidR="00A931C5" w:rsidRPr="00A931C5" w:rsidRDefault="00A931C5" w:rsidP="002B57C4">
      <w:pPr>
        <w:pStyle w:val="Default"/>
        <w:numPr>
          <w:ilvl w:val="0"/>
          <w:numId w:val="12"/>
        </w:numPr>
        <w:spacing w:after="25"/>
        <w:rPr>
          <w:color w:val="auto"/>
          <w:sz w:val="22"/>
          <w:szCs w:val="22"/>
        </w:rPr>
      </w:pPr>
      <w:r w:rsidRPr="00A931C5">
        <w:rPr>
          <w:color w:val="auto"/>
          <w:sz w:val="22"/>
          <w:szCs w:val="22"/>
        </w:rPr>
        <w:t xml:space="preserve">Alternate Persons Pick-up Authorization </w:t>
      </w:r>
    </w:p>
    <w:p w14:paraId="4F32CEB7" w14:textId="77777777" w:rsidR="00A931C5" w:rsidRPr="00A931C5" w:rsidRDefault="00A931C5" w:rsidP="002B57C4">
      <w:pPr>
        <w:pStyle w:val="Default"/>
        <w:numPr>
          <w:ilvl w:val="0"/>
          <w:numId w:val="12"/>
        </w:numPr>
        <w:spacing w:after="25"/>
        <w:rPr>
          <w:color w:val="auto"/>
          <w:sz w:val="22"/>
          <w:szCs w:val="22"/>
        </w:rPr>
      </w:pPr>
      <w:r w:rsidRPr="00A931C5">
        <w:rPr>
          <w:color w:val="auto"/>
          <w:sz w:val="22"/>
          <w:szCs w:val="22"/>
        </w:rPr>
        <w:t xml:space="preserve">Emergency Medical Treatment and Transportation Authorization </w:t>
      </w:r>
    </w:p>
    <w:p w14:paraId="6B311E44" w14:textId="77777777" w:rsidR="00A931C5" w:rsidRPr="00A931C5" w:rsidRDefault="00A931C5" w:rsidP="002B57C4">
      <w:pPr>
        <w:pStyle w:val="Default"/>
        <w:numPr>
          <w:ilvl w:val="0"/>
          <w:numId w:val="12"/>
        </w:numPr>
        <w:rPr>
          <w:color w:val="auto"/>
          <w:sz w:val="22"/>
          <w:szCs w:val="22"/>
        </w:rPr>
      </w:pPr>
      <w:r w:rsidRPr="00A931C5">
        <w:rPr>
          <w:color w:val="auto"/>
          <w:sz w:val="22"/>
          <w:szCs w:val="22"/>
        </w:rPr>
        <w:t xml:space="preserve">Policies and Procedures (including Behavior Management Policy) Acknowledgement </w:t>
      </w:r>
    </w:p>
    <w:p w14:paraId="56630419" w14:textId="77777777" w:rsidR="00A931C5" w:rsidRPr="00A931C5" w:rsidRDefault="00A931C5" w:rsidP="00A931C5">
      <w:pPr>
        <w:pStyle w:val="Default"/>
        <w:rPr>
          <w:color w:val="auto"/>
          <w:sz w:val="22"/>
          <w:szCs w:val="22"/>
        </w:rPr>
      </w:pPr>
    </w:p>
    <w:p w14:paraId="2FA1146A" w14:textId="77777777" w:rsidR="00A931C5" w:rsidRPr="00A931C5" w:rsidRDefault="00A931C5" w:rsidP="00A931C5">
      <w:pPr>
        <w:pStyle w:val="Default"/>
        <w:rPr>
          <w:color w:val="auto"/>
          <w:sz w:val="22"/>
          <w:szCs w:val="22"/>
        </w:rPr>
      </w:pPr>
      <w:r w:rsidRPr="00A931C5">
        <w:rPr>
          <w:color w:val="auto"/>
          <w:sz w:val="22"/>
          <w:szCs w:val="22"/>
        </w:rPr>
        <w:t>Required forms must be submitted at least one week prior to the child’s first day. Records are kept on file in accordance with state law. The contents of each child’s file are confidential</w:t>
      </w:r>
      <w:r w:rsidRPr="00A931C5">
        <w:rPr>
          <w:b/>
          <w:bCs/>
          <w:color w:val="auto"/>
          <w:sz w:val="22"/>
          <w:szCs w:val="22"/>
        </w:rPr>
        <w:t xml:space="preserve">. </w:t>
      </w:r>
      <w:r w:rsidRPr="00A931C5">
        <w:rPr>
          <w:color w:val="auto"/>
          <w:sz w:val="22"/>
          <w:szCs w:val="22"/>
        </w:rPr>
        <w:t xml:space="preserve">No information contained in a child’s file will be released to an unauthorized person without the knowledge and written consent of the parents/guardian. At the written request of the parents, records can be forwarded to other childcare providers, school systems, physicians etc. Parents have the right to review the contents of their child’s record. However, the records are the personal property of CHOM on Camp. Full copies can be made upon request. A person giving consent or making requests for records MUST do so in writing and be the parent or legal guardian of the child. </w:t>
      </w:r>
    </w:p>
    <w:p w14:paraId="2FF74E44" w14:textId="77777777" w:rsidR="00932FE2" w:rsidRDefault="00932FE2" w:rsidP="00A931C5">
      <w:pPr>
        <w:pStyle w:val="Default"/>
        <w:rPr>
          <w:b/>
          <w:bCs/>
          <w:color w:val="auto"/>
          <w:sz w:val="22"/>
          <w:szCs w:val="22"/>
        </w:rPr>
      </w:pPr>
    </w:p>
    <w:p w14:paraId="5198FE79" w14:textId="5384FD53" w:rsidR="00A931C5" w:rsidRPr="00A931C5" w:rsidRDefault="00A931C5" w:rsidP="00A931C5">
      <w:pPr>
        <w:pStyle w:val="Default"/>
        <w:rPr>
          <w:color w:val="auto"/>
          <w:sz w:val="22"/>
          <w:szCs w:val="22"/>
        </w:rPr>
      </w:pPr>
      <w:r w:rsidRPr="00A931C5">
        <w:rPr>
          <w:b/>
          <w:bCs/>
          <w:color w:val="auto"/>
          <w:sz w:val="22"/>
          <w:szCs w:val="22"/>
        </w:rPr>
        <w:t xml:space="preserve">Supervision Policy </w:t>
      </w:r>
    </w:p>
    <w:p w14:paraId="75674B3C" w14:textId="77777777" w:rsidR="00A931C5" w:rsidRPr="00A931C5" w:rsidRDefault="00A931C5" w:rsidP="00A931C5">
      <w:pPr>
        <w:pStyle w:val="Default"/>
        <w:rPr>
          <w:color w:val="auto"/>
          <w:sz w:val="22"/>
          <w:szCs w:val="22"/>
        </w:rPr>
      </w:pPr>
      <w:r w:rsidRPr="00A931C5">
        <w:rPr>
          <w:color w:val="auto"/>
          <w:sz w:val="22"/>
          <w:szCs w:val="22"/>
        </w:rPr>
        <w:t xml:space="preserve">The supervision policy is applicable </w:t>
      </w:r>
      <w:r w:rsidRPr="00A931C5">
        <w:rPr>
          <w:b/>
          <w:bCs/>
          <w:color w:val="auto"/>
          <w:sz w:val="22"/>
          <w:szCs w:val="22"/>
        </w:rPr>
        <w:t>to all children at all times</w:t>
      </w:r>
      <w:r w:rsidRPr="00A931C5">
        <w:rPr>
          <w:color w:val="auto"/>
          <w:sz w:val="22"/>
          <w:szCs w:val="22"/>
        </w:rPr>
        <w:t xml:space="preserve">, including indoors, outdoors, bathroom, and during naptime. Children will be supervised within a 10:1, child to staff, ratio, and group sizes will not exceed 20 children. </w:t>
      </w:r>
    </w:p>
    <w:p w14:paraId="4D31AC81" w14:textId="77777777" w:rsidR="00932FE2" w:rsidRDefault="00932FE2" w:rsidP="00A931C5">
      <w:pPr>
        <w:pStyle w:val="Default"/>
        <w:rPr>
          <w:color w:val="auto"/>
          <w:sz w:val="22"/>
          <w:szCs w:val="22"/>
        </w:rPr>
      </w:pPr>
    </w:p>
    <w:p w14:paraId="16BE307D" w14:textId="4CE41FE9" w:rsidR="00A931C5" w:rsidRPr="00A931C5" w:rsidRDefault="00A931C5" w:rsidP="00A931C5">
      <w:pPr>
        <w:pStyle w:val="Default"/>
        <w:rPr>
          <w:color w:val="auto"/>
          <w:sz w:val="22"/>
          <w:szCs w:val="22"/>
        </w:rPr>
      </w:pPr>
      <w:r w:rsidRPr="00A931C5">
        <w:rPr>
          <w:color w:val="auto"/>
          <w:sz w:val="22"/>
          <w:szCs w:val="22"/>
        </w:rPr>
        <w:t>Children using the bathroom will be monitored by staff within ratio.</w:t>
      </w:r>
      <w:r w:rsidR="00932FE2">
        <w:rPr>
          <w:color w:val="auto"/>
          <w:sz w:val="22"/>
          <w:szCs w:val="22"/>
        </w:rPr>
        <w:t xml:space="preserve"> </w:t>
      </w:r>
      <w:r w:rsidRPr="00A931C5">
        <w:rPr>
          <w:color w:val="auto"/>
          <w:sz w:val="22"/>
          <w:szCs w:val="22"/>
        </w:rPr>
        <w:t xml:space="preserve">While </w:t>
      </w:r>
      <w:r w:rsidR="00932FE2">
        <w:rPr>
          <w:color w:val="auto"/>
          <w:sz w:val="22"/>
          <w:szCs w:val="22"/>
        </w:rPr>
        <w:t>a</w:t>
      </w:r>
      <w:r w:rsidRPr="00A931C5">
        <w:rPr>
          <w:color w:val="auto"/>
          <w:sz w:val="22"/>
          <w:szCs w:val="22"/>
        </w:rPr>
        <w:t xml:space="preserve"> child is using the bathroom</w:t>
      </w:r>
      <w:r w:rsidR="00932FE2">
        <w:rPr>
          <w:color w:val="auto"/>
          <w:sz w:val="22"/>
          <w:szCs w:val="22"/>
        </w:rPr>
        <w:t>, a</w:t>
      </w:r>
      <w:r w:rsidRPr="00A931C5">
        <w:rPr>
          <w:color w:val="auto"/>
          <w:sz w:val="22"/>
          <w:szCs w:val="22"/>
        </w:rPr>
        <w:t xml:space="preserve"> staff member will stand in such a way as to be able to see and hear all children in their care. When the child(ren) have finished in the bathroom they will wash their hands. </w:t>
      </w:r>
    </w:p>
    <w:p w14:paraId="5A1B5C61" w14:textId="77777777" w:rsidR="00932FE2" w:rsidRDefault="00932FE2" w:rsidP="00A931C5">
      <w:pPr>
        <w:pStyle w:val="Default"/>
        <w:rPr>
          <w:b/>
          <w:bCs/>
          <w:color w:val="auto"/>
          <w:sz w:val="22"/>
          <w:szCs w:val="22"/>
        </w:rPr>
      </w:pPr>
    </w:p>
    <w:p w14:paraId="1956F046" w14:textId="05B3B45F" w:rsidR="00A931C5" w:rsidRPr="00A931C5" w:rsidRDefault="00A931C5" w:rsidP="00A931C5">
      <w:pPr>
        <w:pStyle w:val="Default"/>
        <w:rPr>
          <w:color w:val="auto"/>
          <w:sz w:val="22"/>
          <w:szCs w:val="22"/>
        </w:rPr>
      </w:pPr>
      <w:r w:rsidRPr="00A931C5">
        <w:rPr>
          <w:b/>
          <w:bCs/>
          <w:color w:val="auto"/>
          <w:sz w:val="22"/>
          <w:szCs w:val="22"/>
        </w:rPr>
        <w:t xml:space="preserve">Parent Fee Determination Process </w:t>
      </w:r>
    </w:p>
    <w:p w14:paraId="374C5E22" w14:textId="7EBBE444" w:rsidR="00A931C5" w:rsidRPr="00A931C5" w:rsidRDefault="00A931C5" w:rsidP="00A931C5">
      <w:pPr>
        <w:pStyle w:val="Default"/>
        <w:rPr>
          <w:color w:val="auto"/>
          <w:sz w:val="22"/>
          <w:szCs w:val="22"/>
        </w:rPr>
      </w:pPr>
      <w:r w:rsidRPr="00A931C5">
        <w:rPr>
          <w:color w:val="auto"/>
          <w:sz w:val="22"/>
          <w:szCs w:val="22"/>
        </w:rPr>
        <w:t>All families will pay CHOM on Camp’s established rate of care unless the family is approved by Care4Kids. All families who qualify</w:t>
      </w:r>
      <w:r w:rsidR="00932FE2">
        <w:rPr>
          <w:color w:val="auto"/>
          <w:sz w:val="22"/>
          <w:szCs w:val="22"/>
        </w:rPr>
        <w:t>,</w:t>
      </w:r>
      <w:r w:rsidRPr="00A931C5">
        <w:rPr>
          <w:color w:val="auto"/>
          <w:sz w:val="22"/>
          <w:szCs w:val="22"/>
        </w:rPr>
        <w:t xml:space="preserve"> or may qualify</w:t>
      </w:r>
      <w:r w:rsidR="00932FE2">
        <w:rPr>
          <w:color w:val="auto"/>
          <w:sz w:val="22"/>
          <w:szCs w:val="22"/>
        </w:rPr>
        <w:t>,</w:t>
      </w:r>
      <w:r w:rsidRPr="00A931C5">
        <w:rPr>
          <w:color w:val="auto"/>
          <w:sz w:val="22"/>
          <w:szCs w:val="22"/>
        </w:rPr>
        <w:t xml:space="preserve"> for Care4Kids assistance must apply. Families must pay the established rate of care until a certificate of assistance is received by the program. </w:t>
      </w:r>
    </w:p>
    <w:p w14:paraId="1BDC9B46" w14:textId="77777777" w:rsidR="00932FE2" w:rsidRDefault="00932FE2" w:rsidP="00A931C5">
      <w:pPr>
        <w:pStyle w:val="Default"/>
        <w:rPr>
          <w:b/>
          <w:bCs/>
          <w:color w:val="auto"/>
          <w:sz w:val="22"/>
          <w:szCs w:val="22"/>
        </w:rPr>
      </w:pPr>
    </w:p>
    <w:p w14:paraId="07C41ABE" w14:textId="66B3D418" w:rsidR="00A931C5" w:rsidRPr="00A931C5" w:rsidRDefault="00A931C5" w:rsidP="00A931C5">
      <w:pPr>
        <w:pStyle w:val="Default"/>
        <w:rPr>
          <w:color w:val="auto"/>
          <w:sz w:val="22"/>
          <w:szCs w:val="22"/>
        </w:rPr>
      </w:pPr>
      <w:r w:rsidRPr="00A931C5">
        <w:rPr>
          <w:b/>
          <w:bCs/>
          <w:color w:val="auto"/>
          <w:sz w:val="22"/>
          <w:szCs w:val="22"/>
        </w:rPr>
        <w:t xml:space="preserve">Touring the Program </w:t>
      </w:r>
    </w:p>
    <w:p w14:paraId="09429D14" w14:textId="1F3A23F0" w:rsidR="00A931C5" w:rsidRPr="00A931C5" w:rsidRDefault="00A931C5" w:rsidP="00A931C5">
      <w:pPr>
        <w:pStyle w:val="Default"/>
        <w:rPr>
          <w:rFonts w:cs="Times New Roman"/>
          <w:color w:val="auto"/>
          <w:sz w:val="22"/>
          <w:szCs w:val="22"/>
        </w:rPr>
      </w:pPr>
      <w:r w:rsidRPr="00A931C5">
        <w:rPr>
          <w:color w:val="auto"/>
          <w:sz w:val="22"/>
          <w:szCs w:val="22"/>
        </w:rPr>
        <w:t xml:space="preserve">All incoming families are encouraged to meet with the </w:t>
      </w:r>
      <w:r w:rsidR="00932FE2">
        <w:rPr>
          <w:color w:val="auto"/>
          <w:sz w:val="22"/>
          <w:szCs w:val="22"/>
        </w:rPr>
        <w:t>Head of School</w:t>
      </w:r>
      <w:r w:rsidRPr="00A931C5">
        <w:rPr>
          <w:color w:val="auto"/>
          <w:sz w:val="22"/>
          <w:szCs w:val="22"/>
        </w:rPr>
        <w:t xml:space="preserve"> before the child’s first day. The program is open for children to visit prior to their first day as well. No child will be admitted to the program until proof of immunization and current Health Assessment Record have been approved by the Health Consultant and/or </w:t>
      </w:r>
      <w:r w:rsidR="00932FE2">
        <w:rPr>
          <w:color w:val="auto"/>
          <w:sz w:val="22"/>
          <w:szCs w:val="22"/>
        </w:rPr>
        <w:t>Head of School.</w:t>
      </w:r>
    </w:p>
    <w:p w14:paraId="7963D4E9" w14:textId="33FCC6C5" w:rsidR="00A66EB6" w:rsidRDefault="00A931C5" w:rsidP="00A66EB6">
      <w:pPr>
        <w:pStyle w:val="Default"/>
        <w:pageBreakBefore/>
        <w:rPr>
          <w:color w:val="auto"/>
          <w:sz w:val="22"/>
          <w:szCs w:val="22"/>
        </w:rPr>
      </w:pPr>
      <w:r w:rsidRPr="00A931C5">
        <w:rPr>
          <w:b/>
          <w:bCs/>
          <w:color w:val="auto"/>
          <w:sz w:val="22"/>
          <w:szCs w:val="22"/>
        </w:rPr>
        <w:t xml:space="preserve">Snacks and Meals </w:t>
      </w:r>
    </w:p>
    <w:p w14:paraId="7524603F" w14:textId="04C7A078" w:rsidR="00A931C5" w:rsidRPr="00A931C5" w:rsidRDefault="00A931C5" w:rsidP="00A931C5">
      <w:pPr>
        <w:pStyle w:val="Default"/>
        <w:rPr>
          <w:color w:val="auto"/>
          <w:sz w:val="22"/>
          <w:szCs w:val="22"/>
        </w:rPr>
      </w:pPr>
      <w:r w:rsidRPr="00A931C5">
        <w:rPr>
          <w:color w:val="auto"/>
          <w:sz w:val="22"/>
          <w:szCs w:val="22"/>
        </w:rPr>
        <w:t xml:space="preserve">A “snack” is a light meal containing two (2) food groups. A “meal” is the food served and eaten in one sitting containing the four (4) food groups. The Program will provide morning and afternoon snacks, including 2% milk, 100% fruit juice, or water. Snack menus are posted on the parent board one week in advance. Midday meals must be provided by parents daily. Cold foods must be accompanied by an ice pack in the lunchbox. </w:t>
      </w:r>
    </w:p>
    <w:p w14:paraId="46F4AF7A" w14:textId="77777777" w:rsidR="00A66EB6" w:rsidRDefault="00A66EB6" w:rsidP="00A931C5">
      <w:pPr>
        <w:pStyle w:val="Default"/>
        <w:rPr>
          <w:b/>
          <w:bCs/>
          <w:color w:val="auto"/>
          <w:sz w:val="22"/>
          <w:szCs w:val="22"/>
        </w:rPr>
      </w:pPr>
    </w:p>
    <w:p w14:paraId="0F8D3931" w14:textId="05EBED21" w:rsidR="00A931C5" w:rsidRPr="00A931C5" w:rsidRDefault="00A931C5" w:rsidP="00A931C5">
      <w:pPr>
        <w:pStyle w:val="Default"/>
        <w:rPr>
          <w:color w:val="auto"/>
          <w:sz w:val="22"/>
          <w:szCs w:val="22"/>
        </w:rPr>
      </w:pPr>
      <w:r w:rsidRPr="00A931C5">
        <w:rPr>
          <w:b/>
          <w:bCs/>
          <w:color w:val="auto"/>
          <w:sz w:val="22"/>
          <w:szCs w:val="22"/>
        </w:rPr>
        <w:t xml:space="preserve">Classroom Visitations by Parents </w:t>
      </w:r>
    </w:p>
    <w:p w14:paraId="37D7BA48" w14:textId="77777777" w:rsidR="00A931C5" w:rsidRPr="00A931C5" w:rsidRDefault="00A931C5" w:rsidP="00A931C5">
      <w:pPr>
        <w:pStyle w:val="Default"/>
        <w:rPr>
          <w:color w:val="auto"/>
          <w:sz w:val="22"/>
          <w:szCs w:val="22"/>
        </w:rPr>
      </w:pPr>
      <w:r w:rsidRPr="00A931C5">
        <w:rPr>
          <w:color w:val="auto"/>
          <w:sz w:val="22"/>
          <w:szCs w:val="22"/>
        </w:rPr>
        <w:t xml:space="preserve">Once a child has acclimated to the classroom, parents are invited to visit the classroom to observe their child during the morning work cycle, and later in the year to work with their child. Parents should feel free to request a time to visit and work with their child. Advance notice of parental visits is required, as special events (such as birthday celebrations) may make a different day better for a visit. Visits should be scheduled through the office via phone or email. Please do not try to arrange a visit at pickup or drop off time. When visiting our classroom, we encourage visitors to allow their child to independently care for his/her belongings and materials, and to </w:t>
      </w:r>
      <w:r w:rsidRPr="00A66EB6">
        <w:rPr>
          <w:color w:val="auto"/>
          <w:sz w:val="22"/>
          <w:szCs w:val="22"/>
          <w:u w:val="single"/>
        </w:rPr>
        <w:t>observe the child, not direct him/her</w:t>
      </w:r>
      <w:r w:rsidRPr="00A931C5">
        <w:rPr>
          <w:color w:val="auto"/>
          <w:sz w:val="22"/>
          <w:szCs w:val="22"/>
        </w:rPr>
        <w:t xml:space="preserve">. This will enable you to truly see your child in action in our environment. Please also know that children may behave differently when a parent or visitor is in the classroom. Please ask a teacher if you have any questions before, during, or after a visit. </w:t>
      </w:r>
    </w:p>
    <w:p w14:paraId="285B3DB3" w14:textId="77777777" w:rsidR="00A66EB6" w:rsidRDefault="00A66EB6" w:rsidP="00A931C5">
      <w:pPr>
        <w:pStyle w:val="Default"/>
        <w:rPr>
          <w:color w:val="auto"/>
          <w:sz w:val="22"/>
          <w:szCs w:val="22"/>
        </w:rPr>
      </w:pPr>
    </w:p>
    <w:p w14:paraId="6A123FCF" w14:textId="26766DB3" w:rsidR="00A931C5" w:rsidRPr="00A931C5" w:rsidRDefault="00A931C5" w:rsidP="00A931C5">
      <w:pPr>
        <w:pStyle w:val="Default"/>
        <w:rPr>
          <w:color w:val="auto"/>
          <w:sz w:val="22"/>
          <w:szCs w:val="22"/>
        </w:rPr>
      </w:pPr>
      <w:r w:rsidRPr="00A931C5">
        <w:rPr>
          <w:color w:val="auto"/>
          <w:sz w:val="22"/>
          <w:szCs w:val="22"/>
        </w:rPr>
        <w:t xml:space="preserve">CHOM on Camp is committed to incorporating and celebrating diversity in our program. One of the most important things we do in our work with children and families is to encourage the recognition and acceptance of each individual’s uniqueness. We encourage families to share various aspects of their cultural heritage as part of our program. Sharing family experiences helps to strengthen the link between a child’s home and school and encourages the acceptance of differences. If you have something you would like to share, please work with the </w:t>
      </w:r>
      <w:r w:rsidR="00932FE2">
        <w:rPr>
          <w:color w:val="auto"/>
          <w:sz w:val="22"/>
          <w:szCs w:val="22"/>
        </w:rPr>
        <w:t>Head of School</w:t>
      </w:r>
      <w:r w:rsidRPr="00A931C5">
        <w:rPr>
          <w:color w:val="auto"/>
          <w:sz w:val="22"/>
          <w:szCs w:val="22"/>
        </w:rPr>
        <w:t xml:space="preserve"> to schedule a classroom visit for this purpose. </w:t>
      </w:r>
    </w:p>
    <w:p w14:paraId="6ABA3818" w14:textId="77777777" w:rsidR="00A66EB6" w:rsidRDefault="00A66EB6" w:rsidP="00A931C5">
      <w:pPr>
        <w:pStyle w:val="Default"/>
        <w:rPr>
          <w:b/>
          <w:bCs/>
          <w:color w:val="auto"/>
          <w:sz w:val="22"/>
          <w:szCs w:val="22"/>
        </w:rPr>
      </w:pPr>
    </w:p>
    <w:p w14:paraId="5926D85E" w14:textId="4F5AD56B" w:rsidR="00A931C5" w:rsidRPr="00A931C5" w:rsidRDefault="00A931C5" w:rsidP="00A931C5">
      <w:pPr>
        <w:pStyle w:val="Default"/>
        <w:rPr>
          <w:color w:val="auto"/>
          <w:sz w:val="22"/>
          <w:szCs w:val="22"/>
        </w:rPr>
      </w:pPr>
      <w:r w:rsidRPr="00A931C5">
        <w:rPr>
          <w:b/>
          <w:bCs/>
          <w:color w:val="auto"/>
          <w:sz w:val="22"/>
          <w:szCs w:val="22"/>
        </w:rPr>
        <w:t xml:space="preserve">Parents/Families/Guardians Responsibilities </w:t>
      </w:r>
    </w:p>
    <w:p w14:paraId="424764C4" w14:textId="21F3153A" w:rsidR="00A931C5" w:rsidRPr="00A931C5" w:rsidRDefault="00A931C5" w:rsidP="00A66EB6">
      <w:pPr>
        <w:pStyle w:val="Default"/>
        <w:numPr>
          <w:ilvl w:val="0"/>
          <w:numId w:val="13"/>
        </w:numPr>
        <w:rPr>
          <w:color w:val="auto"/>
          <w:sz w:val="22"/>
          <w:szCs w:val="22"/>
        </w:rPr>
      </w:pPr>
      <w:r w:rsidRPr="00A931C5">
        <w:rPr>
          <w:color w:val="auto"/>
          <w:sz w:val="22"/>
          <w:szCs w:val="22"/>
        </w:rPr>
        <w:t xml:space="preserve">Parents/Families/Guardians are to read all policies and notices from the </w:t>
      </w:r>
      <w:r w:rsidR="00932FE2">
        <w:rPr>
          <w:color w:val="auto"/>
          <w:sz w:val="22"/>
          <w:szCs w:val="22"/>
        </w:rPr>
        <w:t>Head of School</w:t>
      </w:r>
      <w:r w:rsidRPr="00A931C5">
        <w:rPr>
          <w:color w:val="auto"/>
          <w:sz w:val="22"/>
          <w:szCs w:val="22"/>
        </w:rPr>
        <w:t xml:space="preserve"> or Program staff regarding events, reminders, and other information. </w:t>
      </w:r>
    </w:p>
    <w:p w14:paraId="47F18C25" w14:textId="77777777" w:rsidR="00A931C5" w:rsidRPr="00A931C5" w:rsidRDefault="00A931C5" w:rsidP="00A66EB6">
      <w:pPr>
        <w:pStyle w:val="Default"/>
        <w:numPr>
          <w:ilvl w:val="0"/>
          <w:numId w:val="13"/>
        </w:numPr>
        <w:rPr>
          <w:color w:val="auto"/>
          <w:sz w:val="22"/>
          <w:szCs w:val="22"/>
        </w:rPr>
      </w:pPr>
      <w:r w:rsidRPr="00A931C5">
        <w:rPr>
          <w:color w:val="auto"/>
          <w:sz w:val="22"/>
          <w:szCs w:val="22"/>
        </w:rPr>
        <w:t xml:space="preserve">Parents/Families/Guardians are to call or email if your child is going to be absent for any reason. </w:t>
      </w:r>
    </w:p>
    <w:p w14:paraId="189A3239" w14:textId="77777777" w:rsidR="00A931C5" w:rsidRPr="00A931C5" w:rsidRDefault="00A931C5" w:rsidP="00A66EB6">
      <w:pPr>
        <w:pStyle w:val="Default"/>
        <w:numPr>
          <w:ilvl w:val="0"/>
          <w:numId w:val="13"/>
        </w:numPr>
        <w:rPr>
          <w:color w:val="auto"/>
          <w:sz w:val="22"/>
          <w:szCs w:val="22"/>
        </w:rPr>
      </w:pPr>
      <w:r w:rsidRPr="00A931C5">
        <w:rPr>
          <w:color w:val="auto"/>
          <w:sz w:val="22"/>
          <w:szCs w:val="22"/>
        </w:rPr>
        <w:t xml:space="preserve">Parents/Families/Guardians are to accompany your child into the building and sign them in and out each day. </w:t>
      </w:r>
    </w:p>
    <w:p w14:paraId="6E8572D2" w14:textId="77777777" w:rsidR="00A931C5" w:rsidRPr="00A931C5" w:rsidRDefault="00A931C5" w:rsidP="00A66EB6">
      <w:pPr>
        <w:pStyle w:val="Default"/>
        <w:numPr>
          <w:ilvl w:val="0"/>
          <w:numId w:val="13"/>
        </w:numPr>
        <w:rPr>
          <w:color w:val="auto"/>
          <w:sz w:val="22"/>
          <w:szCs w:val="22"/>
        </w:rPr>
      </w:pPr>
      <w:r w:rsidRPr="00A931C5">
        <w:rPr>
          <w:color w:val="auto"/>
          <w:sz w:val="22"/>
          <w:szCs w:val="22"/>
        </w:rPr>
        <w:t xml:space="preserve">Parents/Families/Guardians are to leave at least 2 spare outfits in your child’s cubby labeled with their name. These should be updated seasonally. </w:t>
      </w:r>
    </w:p>
    <w:p w14:paraId="1092D263" w14:textId="77777777" w:rsidR="00A931C5" w:rsidRPr="00A931C5" w:rsidRDefault="00A931C5" w:rsidP="00A66EB6">
      <w:pPr>
        <w:pStyle w:val="Default"/>
        <w:numPr>
          <w:ilvl w:val="0"/>
          <w:numId w:val="13"/>
        </w:numPr>
        <w:rPr>
          <w:color w:val="auto"/>
          <w:sz w:val="22"/>
          <w:szCs w:val="22"/>
        </w:rPr>
      </w:pPr>
      <w:r w:rsidRPr="00A931C5">
        <w:rPr>
          <w:color w:val="auto"/>
          <w:sz w:val="22"/>
          <w:szCs w:val="22"/>
        </w:rPr>
        <w:t xml:space="preserve">Parents/Families/Guardians are to provide a crib sized fitted sheet and blanket for their child for nap time. Sheets will be sent home weekly for cleaning. Blankets will be sent home monthly. </w:t>
      </w:r>
    </w:p>
    <w:p w14:paraId="6B9DC93F" w14:textId="77777777" w:rsidR="00A931C5" w:rsidRPr="00A931C5" w:rsidRDefault="00A931C5" w:rsidP="00A66EB6">
      <w:pPr>
        <w:pStyle w:val="Default"/>
        <w:numPr>
          <w:ilvl w:val="0"/>
          <w:numId w:val="13"/>
        </w:numPr>
        <w:rPr>
          <w:color w:val="auto"/>
          <w:sz w:val="22"/>
          <w:szCs w:val="22"/>
        </w:rPr>
      </w:pPr>
      <w:r w:rsidRPr="00A931C5">
        <w:rPr>
          <w:color w:val="auto"/>
          <w:sz w:val="22"/>
          <w:szCs w:val="22"/>
        </w:rPr>
        <w:t xml:space="preserve">Parents/Families/Guardians understand that toys or valuables are not to be brought from home. One soft item is allowed to remain with the nap items. </w:t>
      </w:r>
    </w:p>
    <w:p w14:paraId="1F3E7950" w14:textId="77777777" w:rsidR="00A931C5" w:rsidRPr="00A931C5" w:rsidRDefault="00A931C5" w:rsidP="00A66EB6">
      <w:pPr>
        <w:pStyle w:val="Default"/>
        <w:numPr>
          <w:ilvl w:val="0"/>
          <w:numId w:val="13"/>
        </w:numPr>
        <w:rPr>
          <w:color w:val="auto"/>
          <w:sz w:val="22"/>
          <w:szCs w:val="22"/>
        </w:rPr>
      </w:pPr>
      <w:r w:rsidRPr="00A931C5">
        <w:rPr>
          <w:color w:val="auto"/>
          <w:sz w:val="22"/>
          <w:szCs w:val="22"/>
        </w:rPr>
        <w:lastRenderedPageBreak/>
        <w:t xml:space="preserve">Parents/Families/Guardians are to update the school immediately, in writing, with any changes in address, phone number, employment, etc. </w:t>
      </w:r>
    </w:p>
    <w:p w14:paraId="11FACE8E" w14:textId="3CF7FCDF" w:rsidR="00A931C5" w:rsidRPr="00A66EB6" w:rsidRDefault="00A931C5" w:rsidP="00A931C5">
      <w:pPr>
        <w:pStyle w:val="Default"/>
        <w:numPr>
          <w:ilvl w:val="0"/>
          <w:numId w:val="13"/>
        </w:numPr>
        <w:rPr>
          <w:rFonts w:cstheme="minorBidi"/>
          <w:color w:val="auto"/>
          <w:sz w:val="22"/>
          <w:szCs w:val="22"/>
        </w:rPr>
      </w:pPr>
      <w:r w:rsidRPr="00A66EB6">
        <w:rPr>
          <w:color w:val="auto"/>
          <w:sz w:val="22"/>
          <w:szCs w:val="22"/>
        </w:rPr>
        <w:t xml:space="preserve">Parents/Families/Guardians are asked to keep the school informed about any significant home changes which may have an impact on their child’s routines, in order that we may collaborate to provide as much stability and support as possible. </w:t>
      </w:r>
    </w:p>
    <w:p w14:paraId="4FC3F927" w14:textId="77777777" w:rsidR="00A66EB6" w:rsidRPr="00A66EB6" w:rsidRDefault="00A66EB6" w:rsidP="00A66EB6">
      <w:pPr>
        <w:pStyle w:val="Default"/>
        <w:ind w:left="720"/>
        <w:rPr>
          <w:rFonts w:cstheme="minorBidi"/>
          <w:color w:val="auto"/>
          <w:sz w:val="22"/>
          <w:szCs w:val="22"/>
        </w:rPr>
      </w:pPr>
    </w:p>
    <w:p w14:paraId="2D700AC9" w14:textId="0B628D1E" w:rsidR="00A66EB6" w:rsidRPr="00A66EB6" w:rsidRDefault="00A931C5" w:rsidP="00A66EB6">
      <w:pPr>
        <w:pStyle w:val="Default"/>
        <w:numPr>
          <w:ilvl w:val="0"/>
          <w:numId w:val="13"/>
        </w:numPr>
        <w:rPr>
          <w:color w:val="auto"/>
          <w:sz w:val="22"/>
          <w:szCs w:val="22"/>
        </w:rPr>
      </w:pPr>
      <w:r w:rsidRPr="00A66EB6">
        <w:rPr>
          <w:color w:val="auto"/>
          <w:sz w:val="22"/>
          <w:szCs w:val="22"/>
        </w:rPr>
        <w:lastRenderedPageBreak/>
        <w:t>Parents/Families/Guardians are encouraged to create opportunities at home for children to have responsibilities, respect limits, and to dress themselves and toilet independently, to reinforce expectations at s</w:t>
      </w:r>
      <w:r w:rsidR="00A66EB6" w:rsidRPr="00A66EB6">
        <w:rPr>
          <w:color w:val="auto"/>
          <w:sz w:val="22"/>
          <w:szCs w:val="22"/>
        </w:rPr>
        <w:t>c</w:t>
      </w:r>
      <w:r w:rsidRPr="00A66EB6">
        <w:rPr>
          <w:color w:val="auto"/>
          <w:sz w:val="22"/>
          <w:szCs w:val="22"/>
        </w:rPr>
        <w:t xml:space="preserve">hool. </w:t>
      </w:r>
    </w:p>
    <w:p w14:paraId="641B0CF2" w14:textId="4FF3B462" w:rsidR="00A931C5" w:rsidRPr="00A66EB6" w:rsidRDefault="00A931C5" w:rsidP="00A66EB6">
      <w:pPr>
        <w:pStyle w:val="Default"/>
        <w:numPr>
          <w:ilvl w:val="0"/>
          <w:numId w:val="13"/>
        </w:numPr>
        <w:rPr>
          <w:color w:val="auto"/>
          <w:sz w:val="22"/>
          <w:szCs w:val="22"/>
        </w:rPr>
      </w:pPr>
      <w:r w:rsidRPr="00A66EB6">
        <w:rPr>
          <w:color w:val="auto"/>
          <w:sz w:val="22"/>
          <w:szCs w:val="22"/>
        </w:rPr>
        <w:t>Parents/Families/Guardians are responsible to monitor weather alerts, and in case of inclement weat</w:t>
      </w:r>
      <w:r w:rsidR="00A66EB6">
        <w:rPr>
          <w:color w:val="auto"/>
          <w:sz w:val="22"/>
          <w:szCs w:val="22"/>
        </w:rPr>
        <w:t>h</w:t>
      </w:r>
      <w:r w:rsidRPr="00A66EB6">
        <w:rPr>
          <w:color w:val="auto"/>
          <w:sz w:val="22"/>
          <w:szCs w:val="22"/>
        </w:rPr>
        <w:t xml:space="preserve">er, tune in to WFSB for closings or delays. </w:t>
      </w:r>
    </w:p>
    <w:p w14:paraId="7CCC8271" w14:textId="77777777" w:rsidR="00A931C5" w:rsidRPr="00A931C5" w:rsidRDefault="00A931C5" w:rsidP="00A931C5">
      <w:pPr>
        <w:pStyle w:val="Default"/>
        <w:rPr>
          <w:color w:val="auto"/>
          <w:sz w:val="22"/>
          <w:szCs w:val="22"/>
        </w:rPr>
      </w:pPr>
    </w:p>
    <w:p w14:paraId="4CB523C8" w14:textId="77777777" w:rsidR="00A931C5" w:rsidRPr="00A931C5" w:rsidRDefault="00A931C5" w:rsidP="00A931C5">
      <w:pPr>
        <w:pStyle w:val="Default"/>
        <w:rPr>
          <w:color w:val="auto"/>
          <w:sz w:val="22"/>
          <w:szCs w:val="22"/>
        </w:rPr>
      </w:pPr>
      <w:r w:rsidRPr="00A931C5">
        <w:rPr>
          <w:b/>
          <w:bCs/>
          <w:color w:val="auto"/>
          <w:sz w:val="22"/>
          <w:szCs w:val="22"/>
        </w:rPr>
        <w:t xml:space="preserve">Sick Days and Vacations </w:t>
      </w:r>
    </w:p>
    <w:p w14:paraId="5C2A9DE0" w14:textId="77777777" w:rsidR="00A931C5" w:rsidRPr="00A931C5" w:rsidRDefault="00A931C5" w:rsidP="00A931C5">
      <w:pPr>
        <w:pStyle w:val="Default"/>
        <w:rPr>
          <w:color w:val="auto"/>
          <w:sz w:val="22"/>
          <w:szCs w:val="22"/>
        </w:rPr>
      </w:pPr>
      <w:r w:rsidRPr="00A931C5">
        <w:rPr>
          <w:color w:val="auto"/>
          <w:sz w:val="22"/>
          <w:szCs w:val="22"/>
        </w:rPr>
        <w:t xml:space="preserve">Tuition is not prorated for days that your child is sick and/or on vacation. The school will be closed in order to provide the staff with time off to spend with their loved ones as well. Please see the Holiday Schedule published separately for specific dates. </w:t>
      </w:r>
    </w:p>
    <w:p w14:paraId="31BBD6D6" w14:textId="77777777" w:rsidR="00A66EB6" w:rsidRDefault="00A66EB6" w:rsidP="00A931C5">
      <w:pPr>
        <w:pStyle w:val="Default"/>
        <w:rPr>
          <w:b/>
          <w:bCs/>
          <w:color w:val="auto"/>
          <w:sz w:val="22"/>
          <w:szCs w:val="22"/>
        </w:rPr>
      </w:pPr>
    </w:p>
    <w:p w14:paraId="69F77BA1" w14:textId="05AF50CF" w:rsidR="00A931C5" w:rsidRPr="00A931C5" w:rsidRDefault="00A931C5" w:rsidP="00A931C5">
      <w:pPr>
        <w:pStyle w:val="Default"/>
        <w:rPr>
          <w:color w:val="auto"/>
          <w:sz w:val="22"/>
          <w:szCs w:val="22"/>
        </w:rPr>
      </w:pPr>
      <w:r w:rsidRPr="00A931C5">
        <w:rPr>
          <w:b/>
          <w:bCs/>
          <w:color w:val="auto"/>
          <w:sz w:val="22"/>
          <w:szCs w:val="22"/>
        </w:rPr>
        <w:t xml:space="preserve">Withdrawals </w:t>
      </w:r>
    </w:p>
    <w:p w14:paraId="564EC6D9" w14:textId="77777777" w:rsidR="00A931C5" w:rsidRPr="00A931C5" w:rsidRDefault="00A931C5" w:rsidP="00A931C5">
      <w:pPr>
        <w:pStyle w:val="Default"/>
        <w:rPr>
          <w:color w:val="auto"/>
          <w:sz w:val="22"/>
          <w:szCs w:val="22"/>
        </w:rPr>
      </w:pPr>
      <w:r w:rsidRPr="00A931C5">
        <w:rPr>
          <w:color w:val="auto"/>
          <w:sz w:val="22"/>
          <w:szCs w:val="22"/>
        </w:rPr>
        <w:t xml:space="preserve">If a family needs to withdraw their child(ren) for any reason, we ask that we are notified in writing as soon as possible, but with at least two weeks’ notice. CHOM on Camp will not refund any tuition paid to date. Parents who prepay tuition do so with the knowledge of this no refund policy. </w:t>
      </w:r>
    </w:p>
    <w:p w14:paraId="097C030B" w14:textId="77777777" w:rsidR="00A66EB6" w:rsidRDefault="00A66EB6" w:rsidP="00A931C5">
      <w:pPr>
        <w:pStyle w:val="Default"/>
        <w:rPr>
          <w:color w:val="auto"/>
          <w:sz w:val="22"/>
          <w:szCs w:val="22"/>
        </w:rPr>
      </w:pPr>
    </w:p>
    <w:p w14:paraId="272F5A3C" w14:textId="0E2DAE15" w:rsidR="00A931C5" w:rsidRPr="00A931C5" w:rsidRDefault="00A931C5" w:rsidP="00A931C5">
      <w:pPr>
        <w:pStyle w:val="Default"/>
        <w:rPr>
          <w:color w:val="auto"/>
          <w:sz w:val="22"/>
          <w:szCs w:val="22"/>
        </w:rPr>
      </w:pPr>
      <w:r w:rsidRPr="00A931C5">
        <w:rPr>
          <w:color w:val="auto"/>
          <w:sz w:val="22"/>
          <w:szCs w:val="22"/>
        </w:rPr>
        <w:t xml:space="preserve">Within 30 days of enrollment, if either the family or the program determines that this is not a good fit for all, either party reserves the right to terminate enrollment. </w:t>
      </w:r>
    </w:p>
    <w:p w14:paraId="513FBFAD" w14:textId="77777777" w:rsidR="00A66EB6" w:rsidRDefault="00A66EB6" w:rsidP="00A931C5">
      <w:pPr>
        <w:pStyle w:val="Default"/>
        <w:rPr>
          <w:b/>
          <w:bCs/>
          <w:color w:val="auto"/>
          <w:sz w:val="22"/>
          <w:szCs w:val="22"/>
        </w:rPr>
      </w:pPr>
    </w:p>
    <w:p w14:paraId="5EA57CBF" w14:textId="156AFF01" w:rsidR="00A931C5" w:rsidRPr="0029447E" w:rsidRDefault="00A931C5" w:rsidP="0029447E">
      <w:pPr>
        <w:pStyle w:val="Heading1"/>
        <w:jc w:val="center"/>
        <w:rPr>
          <w:rFonts w:ascii="Century Gothic" w:hAnsi="Century Gothic"/>
          <w:b/>
          <w:bCs/>
          <w:color w:val="auto"/>
          <w:sz w:val="24"/>
          <w:szCs w:val="24"/>
        </w:rPr>
      </w:pPr>
      <w:bookmarkStart w:id="10" w:name="_Toc202445045"/>
      <w:r w:rsidRPr="0029447E">
        <w:rPr>
          <w:rFonts w:ascii="Century Gothic" w:hAnsi="Century Gothic"/>
          <w:b/>
          <w:bCs/>
          <w:color w:val="auto"/>
          <w:sz w:val="24"/>
          <w:szCs w:val="24"/>
        </w:rPr>
        <w:t>Late Pick Up Policy</w:t>
      </w:r>
      <w:bookmarkEnd w:id="10"/>
    </w:p>
    <w:p w14:paraId="16690E56" w14:textId="77777777" w:rsidR="00A66EB6" w:rsidRDefault="00A66EB6" w:rsidP="00A931C5">
      <w:pPr>
        <w:pStyle w:val="Default"/>
        <w:rPr>
          <w:color w:val="auto"/>
          <w:sz w:val="22"/>
          <w:szCs w:val="22"/>
        </w:rPr>
      </w:pPr>
    </w:p>
    <w:p w14:paraId="0DAF9A22" w14:textId="15A92E7C" w:rsidR="00A931C5" w:rsidRPr="00A931C5" w:rsidRDefault="00A931C5" w:rsidP="00A931C5">
      <w:pPr>
        <w:pStyle w:val="Default"/>
        <w:rPr>
          <w:color w:val="auto"/>
          <w:sz w:val="22"/>
          <w:szCs w:val="22"/>
        </w:rPr>
      </w:pPr>
      <w:r w:rsidRPr="00A931C5">
        <w:rPr>
          <w:color w:val="auto"/>
          <w:sz w:val="22"/>
          <w:szCs w:val="22"/>
        </w:rPr>
        <w:t xml:space="preserve">Children must be picked up by the time agreed upon. If they are not picked up on time, there will be a $10 per 5 minutes late fee. This must be paid asap, or by the following Monday. </w:t>
      </w:r>
    </w:p>
    <w:p w14:paraId="5A309903" w14:textId="77777777" w:rsidR="00A66EB6" w:rsidRDefault="00A66EB6" w:rsidP="00A931C5">
      <w:pPr>
        <w:pStyle w:val="Default"/>
        <w:rPr>
          <w:color w:val="auto"/>
          <w:sz w:val="22"/>
          <w:szCs w:val="22"/>
        </w:rPr>
      </w:pPr>
    </w:p>
    <w:p w14:paraId="24B8CFAA" w14:textId="5757B110" w:rsidR="00A931C5" w:rsidRPr="00A931C5" w:rsidRDefault="00A931C5" w:rsidP="00A931C5">
      <w:pPr>
        <w:pStyle w:val="Default"/>
        <w:rPr>
          <w:color w:val="auto"/>
          <w:sz w:val="22"/>
          <w:szCs w:val="22"/>
        </w:rPr>
      </w:pPr>
      <w:r w:rsidRPr="00A931C5">
        <w:rPr>
          <w:color w:val="auto"/>
          <w:sz w:val="22"/>
          <w:szCs w:val="22"/>
        </w:rPr>
        <w:t xml:space="preserve">If the child has not been picked up within 15 minutes of the child’s scheduled pick-up time, a staff person will attempt to call the child’s parents/guardians using the numbers provided. If they cannot be reached, the staff person will attempt to call the emergency and authorized, alternate adults provided by the parents/family/guardians at the time of enrollment. The police will be called after 1 hour if parents or other adults specified on the permission to release forms cannot be reached. Two staff members, at least 18 years old, will remain with the child until pickup occurs. </w:t>
      </w:r>
    </w:p>
    <w:p w14:paraId="610360E8" w14:textId="209923ED" w:rsidR="00A931C5" w:rsidRPr="00A931C5" w:rsidRDefault="00A931C5" w:rsidP="00A66EB6">
      <w:pPr>
        <w:pStyle w:val="Default"/>
        <w:jc w:val="center"/>
        <w:rPr>
          <w:color w:val="auto"/>
          <w:sz w:val="22"/>
          <w:szCs w:val="22"/>
        </w:rPr>
      </w:pPr>
      <w:r w:rsidRPr="00A931C5">
        <w:rPr>
          <w:b/>
          <w:bCs/>
          <w:color w:val="auto"/>
          <w:sz w:val="22"/>
          <w:szCs w:val="22"/>
        </w:rPr>
        <w:t>The non-emergency number for our local police department is (860) 638-4000.</w:t>
      </w:r>
    </w:p>
    <w:p w14:paraId="67FB4E0A" w14:textId="77777777" w:rsidR="00A66EB6" w:rsidRDefault="00A66EB6" w:rsidP="00A931C5">
      <w:pPr>
        <w:pStyle w:val="Default"/>
        <w:rPr>
          <w:b/>
          <w:bCs/>
          <w:color w:val="auto"/>
          <w:sz w:val="22"/>
          <w:szCs w:val="22"/>
        </w:rPr>
      </w:pPr>
    </w:p>
    <w:p w14:paraId="59A98E4E" w14:textId="5F6DF4A9" w:rsidR="00A931C5" w:rsidRPr="0029447E" w:rsidRDefault="00A931C5" w:rsidP="0029447E">
      <w:pPr>
        <w:pStyle w:val="Heading1"/>
        <w:jc w:val="center"/>
        <w:rPr>
          <w:rFonts w:ascii="Century Gothic" w:hAnsi="Century Gothic"/>
          <w:b/>
          <w:bCs/>
          <w:color w:val="auto"/>
          <w:sz w:val="24"/>
          <w:szCs w:val="24"/>
        </w:rPr>
      </w:pPr>
      <w:bookmarkStart w:id="11" w:name="_Toc202445046"/>
      <w:r w:rsidRPr="0029447E">
        <w:rPr>
          <w:rFonts w:ascii="Century Gothic" w:hAnsi="Century Gothic"/>
          <w:b/>
          <w:bCs/>
          <w:color w:val="auto"/>
          <w:sz w:val="24"/>
          <w:szCs w:val="24"/>
        </w:rPr>
        <w:t>Health Care Policies</w:t>
      </w:r>
      <w:bookmarkEnd w:id="11"/>
    </w:p>
    <w:p w14:paraId="58C520FF" w14:textId="184FDE6C" w:rsidR="00A931C5" w:rsidRPr="00A931C5" w:rsidRDefault="00A931C5" w:rsidP="00A931C5">
      <w:pPr>
        <w:pStyle w:val="Default"/>
        <w:rPr>
          <w:color w:val="auto"/>
          <w:sz w:val="22"/>
          <w:szCs w:val="22"/>
        </w:rPr>
      </w:pPr>
      <w:r w:rsidRPr="00A931C5">
        <w:rPr>
          <w:color w:val="auto"/>
          <w:sz w:val="22"/>
          <w:szCs w:val="22"/>
        </w:rPr>
        <w:t xml:space="preserve">CHOM on Camp staff is dedicated to maintaining a healthy environment for children and staff. In order to do this, we ask that parents be aware of and respect the following guidelines as per CT State Licensing Regulations (19a-79-6a(b)(2): </w:t>
      </w:r>
    </w:p>
    <w:p w14:paraId="1D8FCE99" w14:textId="5281F793" w:rsidR="00A931C5" w:rsidRPr="00A931C5" w:rsidRDefault="00A931C5" w:rsidP="00A66EB6">
      <w:pPr>
        <w:pStyle w:val="Default"/>
        <w:ind w:left="720"/>
        <w:rPr>
          <w:rFonts w:cs="Times New Roman"/>
          <w:color w:val="auto"/>
          <w:sz w:val="22"/>
          <w:szCs w:val="22"/>
        </w:rPr>
      </w:pPr>
      <w:r w:rsidRPr="00A931C5">
        <w:rPr>
          <w:color w:val="auto"/>
          <w:sz w:val="22"/>
          <w:szCs w:val="22"/>
        </w:rPr>
        <w:t>Any child showing suspicious signs or symptoms of short-term contagious illness shall be placed in a designated isolation area with continual visual supervision by staff. The parent(s) or other authorized adult shall be called immediately to remove the child from the child day care center or group day care home.</w:t>
      </w:r>
    </w:p>
    <w:p w14:paraId="30F59601" w14:textId="77777777" w:rsidR="00A931C5" w:rsidRPr="00A931C5" w:rsidRDefault="00A931C5" w:rsidP="00A931C5">
      <w:pPr>
        <w:pStyle w:val="Default"/>
        <w:rPr>
          <w:rFonts w:cstheme="minorBidi"/>
          <w:color w:val="auto"/>
          <w:sz w:val="22"/>
          <w:szCs w:val="22"/>
        </w:rPr>
      </w:pPr>
    </w:p>
    <w:p w14:paraId="588876B5" w14:textId="3CD93D2E" w:rsidR="00A931C5" w:rsidRPr="00A931C5" w:rsidRDefault="00A931C5" w:rsidP="00A931C5">
      <w:pPr>
        <w:pStyle w:val="Default"/>
        <w:pageBreakBefore/>
        <w:rPr>
          <w:color w:val="auto"/>
          <w:sz w:val="22"/>
          <w:szCs w:val="22"/>
        </w:rPr>
      </w:pPr>
      <w:r w:rsidRPr="00A931C5">
        <w:rPr>
          <w:color w:val="auto"/>
          <w:sz w:val="22"/>
          <w:szCs w:val="22"/>
        </w:rPr>
        <w:lastRenderedPageBreak/>
        <w:t xml:space="preserve">All health and safety related practices done with and/or for the children are incorporated into the teaching nature of our program. We always model best practice. We verbalize our actions for the benefit of the children. </w:t>
      </w:r>
    </w:p>
    <w:p w14:paraId="2BE94187" w14:textId="77777777" w:rsidR="00A66EB6" w:rsidRDefault="00A66EB6" w:rsidP="00A931C5">
      <w:pPr>
        <w:pStyle w:val="Default"/>
        <w:rPr>
          <w:b/>
          <w:bCs/>
          <w:color w:val="auto"/>
          <w:sz w:val="22"/>
          <w:szCs w:val="22"/>
        </w:rPr>
      </w:pPr>
    </w:p>
    <w:p w14:paraId="063EEF80" w14:textId="5F03B2A5" w:rsidR="00A931C5" w:rsidRPr="00A931C5" w:rsidRDefault="00A931C5" w:rsidP="00A931C5">
      <w:pPr>
        <w:pStyle w:val="Default"/>
        <w:rPr>
          <w:color w:val="auto"/>
          <w:sz w:val="22"/>
          <w:szCs w:val="22"/>
        </w:rPr>
      </w:pPr>
      <w:r w:rsidRPr="00A931C5">
        <w:rPr>
          <w:b/>
          <w:bCs/>
          <w:color w:val="auto"/>
          <w:sz w:val="22"/>
          <w:szCs w:val="22"/>
        </w:rPr>
        <w:t xml:space="preserve">Hand Washing </w:t>
      </w:r>
    </w:p>
    <w:p w14:paraId="3776AAA3" w14:textId="77777777" w:rsidR="00A931C5" w:rsidRPr="00A931C5" w:rsidRDefault="00A931C5" w:rsidP="00A931C5">
      <w:pPr>
        <w:pStyle w:val="Default"/>
        <w:rPr>
          <w:color w:val="auto"/>
          <w:sz w:val="22"/>
          <w:szCs w:val="22"/>
        </w:rPr>
      </w:pPr>
      <w:r w:rsidRPr="00A931C5">
        <w:rPr>
          <w:color w:val="auto"/>
          <w:sz w:val="22"/>
          <w:szCs w:val="22"/>
        </w:rPr>
        <w:t xml:space="preserve">Hand washing has been identified as the number one way to prevent the spread of all communicable diseases. Children will be required to wash their hands (or will have them washed for them) upon arrival, after toileting, wiping their noses, before and after meals, and after messy/outdoor activities. Staff will also follow these practices to prevent the spread of disease and to model proper health practices for children. </w:t>
      </w:r>
    </w:p>
    <w:p w14:paraId="0C8B6571" w14:textId="77777777" w:rsidR="00A66EB6" w:rsidRDefault="00A66EB6" w:rsidP="00A931C5">
      <w:pPr>
        <w:pStyle w:val="Default"/>
        <w:rPr>
          <w:color w:val="auto"/>
          <w:sz w:val="22"/>
          <w:szCs w:val="22"/>
        </w:rPr>
      </w:pPr>
    </w:p>
    <w:p w14:paraId="5E7CFE56" w14:textId="2E83ACDD" w:rsidR="00A931C5" w:rsidRPr="00A931C5" w:rsidRDefault="00A931C5" w:rsidP="00A66EB6">
      <w:pPr>
        <w:pStyle w:val="Default"/>
        <w:rPr>
          <w:color w:val="auto"/>
          <w:sz w:val="22"/>
          <w:szCs w:val="22"/>
        </w:rPr>
      </w:pPr>
      <w:r w:rsidRPr="00A931C5">
        <w:rPr>
          <w:color w:val="auto"/>
          <w:sz w:val="22"/>
          <w:szCs w:val="22"/>
        </w:rPr>
        <w:t xml:space="preserve">To promote healthy and safe environments, we observe the following approach: </w:t>
      </w:r>
    </w:p>
    <w:p w14:paraId="7C36223F" w14:textId="3792187C" w:rsidR="00A931C5" w:rsidRPr="00A931C5" w:rsidRDefault="00A931C5" w:rsidP="00A66EB6">
      <w:pPr>
        <w:pStyle w:val="Default"/>
        <w:numPr>
          <w:ilvl w:val="0"/>
          <w:numId w:val="14"/>
        </w:numPr>
        <w:spacing w:after="31"/>
        <w:rPr>
          <w:color w:val="auto"/>
          <w:sz w:val="22"/>
          <w:szCs w:val="22"/>
        </w:rPr>
      </w:pPr>
      <w:r w:rsidRPr="00A931C5">
        <w:rPr>
          <w:color w:val="auto"/>
          <w:sz w:val="22"/>
          <w:szCs w:val="22"/>
        </w:rPr>
        <w:t xml:space="preserve">Use running water that drains out, not stopped-up water. </w:t>
      </w:r>
    </w:p>
    <w:p w14:paraId="43CCD880" w14:textId="4C88413F" w:rsidR="00A931C5" w:rsidRPr="00A931C5" w:rsidRDefault="00A931C5" w:rsidP="00A66EB6">
      <w:pPr>
        <w:pStyle w:val="Default"/>
        <w:numPr>
          <w:ilvl w:val="0"/>
          <w:numId w:val="14"/>
        </w:numPr>
        <w:spacing w:after="31"/>
        <w:rPr>
          <w:color w:val="auto"/>
          <w:sz w:val="22"/>
          <w:szCs w:val="22"/>
        </w:rPr>
      </w:pPr>
      <w:r w:rsidRPr="00A931C5">
        <w:rPr>
          <w:color w:val="auto"/>
          <w:sz w:val="22"/>
          <w:szCs w:val="22"/>
        </w:rPr>
        <w:t xml:space="preserve">Avoid common containers of water to reduce the spreading of germs. </w:t>
      </w:r>
    </w:p>
    <w:p w14:paraId="249A8C08" w14:textId="664B93D2" w:rsidR="00A931C5" w:rsidRPr="00A931C5" w:rsidRDefault="00A931C5" w:rsidP="00A66EB6">
      <w:pPr>
        <w:pStyle w:val="Default"/>
        <w:numPr>
          <w:ilvl w:val="0"/>
          <w:numId w:val="14"/>
        </w:numPr>
        <w:spacing w:after="31"/>
        <w:rPr>
          <w:color w:val="auto"/>
          <w:sz w:val="22"/>
          <w:szCs w:val="22"/>
        </w:rPr>
      </w:pPr>
      <w:r w:rsidRPr="00A931C5">
        <w:rPr>
          <w:color w:val="auto"/>
          <w:sz w:val="22"/>
          <w:szCs w:val="22"/>
        </w:rPr>
        <w:t xml:space="preserve">Use liquid soap, not bar soap. </w:t>
      </w:r>
    </w:p>
    <w:p w14:paraId="57FAC71A" w14:textId="068598A3" w:rsidR="00A931C5" w:rsidRPr="00A931C5" w:rsidRDefault="00A931C5" w:rsidP="00A66EB6">
      <w:pPr>
        <w:pStyle w:val="Default"/>
        <w:numPr>
          <w:ilvl w:val="0"/>
          <w:numId w:val="14"/>
        </w:numPr>
        <w:spacing w:after="31"/>
        <w:rPr>
          <w:color w:val="auto"/>
          <w:sz w:val="22"/>
          <w:szCs w:val="22"/>
        </w:rPr>
      </w:pPr>
      <w:r w:rsidRPr="00A931C5">
        <w:rPr>
          <w:color w:val="auto"/>
          <w:sz w:val="22"/>
          <w:szCs w:val="22"/>
        </w:rPr>
        <w:t xml:space="preserve">Use friction (rub hands together for at least 20 seconds). </w:t>
      </w:r>
    </w:p>
    <w:p w14:paraId="4AB51320" w14:textId="742AF9E5" w:rsidR="00A931C5" w:rsidRPr="00A931C5" w:rsidRDefault="00A931C5" w:rsidP="00A66EB6">
      <w:pPr>
        <w:pStyle w:val="Default"/>
        <w:numPr>
          <w:ilvl w:val="0"/>
          <w:numId w:val="14"/>
        </w:numPr>
        <w:spacing w:after="31"/>
        <w:rPr>
          <w:color w:val="auto"/>
          <w:sz w:val="22"/>
          <w:szCs w:val="22"/>
        </w:rPr>
      </w:pPr>
      <w:r w:rsidRPr="00A931C5">
        <w:rPr>
          <w:color w:val="auto"/>
          <w:sz w:val="22"/>
          <w:szCs w:val="22"/>
        </w:rPr>
        <w:t xml:space="preserve">Clean under fingernails. </w:t>
      </w:r>
    </w:p>
    <w:p w14:paraId="1FAB94EF" w14:textId="68846F3C" w:rsidR="00A931C5" w:rsidRPr="00A931C5" w:rsidRDefault="00A931C5" w:rsidP="00A66EB6">
      <w:pPr>
        <w:pStyle w:val="Default"/>
        <w:numPr>
          <w:ilvl w:val="0"/>
          <w:numId w:val="14"/>
        </w:numPr>
        <w:rPr>
          <w:color w:val="auto"/>
          <w:sz w:val="22"/>
          <w:szCs w:val="22"/>
        </w:rPr>
      </w:pPr>
      <w:r w:rsidRPr="00A931C5">
        <w:rPr>
          <w:color w:val="auto"/>
          <w:sz w:val="22"/>
          <w:szCs w:val="22"/>
        </w:rPr>
        <w:t xml:space="preserve">Dry with paper towel </w:t>
      </w:r>
    </w:p>
    <w:p w14:paraId="147D544B" w14:textId="77777777" w:rsidR="00A931C5" w:rsidRPr="00A931C5" w:rsidRDefault="00A931C5" w:rsidP="00A931C5">
      <w:pPr>
        <w:pStyle w:val="Default"/>
        <w:rPr>
          <w:color w:val="auto"/>
          <w:sz w:val="22"/>
          <w:szCs w:val="22"/>
        </w:rPr>
      </w:pPr>
    </w:p>
    <w:p w14:paraId="27176EF4" w14:textId="77777777" w:rsidR="00A931C5" w:rsidRPr="00A931C5" w:rsidRDefault="00A931C5" w:rsidP="00A931C5">
      <w:pPr>
        <w:pStyle w:val="Default"/>
        <w:rPr>
          <w:color w:val="auto"/>
          <w:sz w:val="22"/>
          <w:szCs w:val="22"/>
        </w:rPr>
      </w:pPr>
      <w:r w:rsidRPr="00A931C5">
        <w:rPr>
          <w:b/>
          <w:bCs/>
          <w:color w:val="auto"/>
          <w:sz w:val="22"/>
          <w:szCs w:val="22"/>
        </w:rPr>
        <w:t xml:space="preserve">Disinfecting </w:t>
      </w:r>
    </w:p>
    <w:p w14:paraId="490858D6" w14:textId="65DF06C7" w:rsidR="00A931C5" w:rsidRPr="00A931C5" w:rsidRDefault="00A931C5" w:rsidP="00A931C5">
      <w:pPr>
        <w:pStyle w:val="Default"/>
        <w:rPr>
          <w:color w:val="auto"/>
          <w:sz w:val="22"/>
          <w:szCs w:val="22"/>
        </w:rPr>
      </w:pPr>
      <w:r w:rsidRPr="00A931C5">
        <w:rPr>
          <w:color w:val="auto"/>
          <w:sz w:val="22"/>
          <w:szCs w:val="22"/>
        </w:rPr>
        <w:t xml:space="preserve">In addition to hand washing, a bleach and water solution is used throughout the Program after hours to disinfect materials and surfaces. </w:t>
      </w:r>
    </w:p>
    <w:p w14:paraId="2120E0FB" w14:textId="77777777" w:rsidR="00A66EB6" w:rsidRDefault="00A66EB6" w:rsidP="00A931C5">
      <w:pPr>
        <w:pStyle w:val="Default"/>
        <w:rPr>
          <w:b/>
          <w:bCs/>
          <w:color w:val="auto"/>
          <w:sz w:val="22"/>
          <w:szCs w:val="22"/>
        </w:rPr>
      </w:pPr>
    </w:p>
    <w:p w14:paraId="6044ED8C" w14:textId="720ABDD1" w:rsidR="00A931C5" w:rsidRPr="00A931C5" w:rsidRDefault="00A931C5" w:rsidP="00A931C5">
      <w:pPr>
        <w:pStyle w:val="Default"/>
        <w:rPr>
          <w:color w:val="auto"/>
          <w:sz w:val="22"/>
          <w:szCs w:val="22"/>
        </w:rPr>
      </w:pPr>
      <w:r w:rsidRPr="00A931C5">
        <w:rPr>
          <w:b/>
          <w:bCs/>
          <w:color w:val="auto"/>
          <w:sz w:val="22"/>
          <w:szCs w:val="22"/>
        </w:rPr>
        <w:t xml:space="preserve">Rashes, Diarrhea and/or Vomiting </w:t>
      </w:r>
    </w:p>
    <w:p w14:paraId="4F59EB9A" w14:textId="77777777" w:rsidR="00A931C5" w:rsidRPr="00A931C5" w:rsidRDefault="00A931C5" w:rsidP="00A931C5">
      <w:pPr>
        <w:pStyle w:val="Default"/>
        <w:rPr>
          <w:color w:val="auto"/>
          <w:sz w:val="22"/>
          <w:szCs w:val="22"/>
        </w:rPr>
      </w:pPr>
      <w:r w:rsidRPr="00A931C5">
        <w:rPr>
          <w:color w:val="auto"/>
          <w:sz w:val="22"/>
          <w:szCs w:val="22"/>
        </w:rPr>
        <w:t xml:space="preserve">Unless otherwise noted by a physician in writing, all diarrhea (more than twice in one day) and vomiting and/or suspicious rashes are considered contagious and your child must be picked up from the Program within 1 hour of being contacted. If your doctor determines, in writing, that the cause is not contagious, your child may return to the the Program. A child must be free of vomiting and diarrhea for 24 hours </w:t>
      </w:r>
      <w:r w:rsidRPr="00A931C5">
        <w:rPr>
          <w:i/>
          <w:iCs/>
          <w:color w:val="auto"/>
          <w:sz w:val="22"/>
          <w:szCs w:val="22"/>
        </w:rPr>
        <w:t xml:space="preserve">without the assistance of medication </w:t>
      </w:r>
      <w:r w:rsidRPr="00A931C5">
        <w:rPr>
          <w:color w:val="auto"/>
          <w:sz w:val="22"/>
          <w:szCs w:val="22"/>
        </w:rPr>
        <w:t xml:space="preserve">before he/she can return to the Program. </w:t>
      </w:r>
    </w:p>
    <w:p w14:paraId="5EC77AAF" w14:textId="77777777" w:rsidR="00A66EB6" w:rsidRDefault="00A66EB6" w:rsidP="00A931C5">
      <w:pPr>
        <w:pStyle w:val="Default"/>
        <w:rPr>
          <w:b/>
          <w:bCs/>
          <w:color w:val="auto"/>
          <w:sz w:val="22"/>
          <w:szCs w:val="22"/>
        </w:rPr>
      </w:pPr>
    </w:p>
    <w:p w14:paraId="47B04152" w14:textId="0563BFF3" w:rsidR="00A931C5" w:rsidRPr="00A931C5" w:rsidRDefault="00A931C5" w:rsidP="00A931C5">
      <w:pPr>
        <w:pStyle w:val="Default"/>
        <w:rPr>
          <w:color w:val="auto"/>
          <w:sz w:val="22"/>
          <w:szCs w:val="22"/>
        </w:rPr>
      </w:pPr>
      <w:r w:rsidRPr="00A931C5">
        <w:rPr>
          <w:b/>
          <w:bCs/>
          <w:color w:val="auto"/>
          <w:sz w:val="22"/>
          <w:szCs w:val="22"/>
        </w:rPr>
        <w:t xml:space="preserve">Fever </w:t>
      </w:r>
    </w:p>
    <w:p w14:paraId="4FC6C07A" w14:textId="77777777" w:rsidR="00A931C5" w:rsidRPr="00A931C5" w:rsidRDefault="00A931C5" w:rsidP="00A931C5">
      <w:pPr>
        <w:pStyle w:val="Default"/>
        <w:rPr>
          <w:color w:val="auto"/>
          <w:sz w:val="22"/>
          <w:szCs w:val="22"/>
        </w:rPr>
      </w:pPr>
      <w:r w:rsidRPr="00A931C5">
        <w:rPr>
          <w:color w:val="auto"/>
          <w:sz w:val="22"/>
          <w:szCs w:val="22"/>
        </w:rPr>
        <w:t xml:space="preserve">If your child has a fever of 100.5 degrees or above you will be contacted to pick them up. The child’s temperature must be normal </w:t>
      </w:r>
      <w:r w:rsidRPr="00A931C5">
        <w:rPr>
          <w:i/>
          <w:iCs/>
          <w:color w:val="auto"/>
          <w:sz w:val="22"/>
          <w:szCs w:val="22"/>
        </w:rPr>
        <w:t xml:space="preserve">without fever reducing medication </w:t>
      </w:r>
      <w:r w:rsidRPr="00A931C5">
        <w:rPr>
          <w:color w:val="auto"/>
          <w:sz w:val="22"/>
          <w:szCs w:val="22"/>
        </w:rPr>
        <w:t xml:space="preserve">for 24 hours before they can return to the Program. </w:t>
      </w:r>
    </w:p>
    <w:p w14:paraId="7B3EA043" w14:textId="77777777" w:rsidR="00A66EB6" w:rsidRDefault="00A66EB6" w:rsidP="00A931C5">
      <w:pPr>
        <w:pStyle w:val="Default"/>
        <w:rPr>
          <w:b/>
          <w:bCs/>
          <w:color w:val="auto"/>
          <w:sz w:val="22"/>
          <w:szCs w:val="22"/>
        </w:rPr>
      </w:pPr>
    </w:p>
    <w:p w14:paraId="16D2F26C" w14:textId="25BA6843" w:rsidR="00A931C5" w:rsidRPr="00A931C5" w:rsidRDefault="00A931C5" w:rsidP="00A931C5">
      <w:pPr>
        <w:pStyle w:val="Default"/>
        <w:rPr>
          <w:color w:val="auto"/>
          <w:sz w:val="22"/>
          <w:szCs w:val="22"/>
        </w:rPr>
      </w:pPr>
      <w:r w:rsidRPr="00A931C5">
        <w:rPr>
          <w:b/>
          <w:bCs/>
          <w:color w:val="auto"/>
          <w:sz w:val="22"/>
          <w:szCs w:val="22"/>
        </w:rPr>
        <w:t xml:space="preserve">Allergies </w:t>
      </w:r>
    </w:p>
    <w:p w14:paraId="35AAD481" w14:textId="77777777" w:rsidR="00A931C5" w:rsidRPr="00A931C5" w:rsidRDefault="00A931C5" w:rsidP="00A931C5">
      <w:pPr>
        <w:pStyle w:val="Default"/>
        <w:rPr>
          <w:color w:val="auto"/>
          <w:sz w:val="22"/>
          <w:szCs w:val="22"/>
        </w:rPr>
      </w:pPr>
      <w:r w:rsidRPr="00A931C5">
        <w:rPr>
          <w:color w:val="auto"/>
          <w:sz w:val="22"/>
          <w:szCs w:val="22"/>
        </w:rPr>
        <w:t xml:space="preserve">It is not unusual for children with allergies to food to be enrolled at the Program. With food allergies, the Program staff will provide substitutes when necessary. A list is posted for Program staff which documents children and their food allergies. Parents should provide this information on the enrollment forms. Adjustments are made as necessary to ensure individual children can safely participate in the Program’s activities. </w:t>
      </w:r>
    </w:p>
    <w:p w14:paraId="3DBDEE73" w14:textId="77777777" w:rsidR="00A66EB6" w:rsidRDefault="00A66EB6" w:rsidP="00A931C5">
      <w:pPr>
        <w:pStyle w:val="Default"/>
        <w:rPr>
          <w:b/>
          <w:bCs/>
          <w:color w:val="auto"/>
          <w:sz w:val="22"/>
          <w:szCs w:val="22"/>
        </w:rPr>
      </w:pPr>
    </w:p>
    <w:p w14:paraId="32E60879" w14:textId="77777777" w:rsidR="00A66EB6" w:rsidRDefault="00A66EB6" w:rsidP="00A931C5">
      <w:pPr>
        <w:pStyle w:val="Default"/>
        <w:rPr>
          <w:b/>
          <w:bCs/>
          <w:color w:val="auto"/>
          <w:sz w:val="22"/>
          <w:szCs w:val="22"/>
        </w:rPr>
      </w:pPr>
    </w:p>
    <w:p w14:paraId="76564F93" w14:textId="77777777" w:rsidR="002D1A21" w:rsidRDefault="002D1A21" w:rsidP="00A931C5">
      <w:pPr>
        <w:pStyle w:val="Default"/>
        <w:rPr>
          <w:b/>
          <w:bCs/>
          <w:color w:val="auto"/>
          <w:sz w:val="22"/>
          <w:szCs w:val="22"/>
        </w:rPr>
      </w:pPr>
    </w:p>
    <w:p w14:paraId="3D5D79B7" w14:textId="77777777" w:rsidR="002D1A21" w:rsidRDefault="002D1A21" w:rsidP="00A931C5">
      <w:pPr>
        <w:pStyle w:val="Default"/>
        <w:rPr>
          <w:b/>
          <w:bCs/>
          <w:color w:val="auto"/>
          <w:sz w:val="22"/>
          <w:szCs w:val="22"/>
        </w:rPr>
      </w:pPr>
    </w:p>
    <w:p w14:paraId="75A72656" w14:textId="3DDFE5AB" w:rsidR="00A931C5" w:rsidRPr="0029447E" w:rsidRDefault="00A931C5" w:rsidP="0029447E">
      <w:pPr>
        <w:pStyle w:val="Heading1"/>
        <w:jc w:val="center"/>
        <w:rPr>
          <w:rFonts w:ascii="Century Gothic" w:hAnsi="Century Gothic"/>
          <w:b/>
          <w:bCs/>
          <w:color w:val="auto"/>
          <w:sz w:val="24"/>
          <w:szCs w:val="24"/>
        </w:rPr>
      </w:pPr>
      <w:bookmarkStart w:id="12" w:name="_Toc202445047"/>
      <w:r w:rsidRPr="0029447E">
        <w:rPr>
          <w:rFonts w:ascii="Century Gothic" w:hAnsi="Century Gothic"/>
          <w:b/>
          <w:bCs/>
          <w:color w:val="auto"/>
          <w:sz w:val="24"/>
          <w:szCs w:val="24"/>
        </w:rPr>
        <w:t>Administration of Medications Policy</w:t>
      </w:r>
      <w:bookmarkEnd w:id="12"/>
    </w:p>
    <w:p w14:paraId="5C3D0787" w14:textId="2583C76B" w:rsidR="00A931C5" w:rsidRPr="00A931C5" w:rsidRDefault="00A931C5" w:rsidP="002D1A21">
      <w:pPr>
        <w:pStyle w:val="Default"/>
        <w:rPr>
          <w:color w:val="auto"/>
          <w:sz w:val="22"/>
          <w:szCs w:val="22"/>
        </w:rPr>
      </w:pPr>
      <w:r w:rsidRPr="00A931C5">
        <w:rPr>
          <w:color w:val="auto"/>
          <w:sz w:val="22"/>
          <w:szCs w:val="22"/>
        </w:rPr>
        <w:t>All CHOM on Camp staff members are trained in CT Childcare FA/CPR, and at all times at least one staff member on site will be trained in Administration of Medication, including</w:t>
      </w:r>
      <w:r w:rsidR="002D1A21">
        <w:rPr>
          <w:color w:val="auto"/>
          <w:sz w:val="22"/>
          <w:szCs w:val="22"/>
        </w:rPr>
        <w:t xml:space="preserve"> </w:t>
      </w:r>
      <w:r w:rsidRPr="00A931C5">
        <w:rPr>
          <w:color w:val="auto"/>
          <w:sz w:val="22"/>
          <w:szCs w:val="22"/>
        </w:rPr>
        <w:t>injectables such as Epi-Pens</w:t>
      </w:r>
      <w:r w:rsidR="00F8282D">
        <w:rPr>
          <w:color w:val="auto"/>
          <w:sz w:val="22"/>
          <w:szCs w:val="22"/>
        </w:rPr>
        <w:t>, when we have any children enrolled with medications on site</w:t>
      </w:r>
      <w:r w:rsidRPr="00A931C5">
        <w:rPr>
          <w:color w:val="auto"/>
          <w:sz w:val="22"/>
          <w:szCs w:val="22"/>
        </w:rPr>
        <w:t xml:space="preserve">. Only life-saving prescription medications will be administered (i.e. epi-pen) and will be done so in accordance with the Administration of Medication training. </w:t>
      </w:r>
    </w:p>
    <w:p w14:paraId="2B58A9E5" w14:textId="77777777" w:rsidR="00A66EB6" w:rsidRDefault="00A66EB6" w:rsidP="00A931C5">
      <w:pPr>
        <w:pStyle w:val="Default"/>
        <w:rPr>
          <w:color w:val="auto"/>
          <w:sz w:val="22"/>
          <w:szCs w:val="22"/>
        </w:rPr>
      </w:pPr>
    </w:p>
    <w:p w14:paraId="2C56B9A9" w14:textId="0DAC7030" w:rsidR="00A931C5" w:rsidRPr="00A931C5" w:rsidRDefault="00A931C5" w:rsidP="00A931C5">
      <w:pPr>
        <w:pStyle w:val="Default"/>
        <w:rPr>
          <w:color w:val="auto"/>
          <w:sz w:val="22"/>
          <w:szCs w:val="22"/>
        </w:rPr>
      </w:pPr>
      <w:r w:rsidRPr="00A931C5">
        <w:rPr>
          <w:color w:val="auto"/>
          <w:sz w:val="22"/>
          <w:szCs w:val="22"/>
        </w:rPr>
        <w:t xml:space="preserve">Only non-prescription topical medications (lip medications, moisturizers) will be administrated at school without a doctor’s order. Parents must complete a parent authorization form for such medications. Topicals must be in original packages. Parents are asked to apply insect repellant and sun block before sending their child to school in the morning. </w:t>
      </w:r>
    </w:p>
    <w:p w14:paraId="161D464A" w14:textId="58C02730" w:rsidR="00A931C5" w:rsidRPr="00A931C5" w:rsidRDefault="00A931C5" w:rsidP="00A931C5">
      <w:pPr>
        <w:pStyle w:val="Default"/>
        <w:rPr>
          <w:sz w:val="22"/>
          <w:szCs w:val="22"/>
        </w:rPr>
      </w:pPr>
      <w:r w:rsidRPr="00A931C5">
        <w:rPr>
          <w:color w:val="auto"/>
          <w:sz w:val="22"/>
          <w:szCs w:val="22"/>
        </w:rPr>
        <w:t xml:space="preserve">It is the responsibility of parents/family/guardians to provide all other medications, in the original container, with the appropriate “Administration of Medication Form” (found </w:t>
      </w:r>
      <w:hyperlink r:id="rId10" w:history="1">
        <w:r w:rsidRPr="00F8282D">
          <w:rPr>
            <w:rStyle w:val="Hyperlink"/>
            <w:sz w:val="22"/>
            <w:szCs w:val="22"/>
          </w:rPr>
          <w:t>HERE</w:t>
        </w:r>
      </w:hyperlink>
      <w:r w:rsidRPr="00A931C5">
        <w:rPr>
          <w:sz w:val="22"/>
          <w:szCs w:val="22"/>
        </w:rPr>
        <w:t xml:space="preserve">) to the school when needed. Please note that there are many variations of the medication administration form that medical providers have access to. It is the parent’s responsibility to ensure the medication administration form clearly states that it is for </w:t>
      </w:r>
      <w:r w:rsidRPr="00A931C5">
        <w:rPr>
          <w:i/>
          <w:iCs/>
          <w:sz w:val="22"/>
          <w:szCs w:val="22"/>
        </w:rPr>
        <w:t>licensed childcare centers</w:t>
      </w:r>
      <w:r w:rsidRPr="00A931C5">
        <w:rPr>
          <w:sz w:val="22"/>
          <w:szCs w:val="22"/>
        </w:rPr>
        <w:t xml:space="preserve">. The form must be signed by the authorized prescriber </w:t>
      </w:r>
      <w:r w:rsidRPr="00A931C5">
        <w:rPr>
          <w:i/>
          <w:iCs/>
          <w:sz w:val="22"/>
          <w:szCs w:val="22"/>
        </w:rPr>
        <w:t xml:space="preserve">and </w:t>
      </w:r>
      <w:r w:rsidRPr="00A931C5">
        <w:rPr>
          <w:sz w:val="22"/>
          <w:szCs w:val="22"/>
        </w:rPr>
        <w:t xml:space="preserve">parent/guardian. Children with a prescription for an EpiPen must always keep an EpiPen at the Program. </w:t>
      </w:r>
    </w:p>
    <w:p w14:paraId="0E88C088" w14:textId="77777777" w:rsidR="00F8282D" w:rsidRDefault="00F8282D" w:rsidP="00A931C5">
      <w:pPr>
        <w:pStyle w:val="Default"/>
        <w:rPr>
          <w:sz w:val="22"/>
          <w:szCs w:val="22"/>
        </w:rPr>
      </w:pPr>
    </w:p>
    <w:p w14:paraId="7C1E39B4" w14:textId="5EAC2EB5" w:rsidR="00A931C5" w:rsidRPr="00A931C5" w:rsidRDefault="00A931C5" w:rsidP="00A931C5">
      <w:pPr>
        <w:pStyle w:val="Default"/>
        <w:rPr>
          <w:sz w:val="22"/>
          <w:szCs w:val="22"/>
        </w:rPr>
      </w:pPr>
      <w:r w:rsidRPr="00A931C5">
        <w:rPr>
          <w:sz w:val="22"/>
          <w:szCs w:val="22"/>
        </w:rPr>
        <w:t xml:space="preserve">Staff responsibilities include, but are not limited to, ensuring the medication administration form is complete, the medication being received matches the medication orders, all administration is documented accurately, and medications are stored out of reach of children, labeled, and in their original containers. </w:t>
      </w:r>
    </w:p>
    <w:p w14:paraId="27C5C5E7" w14:textId="77777777" w:rsidR="00F8282D" w:rsidRDefault="00F8282D" w:rsidP="00A931C5">
      <w:pPr>
        <w:pStyle w:val="Default"/>
        <w:rPr>
          <w:b/>
          <w:bCs/>
          <w:sz w:val="22"/>
          <w:szCs w:val="22"/>
        </w:rPr>
      </w:pPr>
    </w:p>
    <w:p w14:paraId="2E98B0C4" w14:textId="2BAE3765" w:rsidR="00A931C5" w:rsidRPr="0029447E" w:rsidRDefault="00A931C5" w:rsidP="0029447E">
      <w:pPr>
        <w:pStyle w:val="Heading1"/>
        <w:jc w:val="center"/>
        <w:rPr>
          <w:rFonts w:ascii="Century Gothic" w:hAnsi="Century Gothic"/>
          <w:b/>
          <w:bCs/>
          <w:color w:val="auto"/>
          <w:sz w:val="24"/>
          <w:szCs w:val="24"/>
        </w:rPr>
      </w:pPr>
      <w:bookmarkStart w:id="13" w:name="_Toc202445048"/>
      <w:r w:rsidRPr="0029447E">
        <w:rPr>
          <w:rFonts w:ascii="Century Gothic" w:hAnsi="Century Gothic"/>
          <w:b/>
          <w:bCs/>
          <w:color w:val="auto"/>
          <w:sz w:val="24"/>
          <w:szCs w:val="24"/>
        </w:rPr>
        <w:t>Behavior Management Policy</w:t>
      </w:r>
      <w:bookmarkEnd w:id="13"/>
    </w:p>
    <w:p w14:paraId="32C22B24" w14:textId="558FF355" w:rsidR="00A931C5" w:rsidRPr="00A931C5" w:rsidRDefault="00A931C5" w:rsidP="00A931C5">
      <w:pPr>
        <w:pStyle w:val="Default"/>
        <w:rPr>
          <w:sz w:val="22"/>
          <w:szCs w:val="22"/>
        </w:rPr>
      </w:pPr>
      <w:r w:rsidRPr="00A931C5">
        <w:rPr>
          <w:sz w:val="22"/>
          <w:szCs w:val="22"/>
        </w:rPr>
        <w:t xml:space="preserve">The goal of behavior management is to help the child self-regulate and develop self-control so that he or she may move toward appropriate social behavior. </w:t>
      </w:r>
    </w:p>
    <w:p w14:paraId="3D7D5B27" w14:textId="77777777" w:rsidR="00F8282D" w:rsidRDefault="00F8282D" w:rsidP="00A931C5">
      <w:pPr>
        <w:pStyle w:val="Default"/>
        <w:rPr>
          <w:sz w:val="22"/>
          <w:szCs w:val="22"/>
        </w:rPr>
      </w:pPr>
    </w:p>
    <w:p w14:paraId="5DFDD90C" w14:textId="69460010" w:rsidR="00A931C5" w:rsidRDefault="00A931C5" w:rsidP="00A931C5">
      <w:pPr>
        <w:pStyle w:val="Default"/>
        <w:rPr>
          <w:sz w:val="22"/>
          <w:szCs w:val="22"/>
        </w:rPr>
      </w:pPr>
      <w:r w:rsidRPr="00A931C5">
        <w:rPr>
          <w:sz w:val="22"/>
          <w:szCs w:val="22"/>
        </w:rPr>
        <w:t xml:space="preserve">Examples of developmentally appropriate methods utilized for resolving conflict are: </w:t>
      </w:r>
    </w:p>
    <w:p w14:paraId="601BA265" w14:textId="77777777" w:rsidR="00F8282D" w:rsidRPr="00A931C5" w:rsidRDefault="00F8282D" w:rsidP="00A931C5">
      <w:pPr>
        <w:pStyle w:val="Default"/>
        <w:rPr>
          <w:sz w:val="22"/>
          <w:szCs w:val="22"/>
        </w:rPr>
      </w:pPr>
    </w:p>
    <w:p w14:paraId="6E7C7A72" w14:textId="77777777" w:rsidR="00A931C5" w:rsidRPr="00A931C5" w:rsidRDefault="00A931C5" w:rsidP="00F8282D">
      <w:pPr>
        <w:pStyle w:val="Default"/>
        <w:numPr>
          <w:ilvl w:val="0"/>
          <w:numId w:val="15"/>
        </w:numPr>
        <w:rPr>
          <w:sz w:val="22"/>
          <w:szCs w:val="22"/>
        </w:rPr>
      </w:pPr>
      <w:r w:rsidRPr="00A931C5">
        <w:rPr>
          <w:b/>
          <w:bCs/>
          <w:sz w:val="22"/>
          <w:szCs w:val="22"/>
        </w:rPr>
        <w:t xml:space="preserve">Positive guidance - </w:t>
      </w:r>
      <w:r w:rsidRPr="00A931C5">
        <w:rPr>
          <w:sz w:val="22"/>
          <w:szCs w:val="22"/>
        </w:rPr>
        <w:t xml:space="preserve">When disputes arise among children or between a child and a staff member, the staff will encourage a “talking out” process where the goal is to acknowledge feelings and find solutions using the children’s ideas wherever possible. </w:t>
      </w:r>
    </w:p>
    <w:p w14:paraId="3872667E" w14:textId="77777777" w:rsidR="00A931C5" w:rsidRPr="00A931C5" w:rsidRDefault="00A931C5" w:rsidP="00A931C5">
      <w:pPr>
        <w:pStyle w:val="Default"/>
        <w:rPr>
          <w:sz w:val="22"/>
          <w:szCs w:val="22"/>
        </w:rPr>
      </w:pPr>
    </w:p>
    <w:p w14:paraId="17D2CC03" w14:textId="1F31F4E1" w:rsidR="00A931C5" w:rsidRPr="00A931C5" w:rsidRDefault="00A931C5" w:rsidP="00F8282D">
      <w:pPr>
        <w:pStyle w:val="Default"/>
        <w:numPr>
          <w:ilvl w:val="0"/>
          <w:numId w:val="15"/>
        </w:numPr>
        <w:rPr>
          <w:sz w:val="22"/>
          <w:szCs w:val="22"/>
        </w:rPr>
      </w:pPr>
      <w:r w:rsidRPr="00A931C5">
        <w:rPr>
          <w:b/>
          <w:bCs/>
          <w:sz w:val="22"/>
          <w:szCs w:val="22"/>
        </w:rPr>
        <w:t xml:space="preserve">Setting clear limits - </w:t>
      </w:r>
      <w:r w:rsidRPr="00A931C5">
        <w:rPr>
          <w:sz w:val="22"/>
          <w:szCs w:val="22"/>
        </w:rPr>
        <w:t>Staff will encourage and model positive behavior, positive reinforcement, the use of peer support</w:t>
      </w:r>
      <w:r w:rsidR="00F8282D">
        <w:rPr>
          <w:sz w:val="22"/>
          <w:szCs w:val="22"/>
        </w:rPr>
        <w:t>,</w:t>
      </w:r>
      <w:r w:rsidRPr="00A931C5">
        <w:rPr>
          <w:sz w:val="22"/>
          <w:szCs w:val="22"/>
        </w:rPr>
        <w:t xml:space="preserve"> and clearly defined rules. </w:t>
      </w:r>
    </w:p>
    <w:p w14:paraId="0CE95992" w14:textId="77777777" w:rsidR="00A931C5" w:rsidRPr="00A931C5" w:rsidRDefault="00A931C5" w:rsidP="00A931C5">
      <w:pPr>
        <w:pStyle w:val="Default"/>
        <w:rPr>
          <w:sz w:val="22"/>
          <w:szCs w:val="22"/>
        </w:rPr>
      </w:pPr>
    </w:p>
    <w:p w14:paraId="6F1DFEA4" w14:textId="77777777" w:rsidR="00A931C5" w:rsidRPr="00A931C5" w:rsidRDefault="00A931C5" w:rsidP="00F8282D">
      <w:pPr>
        <w:pStyle w:val="Default"/>
        <w:numPr>
          <w:ilvl w:val="0"/>
          <w:numId w:val="15"/>
        </w:numPr>
        <w:rPr>
          <w:sz w:val="22"/>
          <w:szCs w:val="22"/>
        </w:rPr>
      </w:pPr>
      <w:r w:rsidRPr="00A931C5">
        <w:rPr>
          <w:b/>
          <w:bCs/>
          <w:sz w:val="22"/>
          <w:szCs w:val="22"/>
        </w:rPr>
        <w:t xml:space="preserve">Redirection - </w:t>
      </w:r>
      <w:r w:rsidRPr="00A931C5">
        <w:rPr>
          <w:sz w:val="22"/>
          <w:szCs w:val="22"/>
        </w:rPr>
        <w:t xml:space="preserve">A child who may be aggressive or who is disruptive or destructive of other children’s work may be asked to make an activity choice in another area. </w:t>
      </w:r>
    </w:p>
    <w:p w14:paraId="6CBEDA27" w14:textId="77777777" w:rsidR="00A931C5" w:rsidRPr="00A931C5" w:rsidRDefault="00A931C5" w:rsidP="00A931C5">
      <w:pPr>
        <w:pStyle w:val="Default"/>
        <w:rPr>
          <w:sz w:val="22"/>
          <w:szCs w:val="22"/>
        </w:rPr>
      </w:pPr>
    </w:p>
    <w:p w14:paraId="70C3FEAE" w14:textId="77777777" w:rsidR="00A931C5" w:rsidRPr="00A931C5" w:rsidRDefault="00A931C5" w:rsidP="00A931C5">
      <w:pPr>
        <w:pStyle w:val="Default"/>
        <w:rPr>
          <w:sz w:val="22"/>
          <w:szCs w:val="22"/>
        </w:rPr>
      </w:pPr>
      <w:r w:rsidRPr="00A931C5">
        <w:rPr>
          <w:sz w:val="22"/>
          <w:szCs w:val="22"/>
        </w:rPr>
        <w:t xml:space="preserve">Staff will continuously supervise children during disciplinary actions. </w:t>
      </w:r>
    </w:p>
    <w:p w14:paraId="4C35EB60" w14:textId="77777777" w:rsidR="00F8282D" w:rsidRDefault="00F8282D" w:rsidP="00A931C5">
      <w:pPr>
        <w:pStyle w:val="Default"/>
        <w:rPr>
          <w:sz w:val="22"/>
          <w:szCs w:val="22"/>
        </w:rPr>
      </w:pPr>
    </w:p>
    <w:p w14:paraId="2A0E446F" w14:textId="4B938E60" w:rsidR="00A931C5" w:rsidRPr="00A931C5" w:rsidRDefault="00A931C5" w:rsidP="00A931C5">
      <w:pPr>
        <w:pStyle w:val="Default"/>
        <w:rPr>
          <w:rFonts w:cs="Times New Roman"/>
          <w:sz w:val="22"/>
          <w:szCs w:val="22"/>
        </w:rPr>
      </w:pPr>
      <w:r w:rsidRPr="00A931C5">
        <w:rPr>
          <w:sz w:val="22"/>
          <w:szCs w:val="22"/>
        </w:rPr>
        <w:t xml:space="preserve">Staff shall not be abusive, neglectful, or use corporal, humiliating, or frightening punishment under any circumstances. No child will be physically restrained unless it is necessary to protect the safety or health of the child or others, using least restrictive methods, as appropriate. </w:t>
      </w:r>
    </w:p>
    <w:p w14:paraId="00642D78" w14:textId="77777777" w:rsidR="00A931C5" w:rsidRPr="00A931C5" w:rsidRDefault="00A931C5" w:rsidP="00A931C5">
      <w:pPr>
        <w:pStyle w:val="Default"/>
        <w:rPr>
          <w:rFonts w:cstheme="minorBidi"/>
          <w:color w:val="auto"/>
          <w:sz w:val="22"/>
          <w:szCs w:val="22"/>
        </w:rPr>
      </w:pPr>
    </w:p>
    <w:p w14:paraId="1E311196" w14:textId="76C9E42B" w:rsidR="00A931C5" w:rsidRPr="0029447E" w:rsidRDefault="00A931C5" w:rsidP="0029447E">
      <w:pPr>
        <w:pStyle w:val="Heading1"/>
        <w:jc w:val="center"/>
        <w:rPr>
          <w:rFonts w:ascii="Century Gothic" w:hAnsi="Century Gothic"/>
          <w:b/>
          <w:bCs/>
          <w:color w:val="auto"/>
          <w:sz w:val="24"/>
          <w:szCs w:val="24"/>
        </w:rPr>
      </w:pPr>
      <w:bookmarkStart w:id="14" w:name="_Toc202445049"/>
      <w:r w:rsidRPr="0029447E">
        <w:rPr>
          <w:rFonts w:ascii="Century Gothic" w:hAnsi="Century Gothic"/>
          <w:b/>
          <w:bCs/>
          <w:color w:val="auto"/>
          <w:sz w:val="24"/>
          <w:szCs w:val="24"/>
        </w:rPr>
        <w:lastRenderedPageBreak/>
        <w:t>Emergency Plans</w:t>
      </w:r>
      <w:bookmarkEnd w:id="14"/>
    </w:p>
    <w:p w14:paraId="427B7A28" w14:textId="77777777" w:rsidR="00F8282D" w:rsidRDefault="00F8282D" w:rsidP="00A931C5">
      <w:pPr>
        <w:pStyle w:val="Default"/>
        <w:rPr>
          <w:b/>
          <w:bCs/>
          <w:color w:val="auto"/>
          <w:sz w:val="22"/>
          <w:szCs w:val="22"/>
        </w:rPr>
      </w:pPr>
    </w:p>
    <w:p w14:paraId="5B7C7BC9" w14:textId="3A434A05" w:rsidR="00A931C5" w:rsidRPr="00A931C5" w:rsidRDefault="00A931C5" w:rsidP="00A931C5">
      <w:pPr>
        <w:pStyle w:val="Default"/>
        <w:rPr>
          <w:color w:val="auto"/>
          <w:sz w:val="22"/>
          <w:szCs w:val="22"/>
        </w:rPr>
      </w:pPr>
      <w:r w:rsidRPr="00A931C5">
        <w:rPr>
          <w:b/>
          <w:bCs/>
          <w:color w:val="auto"/>
          <w:sz w:val="22"/>
          <w:szCs w:val="22"/>
        </w:rPr>
        <w:t xml:space="preserve">Medical: </w:t>
      </w:r>
    </w:p>
    <w:p w14:paraId="51A5C382" w14:textId="197DFD23" w:rsidR="00A931C5" w:rsidRDefault="00A931C5" w:rsidP="00A931C5">
      <w:pPr>
        <w:pStyle w:val="Default"/>
        <w:rPr>
          <w:color w:val="auto"/>
          <w:sz w:val="22"/>
          <w:szCs w:val="22"/>
        </w:rPr>
      </w:pPr>
      <w:r w:rsidRPr="00A931C5">
        <w:rPr>
          <w:color w:val="auto"/>
          <w:sz w:val="22"/>
          <w:szCs w:val="22"/>
        </w:rPr>
        <w:t>In case of a medical emergency, a qualified staff member will attend to first aid as needed. Another staff member will notify the family of the child. Attempts will be made to consult with the child’s physician</w:t>
      </w:r>
      <w:r w:rsidR="00F8282D">
        <w:rPr>
          <w:color w:val="auto"/>
          <w:sz w:val="22"/>
          <w:szCs w:val="22"/>
        </w:rPr>
        <w:t xml:space="preserve"> or </w:t>
      </w:r>
      <w:r w:rsidRPr="00A931C5">
        <w:rPr>
          <w:color w:val="auto"/>
          <w:sz w:val="22"/>
          <w:szCs w:val="22"/>
        </w:rPr>
        <w:t>dentist</w:t>
      </w:r>
      <w:r w:rsidR="00F8282D">
        <w:rPr>
          <w:color w:val="auto"/>
          <w:sz w:val="22"/>
          <w:szCs w:val="22"/>
        </w:rPr>
        <w:t xml:space="preserve"> as appropriate</w:t>
      </w:r>
      <w:r w:rsidRPr="00A931C5">
        <w:rPr>
          <w:color w:val="auto"/>
          <w:sz w:val="22"/>
          <w:szCs w:val="22"/>
        </w:rPr>
        <w:t xml:space="preserve">. If </w:t>
      </w:r>
      <w:r w:rsidR="00F8282D">
        <w:rPr>
          <w:color w:val="auto"/>
          <w:sz w:val="22"/>
          <w:szCs w:val="22"/>
        </w:rPr>
        <w:t>un</w:t>
      </w:r>
      <w:r w:rsidRPr="00A931C5">
        <w:rPr>
          <w:color w:val="auto"/>
          <w:sz w:val="22"/>
          <w:szCs w:val="22"/>
        </w:rPr>
        <w:t xml:space="preserve">available, CHOM on Camp’s medical consultant will be contacted. For extreme emergencies, 911 will be called. An ambulance will take the child and a staff member (if available) to the nearest hospital. The child’s emergency permission form will be sent with them. A staff member will notify the family or alternate pickup person to meet the child at the emergency room. Additional staff will be called in as necessary to maintain required ratios. </w:t>
      </w:r>
    </w:p>
    <w:p w14:paraId="68B4D061" w14:textId="77777777" w:rsidR="00F8282D" w:rsidRPr="00A931C5" w:rsidRDefault="00F8282D" w:rsidP="00A931C5">
      <w:pPr>
        <w:pStyle w:val="Default"/>
        <w:rPr>
          <w:color w:val="auto"/>
          <w:sz w:val="22"/>
          <w:szCs w:val="22"/>
        </w:rPr>
      </w:pPr>
    </w:p>
    <w:p w14:paraId="5F4A24DF" w14:textId="77777777" w:rsidR="00A931C5" w:rsidRDefault="00A931C5" w:rsidP="00A931C5">
      <w:pPr>
        <w:pStyle w:val="Default"/>
        <w:rPr>
          <w:color w:val="auto"/>
          <w:sz w:val="22"/>
          <w:szCs w:val="22"/>
        </w:rPr>
      </w:pPr>
      <w:r w:rsidRPr="00A931C5">
        <w:rPr>
          <w:color w:val="auto"/>
          <w:sz w:val="22"/>
          <w:szCs w:val="22"/>
        </w:rPr>
        <w:t xml:space="preserve">In the event a child becomes ill while at the Program, parents will be notified and the child will be moved to a designated area where the child will be made comfortable. A staff person will remain with the child at all times. </w:t>
      </w:r>
    </w:p>
    <w:p w14:paraId="6C2FEA6A" w14:textId="77777777" w:rsidR="00F8282D" w:rsidRPr="00A931C5" w:rsidRDefault="00F8282D" w:rsidP="00A931C5">
      <w:pPr>
        <w:pStyle w:val="Default"/>
        <w:rPr>
          <w:color w:val="auto"/>
          <w:sz w:val="22"/>
          <w:szCs w:val="22"/>
        </w:rPr>
      </w:pPr>
    </w:p>
    <w:p w14:paraId="3A756643" w14:textId="77777777" w:rsidR="00A931C5" w:rsidRPr="00A931C5" w:rsidRDefault="00A931C5" w:rsidP="00A931C5">
      <w:pPr>
        <w:pStyle w:val="Default"/>
        <w:rPr>
          <w:color w:val="auto"/>
          <w:sz w:val="22"/>
          <w:szCs w:val="22"/>
        </w:rPr>
      </w:pPr>
      <w:r w:rsidRPr="00A931C5">
        <w:rPr>
          <w:b/>
          <w:bCs/>
          <w:color w:val="auto"/>
          <w:sz w:val="22"/>
          <w:szCs w:val="22"/>
        </w:rPr>
        <w:t xml:space="preserve">Fire: </w:t>
      </w:r>
    </w:p>
    <w:p w14:paraId="44E0FDB8" w14:textId="6A6EA2C2" w:rsidR="00A931C5" w:rsidRDefault="00A931C5" w:rsidP="00A931C5">
      <w:pPr>
        <w:pStyle w:val="Default"/>
        <w:rPr>
          <w:color w:val="auto"/>
          <w:sz w:val="22"/>
          <w:szCs w:val="22"/>
        </w:rPr>
      </w:pPr>
      <w:r w:rsidRPr="00A931C5">
        <w:rPr>
          <w:color w:val="auto"/>
          <w:sz w:val="22"/>
          <w:szCs w:val="22"/>
        </w:rPr>
        <w:t xml:space="preserve">In the event of a fire, evacuation from the building will be through the closest fire exit. Staff will be responsible for supervising the children under their care and leading them to the fire exit. Immediately, the group will walk to the circular drive at the top of Washington Street Extension, located adjacent to the playground, safely away from the building, and line up to take a name to face attendance. The </w:t>
      </w:r>
      <w:r w:rsidR="00932FE2">
        <w:rPr>
          <w:color w:val="auto"/>
          <w:sz w:val="22"/>
          <w:szCs w:val="22"/>
        </w:rPr>
        <w:t>Head of School</w:t>
      </w:r>
      <w:r w:rsidRPr="00A931C5">
        <w:rPr>
          <w:color w:val="auto"/>
          <w:sz w:val="22"/>
          <w:szCs w:val="22"/>
        </w:rPr>
        <w:t xml:space="preserve"> or staff member in charge will be responsible for taking the sign in and out sheets, portable first aid kit, cell phone, and emergency files with them. Should it not be possible to return to the building, staff will begin to call parents and emergency contacts to pick up the children asap. </w:t>
      </w:r>
    </w:p>
    <w:p w14:paraId="20DBA22F" w14:textId="77777777" w:rsidR="00F8282D" w:rsidRPr="00A931C5" w:rsidRDefault="00F8282D" w:rsidP="00A931C5">
      <w:pPr>
        <w:pStyle w:val="Default"/>
        <w:rPr>
          <w:color w:val="auto"/>
          <w:sz w:val="22"/>
          <w:szCs w:val="22"/>
        </w:rPr>
      </w:pPr>
    </w:p>
    <w:p w14:paraId="06724C78" w14:textId="77777777" w:rsidR="00A931C5" w:rsidRPr="00A931C5" w:rsidRDefault="00A931C5" w:rsidP="00A931C5">
      <w:pPr>
        <w:pStyle w:val="Default"/>
        <w:rPr>
          <w:color w:val="auto"/>
          <w:sz w:val="22"/>
          <w:szCs w:val="22"/>
        </w:rPr>
      </w:pPr>
      <w:r w:rsidRPr="00A931C5">
        <w:rPr>
          <w:b/>
          <w:bCs/>
          <w:color w:val="auto"/>
          <w:sz w:val="22"/>
          <w:szCs w:val="22"/>
        </w:rPr>
        <w:t xml:space="preserve">Weather: </w:t>
      </w:r>
    </w:p>
    <w:p w14:paraId="69EC5C27" w14:textId="77777777" w:rsidR="00A931C5" w:rsidRDefault="00A931C5" w:rsidP="00A931C5">
      <w:pPr>
        <w:pStyle w:val="Default"/>
        <w:rPr>
          <w:color w:val="auto"/>
          <w:sz w:val="22"/>
          <w:szCs w:val="22"/>
        </w:rPr>
      </w:pPr>
      <w:r w:rsidRPr="00A931C5">
        <w:rPr>
          <w:color w:val="auto"/>
          <w:sz w:val="22"/>
          <w:szCs w:val="22"/>
        </w:rPr>
        <w:t xml:space="preserve">On snow days, or during other hazardous weather emergencies, CHOM on Camp will remain open as much as possible. Parents will be notified via WFSB News Station and by telephone to pick up their children should we elect to close early. Ratios will be maintained at all times and two staff members will remain on the premises with the children until all are picked up. In the event of other serious weather emergencies, such as tornadoes or hurricanes, staff and children will remain indoors away from windows and doors. Parents will be notified after the immediate danger has passed. </w:t>
      </w:r>
    </w:p>
    <w:p w14:paraId="3234B7E2" w14:textId="77777777" w:rsidR="00F8282D" w:rsidRPr="00A931C5" w:rsidRDefault="00F8282D" w:rsidP="00A931C5">
      <w:pPr>
        <w:pStyle w:val="Default"/>
        <w:rPr>
          <w:color w:val="auto"/>
          <w:sz w:val="22"/>
          <w:szCs w:val="22"/>
        </w:rPr>
      </w:pPr>
    </w:p>
    <w:p w14:paraId="2B9825BA" w14:textId="77777777" w:rsidR="00A931C5" w:rsidRPr="00A931C5" w:rsidRDefault="00A931C5" w:rsidP="00A931C5">
      <w:pPr>
        <w:pStyle w:val="Default"/>
        <w:rPr>
          <w:color w:val="auto"/>
          <w:sz w:val="22"/>
          <w:szCs w:val="22"/>
        </w:rPr>
      </w:pPr>
      <w:r w:rsidRPr="00A931C5">
        <w:rPr>
          <w:b/>
          <w:bCs/>
          <w:color w:val="auto"/>
          <w:sz w:val="22"/>
          <w:szCs w:val="22"/>
        </w:rPr>
        <w:t xml:space="preserve">Evacuation: </w:t>
      </w:r>
    </w:p>
    <w:p w14:paraId="06EC1715" w14:textId="77777777" w:rsidR="00A931C5" w:rsidRPr="00A931C5" w:rsidRDefault="00A931C5" w:rsidP="00A931C5">
      <w:pPr>
        <w:pStyle w:val="Default"/>
        <w:rPr>
          <w:color w:val="auto"/>
          <w:sz w:val="22"/>
          <w:szCs w:val="22"/>
        </w:rPr>
      </w:pPr>
      <w:r w:rsidRPr="00A931C5">
        <w:rPr>
          <w:color w:val="auto"/>
          <w:sz w:val="22"/>
          <w:szCs w:val="22"/>
        </w:rPr>
        <w:t xml:space="preserve">In the event of an emergency, center staff will communicate with police and/or fire authorities to determine whether sheltering in place or evacuation is necessary. If evacuation is necessary, the children will walk to the Wesley Inn (860-346-9251) across the street where we will be provided indoor space should the weather require it. Should we need to evacuate the neighborhood due to a regional threat, we will call M&amp;J Bus Company (860-674-1241) to transport children and staff to Holy Trinity Church at 381 Main Street, Middletown. </w:t>
      </w:r>
    </w:p>
    <w:p w14:paraId="2A3E312F" w14:textId="2B7F3A83" w:rsidR="00A931C5" w:rsidRPr="00A931C5" w:rsidRDefault="00A931C5" w:rsidP="00A931C5">
      <w:pPr>
        <w:pStyle w:val="Default"/>
        <w:rPr>
          <w:rFonts w:cs="Times New Roman"/>
          <w:color w:val="auto"/>
          <w:sz w:val="22"/>
          <w:szCs w:val="22"/>
        </w:rPr>
      </w:pPr>
      <w:r w:rsidRPr="00A931C5">
        <w:rPr>
          <w:color w:val="auto"/>
          <w:sz w:val="22"/>
          <w:szCs w:val="22"/>
        </w:rPr>
        <w:t xml:space="preserve">Parents will be notified by email and phone as to where to pick up their children. Ratios will be maintained at all times and two staff members, at least 18 years old, will remain until all the children are picked up. </w:t>
      </w:r>
    </w:p>
    <w:p w14:paraId="2EF1A687" w14:textId="77777777" w:rsidR="00A931C5" w:rsidRPr="00A931C5" w:rsidRDefault="00A931C5" w:rsidP="00A931C5">
      <w:pPr>
        <w:pStyle w:val="Default"/>
        <w:rPr>
          <w:rFonts w:cstheme="minorBidi"/>
          <w:color w:val="auto"/>
          <w:sz w:val="22"/>
          <w:szCs w:val="22"/>
        </w:rPr>
      </w:pPr>
    </w:p>
    <w:p w14:paraId="078E4357" w14:textId="4AF46C29" w:rsidR="00A931C5" w:rsidRPr="0029447E" w:rsidRDefault="00A931C5" w:rsidP="0029447E">
      <w:pPr>
        <w:pStyle w:val="Heading1"/>
        <w:jc w:val="center"/>
        <w:rPr>
          <w:rFonts w:ascii="Century Gothic" w:hAnsi="Century Gothic"/>
          <w:b/>
          <w:bCs/>
          <w:color w:val="auto"/>
          <w:sz w:val="24"/>
          <w:szCs w:val="24"/>
        </w:rPr>
      </w:pPr>
      <w:bookmarkStart w:id="15" w:name="_Toc202445050"/>
      <w:r w:rsidRPr="0029447E">
        <w:rPr>
          <w:rFonts w:ascii="Century Gothic" w:hAnsi="Century Gothic"/>
          <w:b/>
          <w:bCs/>
          <w:color w:val="auto"/>
          <w:sz w:val="24"/>
          <w:szCs w:val="24"/>
        </w:rPr>
        <w:lastRenderedPageBreak/>
        <w:t>Abuse and Neglect Policy</w:t>
      </w:r>
      <w:bookmarkEnd w:id="15"/>
    </w:p>
    <w:p w14:paraId="77BA2037" w14:textId="1DE6400E" w:rsidR="00A931C5" w:rsidRPr="00A931C5" w:rsidRDefault="00A931C5" w:rsidP="00A931C5">
      <w:pPr>
        <w:pStyle w:val="Default"/>
        <w:rPr>
          <w:color w:val="auto"/>
          <w:sz w:val="22"/>
          <w:szCs w:val="22"/>
        </w:rPr>
      </w:pPr>
      <w:r w:rsidRPr="00A931C5">
        <w:rPr>
          <w:color w:val="auto"/>
          <w:sz w:val="22"/>
          <w:szCs w:val="22"/>
        </w:rPr>
        <w:t xml:space="preserve">All of our staff have a responsibility to prevent child abuse and neglect of any children involved in our center. </w:t>
      </w:r>
    </w:p>
    <w:p w14:paraId="6CAD7FAB" w14:textId="77777777" w:rsidR="00F8282D" w:rsidRDefault="00F8282D" w:rsidP="00A931C5">
      <w:pPr>
        <w:pStyle w:val="Default"/>
        <w:rPr>
          <w:b/>
          <w:bCs/>
          <w:color w:val="auto"/>
          <w:sz w:val="22"/>
          <w:szCs w:val="22"/>
        </w:rPr>
      </w:pPr>
    </w:p>
    <w:p w14:paraId="3A72E65A" w14:textId="5CC0D4B8" w:rsidR="00A931C5" w:rsidRPr="00A931C5" w:rsidRDefault="00A931C5" w:rsidP="00A931C5">
      <w:pPr>
        <w:pStyle w:val="Default"/>
        <w:rPr>
          <w:color w:val="auto"/>
          <w:sz w:val="22"/>
          <w:szCs w:val="22"/>
        </w:rPr>
      </w:pPr>
      <w:r w:rsidRPr="00A931C5">
        <w:rPr>
          <w:b/>
          <w:bCs/>
          <w:color w:val="auto"/>
          <w:sz w:val="22"/>
          <w:szCs w:val="22"/>
        </w:rPr>
        <w:t xml:space="preserve">Definitions </w:t>
      </w:r>
    </w:p>
    <w:p w14:paraId="64FBD4A6" w14:textId="77777777" w:rsidR="00A931C5" w:rsidRPr="00A931C5" w:rsidRDefault="00A931C5" w:rsidP="00A931C5">
      <w:pPr>
        <w:pStyle w:val="Default"/>
        <w:rPr>
          <w:color w:val="auto"/>
          <w:sz w:val="22"/>
          <w:szCs w:val="22"/>
        </w:rPr>
      </w:pPr>
      <w:r w:rsidRPr="00A931C5">
        <w:rPr>
          <w:color w:val="auto"/>
          <w:sz w:val="22"/>
          <w:szCs w:val="22"/>
        </w:rPr>
        <w:t xml:space="preserve">Child Abuse includes: </w:t>
      </w:r>
    </w:p>
    <w:p w14:paraId="2C19C8DC" w14:textId="77777777" w:rsidR="00A931C5" w:rsidRPr="00A931C5" w:rsidRDefault="00A931C5" w:rsidP="00F8282D">
      <w:pPr>
        <w:pStyle w:val="Default"/>
        <w:numPr>
          <w:ilvl w:val="0"/>
          <w:numId w:val="16"/>
        </w:numPr>
        <w:spacing w:after="29"/>
        <w:rPr>
          <w:color w:val="auto"/>
          <w:sz w:val="22"/>
          <w:szCs w:val="22"/>
        </w:rPr>
      </w:pPr>
      <w:r w:rsidRPr="00A931C5">
        <w:rPr>
          <w:color w:val="auto"/>
          <w:sz w:val="22"/>
          <w:szCs w:val="22"/>
        </w:rPr>
        <w:t xml:space="preserve">Any non-accidental physical or mental injury (i.e. shaking, beating, burning) </w:t>
      </w:r>
    </w:p>
    <w:p w14:paraId="743B709E" w14:textId="77777777" w:rsidR="00A931C5" w:rsidRPr="00A931C5" w:rsidRDefault="00A931C5" w:rsidP="00F8282D">
      <w:pPr>
        <w:pStyle w:val="Default"/>
        <w:numPr>
          <w:ilvl w:val="0"/>
          <w:numId w:val="16"/>
        </w:numPr>
        <w:spacing w:after="29"/>
        <w:rPr>
          <w:color w:val="auto"/>
          <w:sz w:val="22"/>
          <w:szCs w:val="22"/>
        </w:rPr>
      </w:pPr>
      <w:r w:rsidRPr="00A931C5">
        <w:rPr>
          <w:color w:val="auto"/>
          <w:sz w:val="22"/>
          <w:szCs w:val="22"/>
        </w:rPr>
        <w:t xml:space="preserve">Any form of sexual abuse (i.e. sexual exploitation) </w:t>
      </w:r>
    </w:p>
    <w:p w14:paraId="275C4F4B" w14:textId="77777777" w:rsidR="00A931C5" w:rsidRPr="00A931C5" w:rsidRDefault="00A931C5" w:rsidP="00F8282D">
      <w:pPr>
        <w:pStyle w:val="Default"/>
        <w:numPr>
          <w:ilvl w:val="0"/>
          <w:numId w:val="16"/>
        </w:numPr>
        <w:spacing w:after="29"/>
        <w:rPr>
          <w:color w:val="auto"/>
          <w:sz w:val="22"/>
          <w:szCs w:val="22"/>
        </w:rPr>
      </w:pPr>
      <w:r w:rsidRPr="00A931C5">
        <w:rPr>
          <w:color w:val="auto"/>
          <w:sz w:val="22"/>
          <w:szCs w:val="22"/>
        </w:rPr>
        <w:t xml:space="preserve">Neglect of a child (i.e. failure to provide food, clothing, shelter, education, mental care, appropriate supervision) </w:t>
      </w:r>
    </w:p>
    <w:p w14:paraId="1B5AA752" w14:textId="77777777" w:rsidR="00A931C5" w:rsidRPr="00A931C5" w:rsidRDefault="00A931C5" w:rsidP="00F8282D">
      <w:pPr>
        <w:pStyle w:val="Default"/>
        <w:numPr>
          <w:ilvl w:val="0"/>
          <w:numId w:val="16"/>
        </w:numPr>
        <w:spacing w:after="29"/>
        <w:rPr>
          <w:color w:val="auto"/>
          <w:sz w:val="22"/>
          <w:szCs w:val="22"/>
        </w:rPr>
      </w:pPr>
      <w:r w:rsidRPr="00A931C5">
        <w:rPr>
          <w:color w:val="auto"/>
          <w:sz w:val="22"/>
          <w:szCs w:val="22"/>
        </w:rPr>
        <w:t xml:space="preserve">Emotional abuse (i.e. excessive belittling, berating, or teasing which impairs the child’s psychological growth) </w:t>
      </w:r>
    </w:p>
    <w:p w14:paraId="7FD1BBAB" w14:textId="77777777" w:rsidR="00A931C5" w:rsidRPr="00A931C5" w:rsidRDefault="00A931C5" w:rsidP="00F8282D">
      <w:pPr>
        <w:pStyle w:val="Default"/>
        <w:numPr>
          <w:ilvl w:val="0"/>
          <w:numId w:val="16"/>
        </w:numPr>
        <w:rPr>
          <w:color w:val="auto"/>
          <w:sz w:val="22"/>
          <w:szCs w:val="22"/>
        </w:rPr>
      </w:pPr>
      <w:r w:rsidRPr="00A931C5">
        <w:rPr>
          <w:color w:val="auto"/>
          <w:sz w:val="22"/>
          <w:szCs w:val="22"/>
        </w:rPr>
        <w:t xml:space="preserve">At risk behavior (i.e. placing a child in a situation which might endanger him by abuse or neglect). </w:t>
      </w:r>
    </w:p>
    <w:p w14:paraId="2C1988E2" w14:textId="77777777" w:rsidR="00A931C5" w:rsidRPr="00A931C5" w:rsidRDefault="00A931C5" w:rsidP="00A931C5">
      <w:pPr>
        <w:pStyle w:val="Default"/>
        <w:rPr>
          <w:color w:val="auto"/>
          <w:sz w:val="22"/>
          <w:szCs w:val="22"/>
        </w:rPr>
      </w:pPr>
    </w:p>
    <w:p w14:paraId="6AA50005" w14:textId="77777777" w:rsidR="00A931C5" w:rsidRPr="00A931C5" w:rsidRDefault="00A931C5" w:rsidP="00A931C5">
      <w:pPr>
        <w:pStyle w:val="Default"/>
        <w:rPr>
          <w:color w:val="auto"/>
          <w:sz w:val="22"/>
          <w:szCs w:val="22"/>
        </w:rPr>
      </w:pPr>
      <w:r w:rsidRPr="00A931C5">
        <w:rPr>
          <w:color w:val="auto"/>
          <w:sz w:val="22"/>
          <w:szCs w:val="22"/>
        </w:rPr>
        <w:t xml:space="preserve">Child Abuse is defined as: </w:t>
      </w:r>
    </w:p>
    <w:p w14:paraId="56FEA950" w14:textId="77777777" w:rsidR="00A931C5" w:rsidRPr="00A931C5" w:rsidRDefault="00A931C5" w:rsidP="00A931C5">
      <w:pPr>
        <w:pStyle w:val="Default"/>
        <w:rPr>
          <w:color w:val="auto"/>
          <w:sz w:val="22"/>
          <w:szCs w:val="22"/>
        </w:rPr>
      </w:pPr>
      <w:r w:rsidRPr="00A931C5">
        <w:rPr>
          <w:color w:val="auto"/>
          <w:sz w:val="22"/>
          <w:szCs w:val="22"/>
        </w:rPr>
        <w:t xml:space="preserve">A child who has had </w:t>
      </w:r>
    </w:p>
    <w:p w14:paraId="02B258AE" w14:textId="77777777" w:rsidR="00A931C5" w:rsidRPr="00A931C5" w:rsidRDefault="00A931C5" w:rsidP="00F8282D">
      <w:pPr>
        <w:pStyle w:val="Default"/>
        <w:numPr>
          <w:ilvl w:val="0"/>
          <w:numId w:val="17"/>
        </w:numPr>
        <w:spacing w:after="29"/>
        <w:rPr>
          <w:color w:val="auto"/>
          <w:sz w:val="22"/>
          <w:szCs w:val="22"/>
        </w:rPr>
      </w:pPr>
      <w:r w:rsidRPr="00A931C5">
        <w:rPr>
          <w:color w:val="auto"/>
          <w:sz w:val="22"/>
          <w:szCs w:val="22"/>
        </w:rPr>
        <w:t xml:space="preserve">Non-accidental physical injuries inflicted upon him </w:t>
      </w:r>
    </w:p>
    <w:p w14:paraId="0F00ACEF" w14:textId="77777777" w:rsidR="00A931C5" w:rsidRPr="00A931C5" w:rsidRDefault="00A931C5" w:rsidP="00F8282D">
      <w:pPr>
        <w:pStyle w:val="Default"/>
        <w:numPr>
          <w:ilvl w:val="0"/>
          <w:numId w:val="17"/>
        </w:numPr>
        <w:spacing w:after="29"/>
        <w:rPr>
          <w:color w:val="auto"/>
          <w:sz w:val="22"/>
          <w:szCs w:val="22"/>
        </w:rPr>
      </w:pPr>
      <w:r w:rsidRPr="00A931C5">
        <w:rPr>
          <w:color w:val="auto"/>
          <w:sz w:val="22"/>
          <w:szCs w:val="22"/>
        </w:rPr>
        <w:t xml:space="preserve">Injuries which are at variance with the history given of them </w:t>
      </w:r>
    </w:p>
    <w:p w14:paraId="27F6F644" w14:textId="77777777" w:rsidR="00A931C5" w:rsidRPr="00A931C5" w:rsidRDefault="00A931C5" w:rsidP="00F8282D">
      <w:pPr>
        <w:pStyle w:val="Default"/>
        <w:numPr>
          <w:ilvl w:val="0"/>
          <w:numId w:val="17"/>
        </w:numPr>
        <w:rPr>
          <w:color w:val="auto"/>
          <w:sz w:val="22"/>
          <w:szCs w:val="22"/>
        </w:rPr>
      </w:pPr>
      <w:r w:rsidRPr="00A931C5">
        <w:rPr>
          <w:color w:val="auto"/>
          <w:sz w:val="22"/>
          <w:szCs w:val="22"/>
        </w:rPr>
        <w:t xml:space="preserve">Is in a condition, which is the result of maltreatment, such as, but not limited to malnutrition, sexual exploitation, and deprivation of necessities, emotional maltreatment or cruel punishment. </w:t>
      </w:r>
    </w:p>
    <w:p w14:paraId="485243FA" w14:textId="77777777" w:rsidR="00A931C5" w:rsidRPr="00A931C5" w:rsidRDefault="00A931C5" w:rsidP="00A931C5">
      <w:pPr>
        <w:pStyle w:val="Default"/>
        <w:rPr>
          <w:color w:val="auto"/>
          <w:sz w:val="22"/>
          <w:szCs w:val="22"/>
        </w:rPr>
      </w:pPr>
    </w:p>
    <w:p w14:paraId="1706AD48" w14:textId="77777777" w:rsidR="00A931C5" w:rsidRPr="00A931C5" w:rsidRDefault="00A931C5" w:rsidP="00A931C5">
      <w:pPr>
        <w:pStyle w:val="Default"/>
        <w:rPr>
          <w:color w:val="auto"/>
          <w:sz w:val="22"/>
          <w:szCs w:val="22"/>
        </w:rPr>
      </w:pPr>
      <w:r w:rsidRPr="00A931C5">
        <w:rPr>
          <w:color w:val="auto"/>
          <w:sz w:val="22"/>
          <w:szCs w:val="22"/>
        </w:rPr>
        <w:t xml:space="preserve">Child neglect is defined as: </w:t>
      </w:r>
    </w:p>
    <w:p w14:paraId="7632665D" w14:textId="77777777" w:rsidR="00A931C5" w:rsidRPr="00A931C5" w:rsidRDefault="00A931C5" w:rsidP="00A931C5">
      <w:pPr>
        <w:pStyle w:val="Default"/>
        <w:rPr>
          <w:color w:val="auto"/>
          <w:sz w:val="22"/>
          <w:szCs w:val="22"/>
        </w:rPr>
      </w:pPr>
      <w:r w:rsidRPr="00A931C5">
        <w:rPr>
          <w:color w:val="auto"/>
          <w:sz w:val="22"/>
          <w:szCs w:val="22"/>
        </w:rPr>
        <w:t xml:space="preserve">A child who has been: </w:t>
      </w:r>
    </w:p>
    <w:p w14:paraId="068DFB5E" w14:textId="77777777" w:rsidR="00A931C5" w:rsidRPr="00A931C5" w:rsidRDefault="00A931C5" w:rsidP="00F8282D">
      <w:pPr>
        <w:pStyle w:val="Default"/>
        <w:numPr>
          <w:ilvl w:val="0"/>
          <w:numId w:val="18"/>
        </w:numPr>
        <w:spacing w:after="25"/>
        <w:rPr>
          <w:color w:val="auto"/>
          <w:sz w:val="22"/>
          <w:szCs w:val="22"/>
        </w:rPr>
      </w:pPr>
      <w:r w:rsidRPr="00A931C5">
        <w:rPr>
          <w:color w:val="auto"/>
          <w:sz w:val="22"/>
          <w:szCs w:val="22"/>
        </w:rPr>
        <w:t xml:space="preserve">Abandoned </w:t>
      </w:r>
    </w:p>
    <w:p w14:paraId="0FF1091D" w14:textId="77777777" w:rsidR="00A931C5" w:rsidRPr="00A931C5" w:rsidRDefault="00A931C5" w:rsidP="00F8282D">
      <w:pPr>
        <w:pStyle w:val="Default"/>
        <w:numPr>
          <w:ilvl w:val="0"/>
          <w:numId w:val="18"/>
        </w:numPr>
        <w:spacing w:after="25"/>
        <w:rPr>
          <w:color w:val="auto"/>
          <w:sz w:val="22"/>
          <w:szCs w:val="22"/>
        </w:rPr>
      </w:pPr>
      <w:r w:rsidRPr="00A931C5">
        <w:rPr>
          <w:color w:val="auto"/>
          <w:sz w:val="22"/>
          <w:szCs w:val="22"/>
        </w:rPr>
        <w:t xml:space="preserve">Denied proper care and attention physically, educationally, emotionally or morally </w:t>
      </w:r>
    </w:p>
    <w:p w14:paraId="2CF74759" w14:textId="77777777" w:rsidR="00A931C5" w:rsidRPr="00A931C5" w:rsidRDefault="00A931C5" w:rsidP="00F8282D">
      <w:pPr>
        <w:pStyle w:val="Default"/>
        <w:numPr>
          <w:ilvl w:val="0"/>
          <w:numId w:val="18"/>
        </w:numPr>
        <w:rPr>
          <w:color w:val="auto"/>
          <w:sz w:val="22"/>
          <w:szCs w:val="22"/>
        </w:rPr>
      </w:pPr>
      <w:r w:rsidRPr="00A931C5">
        <w:rPr>
          <w:color w:val="auto"/>
          <w:sz w:val="22"/>
          <w:szCs w:val="22"/>
        </w:rPr>
        <w:t xml:space="preserve">Allowed to live under circumstances, conditions or associations injurious to his wellbeing (CT statutes 46b-120) </w:t>
      </w:r>
    </w:p>
    <w:p w14:paraId="2578E272" w14:textId="77777777" w:rsidR="00A931C5" w:rsidRPr="00A931C5" w:rsidRDefault="00A931C5" w:rsidP="00A931C5">
      <w:pPr>
        <w:pStyle w:val="Default"/>
        <w:rPr>
          <w:color w:val="auto"/>
          <w:sz w:val="22"/>
          <w:szCs w:val="22"/>
        </w:rPr>
      </w:pPr>
    </w:p>
    <w:p w14:paraId="29940356" w14:textId="77777777" w:rsidR="00A931C5" w:rsidRPr="00A931C5" w:rsidRDefault="00A931C5" w:rsidP="00A931C5">
      <w:pPr>
        <w:pStyle w:val="Default"/>
        <w:rPr>
          <w:color w:val="auto"/>
          <w:sz w:val="22"/>
          <w:szCs w:val="22"/>
        </w:rPr>
      </w:pPr>
      <w:r w:rsidRPr="00A931C5">
        <w:rPr>
          <w:b/>
          <w:bCs/>
          <w:color w:val="auto"/>
          <w:sz w:val="22"/>
          <w:szCs w:val="22"/>
        </w:rPr>
        <w:t xml:space="preserve">Staff responsibilities </w:t>
      </w:r>
    </w:p>
    <w:p w14:paraId="2E50BE81" w14:textId="77777777" w:rsidR="00A931C5" w:rsidRPr="00A931C5" w:rsidRDefault="00A931C5" w:rsidP="00A931C5">
      <w:pPr>
        <w:pStyle w:val="Default"/>
        <w:rPr>
          <w:color w:val="auto"/>
          <w:sz w:val="22"/>
          <w:szCs w:val="22"/>
        </w:rPr>
      </w:pPr>
      <w:r w:rsidRPr="00A931C5">
        <w:rPr>
          <w:color w:val="auto"/>
          <w:sz w:val="22"/>
          <w:szCs w:val="22"/>
        </w:rPr>
        <w:t xml:space="preserve">As childcare providers we are mandated by law to report any suspicion that a child is being </w:t>
      </w:r>
    </w:p>
    <w:p w14:paraId="6AA9208B" w14:textId="77777777" w:rsidR="00A931C5" w:rsidRPr="00A931C5" w:rsidRDefault="00A931C5" w:rsidP="00A931C5">
      <w:pPr>
        <w:pStyle w:val="Default"/>
        <w:rPr>
          <w:color w:val="auto"/>
          <w:sz w:val="22"/>
          <w:szCs w:val="22"/>
        </w:rPr>
      </w:pPr>
      <w:r w:rsidRPr="00A931C5">
        <w:rPr>
          <w:color w:val="auto"/>
          <w:sz w:val="22"/>
          <w:szCs w:val="22"/>
        </w:rPr>
        <w:t xml:space="preserve">abused, neglected or at risk. </w:t>
      </w:r>
    </w:p>
    <w:p w14:paraId="04642B6F" w14:textId="77777777" w:rsidR="00F8282D" w:rsidRDefault="00F8282D" w:rsidP="00A931C5">
      <w:pPr>
        <w:pStyle w:val="Default"/>
        <w:rPr>
          <w:b/>
          <w:bCs/>
          <w:color w:val="auto"/>
          <w:sz w:val="22"/>
          <w:szCs w:val="22"/>
        </w:rPr>
      </w:pPr>
    </w:p>
    <w:p w14:paraId="755271D9" w14:textId="52C5ABFF" w:rsidR="00A931C5" w:rsidRPr="00A931C5" w:rsidRDefault="00A931C5" w:rsidP="00A931C5">
      <w:pPr>
        <w:pStyle w:val="Default"/>
        <w:rPr>
          <w:color w:val="auto"/>
          <w:sz w:val="22"/>
          <w:szCs w:val="22"/>
        </w:rPr>
      </w:pPr>
      <w:r w:rsidRPr="00A931C5">
        <w:rPr>
          <w:b/>
          <w:bCs/>
          <w:color w:val="auto"/>
          <w:sz w:val="22"/>
          <w:szCs w:val="22"/>
        </w:rPr>
        <w:t xml:space="preserve">Specifics on reporting a suspected case of abuse or neglect </w:t>
      </w:r>
    </w:p>
    <w:p w14:paraId="76E68D9C" w14:textId="77777777" w:rsidR="00A931C5" w:rsidRPr="00A931C5" w:rsidRDefault="00A931C5" w:rsidP="004D0694">
      <w:pPr>
        <w:pStyle w:val="Default"/>
        <w:numPr>
          <w:ilvl w:val="0"/>
          <w:numId w:val="19"/>
        </w:numPr>
        <w:spacing w:after="25"/>
        <w:rPr>
          <w:color w:val="auto"/>
          <w:sz w:val="22"/>
          <w:szCs w:val="22"/>
        </w:rPr>
      </w:pPr>
      <w:r w:rsidRPr="00A931C5">
        <w:rPr>
          <w:color w:val="auto"/>
          <w:sz w:val="22"/>
          <w:szCs w:val="22"/>
        </w:rPr>
        <w:t xml:space="preserve">Call the Department of Children and Families (open 24 hours a day) at 1-800-842-2288. </w:t>
      </w:r>
    </w:p>
    <w:p w14:paraId="05D39C93" w14:textId="77777777" w:rsidR="00A931C5" w:rsidRPr="00A931C5" w:rsidRDefault="00A931C5" w:rsidP="004D0694">
      <w:pPr>
        <w:pStyle w:val="Default"/>
        <w:numPr>
          <w:ilvl w:val="0"/>
          <w:numId w:val="19"/>
        </w:numPr>
        <w:spacing w:after="25"/>
        <w:rPr>
          <w:color w:val="auto"/>
          <w:sz w:val="22"/>
          <w:szCs w:val="22"/>
        </w:rPr>
      </w:pPr>
      <w:r w:rsidRPr="00A931C5">
        <w:rPr>
          <w:color w:val="auto"/>
          <w:sz w:val="22"/>
          <w:szCs w:val="22"/>
        </w:rPr>
        <w:t xml:space="preserve">The reporter’s name is required but may be kept confidential. </w:t>
      </w:r>
    </w:p>
    <w:p w14:paraId="42ED0523" w14:textId="77777777" w:rsidR="004D0694" w:rsidRDefault="00A931C5" w:rsidP="004D0694">
      <w:pPr>
        <w:pStyle w:val="Default"/>
        <w:numPr>
          <w:ilvl w:val="0"/>
          <w:numId w:val="19"/>
        </w:numPr>
        <w:spacing w:after="31"/>
        <w:rPr>
          <w:color w:val="auto"/>
          <w:sz w:val="22"/>
          <w:szCs w:val="22"/>
        </w:rPr>
      </w:pPr>
      <w:r w:rsidRPr="00A931C5">
        <w:rPr>
          <w:color w:val="auto"/>
          <w:sz w:val="22"/>
          <w:szCs w:val="22"/>
        </w:rPr>
        <w:t xml:space="preserve">Information needed: </w:t>
      </w:r>
    </w:p>
    <w:p w14:paraId="222A7378" w14:textId="22F8EEC7" w:rsidR="00A931C5" w:rsidRPr="00A931C5" w:rsidRDefault="00A931C5" w:rsidP="004D0694">
      <w:pPr>
        <w:pStyle w:val="Default"/>
        <w:numPr>
          <w:ilvl w:val="1"/>
          <w:numId w:val="19"/>
        </w:numPr>
        <w:spacing w:after="31"/>
        <w:rPr>
          <w:color w:val="auto"/>
          <w:sz w:val="22"/>
          <w:szCs w:val="22"/>
        </w:rPr>
      </w:pPr>
      <w:r w:rsidRPr="00A931C5">
        <w:rPr>
          <w:color w:val="auto"/>
          <w:sz w:val="22"/>
          <w:szCs w:val="22"/>
        </w:rPr>
        <w:t xml:space="preserve">Name of child/Date of birth </w:t>
      </w:r>
    </w:p>
    <w:p w14:paraId="519C81AF" w14:textId="77777777" w:rsidR="00A931C5" w:rsidRPr="00A931C5" w:rsidRDefault="00A931C5" w:rsidP="004D0694">
      <w:pPr>
        <w:pStyle w:val="Default"/>
        <w:numPr>
          <w:ilvl w:val="1"/>
          <w:numId w:val="19"/>
        </w:numPr>
        <w:spacing w:after="31"/>
        <w:rPr>
          <w:color w:val="auto"/>
          <w:sz w:val="22"/>
          <w:szCs w:val="22"/>
        </w:rPr>
      </w:pPr>
      <w:r w:rsidRPr="00A931C5">
        <w:rPr>
          <w:color w:val="auto"/>
          <w:sz w:val="22"/>
          <w:szCs w:val="22"/>
        </w:rPr>
        <w:t xml:space="preserve">Address of child </w:t>
      </w:r>
    </w:p>
    <w:p w14:paraId="7C27EE29" w14:textId="43E4752C" w:rsidR="00A931C5" w:rsidRPr="00A931C5" w:rsidRDefault="00A931C5" w:rsidP="004D0694">
      <w:pPr>
        <w:pStyle w:val="Default"/>
        <w:numPr>
          <w:ilvl w:val="1"/>
          <w:numId w:val="19"/>
        </w:numPr>
        <w:spacing w:after="31"/>
        <w:rPr>
          <w:color w:val="auto"/>
          <w:sz w:val="22"/>
          <w:szCs w:val="22"/>
        </w:rPr>
      </w:pPr>
      <w:r w:rsidRPr="00A931C5">
        <w:rPr>
          <w:color w:val="auto"/>
          <w:sz w:val="22"/>
          <w:szCs w:val="22"/>
        </w:rPr>
        <w:t xml:space="preserve">Phone number of </w:t>
      </w:r>
      <w:r w:rsidR="00F8282D">
        <w:rPr>
          <w:color w:val="auto"/>
          <w:sz w:val="22"/>
          <w:szCs w:val="22"/>
        </w:rPr>
        <w:t xml:space="preserve">the </w:t>
      </w:r>
      <w:r w:rsidRPr="00A931C5">
        <w:rPr>
          <w:color w:val="auto"/>
          <w:sz w:val="22"/>
          <w:szCs w:val="22"/>
        </w:rPr>
        <w:t xml:space="preserve">child </w:t>
      </w:r>
    </w:p>
    <w:p w14:paraId="22E8A810" w14:textId="77777777" w:rsidR="00A931C5" w:rsidRPr="00A931C5" w:rsidRDefault="00A931C5" w:rsidP="004D0694">
      <w:pPr>
        <w:pStyle w:val="Default"/>
        <w:numPr>
          <w:ilvl w:val="1"/>
          <w:numId w:val="19"/>
        </w:numPr>
        <w:spacing w:after="31"/>
        <w:rPr>
          <w:color w:val="auto"/>
          <w:sz w:val="22"/>
          <w:szCs w:val="22"/>
        </w:rPr>
      </w:pPr>
      <w:r w:rsidRPr="00A931C5">
        <w:rPr>
          <w:color w:val="auto"/>
          <w:sz w:val="22"/>
          <w:szCs w:val="22"/>
        </w:rPr>
        <w:t xml:space="preserve">Name of parents or guardians </w:t>
      </w:r>
    </w:p>
    <w:p w14:paraId="52842961" w14:textId="77777777" w:rsidR="00A931C5" w:rsidRPr="00A931C5" w:rsidRDefault="00A931C5" w:rsidP="004D0694">
      <w:pPr>
        <w:pStyle w:val="Default"/>
        <w:numPr>
          <w:ilvl w:val="1"/>
          <w:numId w:val="19"/>
        </w:numPr>
        <w:spacing w:after="31"/>
        <w:rPr>
          <w:color w:val="auto"/>
          <w:sz w:val="22"/>
          <w:szCs w:val="22"/>
        </w:rPr>
      </w:pPr>
      <w:r w:rsidRPr="00A931C5">
        <w:rPr>
          <w:color w:val="auto"/>
          <w:sz w:val="22"/>
          <w:szCs w:val="22"/>
        </w:rPr>
        <w:t xml:space="preserve">Address of parents or guardians </w:t>
      </w:r>
    </w:p>
    <w:p w14:paraId="7A10FE2A" w14:textId="6F385E66" w:rsidR="00A931C5" w:rsidRPr="00A931C5" w:rsidRDefault="00A931C5" w:rsidP="004D0694">
      <w:pPr>
        <w:pStyle w:val="Default"/>
        <w:numPr>
          <w:ilvl w:val="1"/>
          <w:numId w:val="19"/>
        </w:numPr>
        <w:rPr>
          <w:color w:val="auto"/>
          <w:sz w:val="22"/>
          <w:szCs w:val="22"/>
        </w:rPr>
      </w:pPr>
      <w:r w:rsidRPr="00A931C5">
        <w:rPr>
          <w:color w:val="auto"/>
          <w:sz w:val="22"/>
          <w:szCs w:val="22"/>
        </w:rPr>
        <w:t xml:space="preserve">Phone number of parents or guardians </w:t>
      </w:r>
    </w:p>
    <w:p w14:paraId="6A67962B" w14:textId="77777777" w:rsidR="004D0694" w:rsidRDefault="00A931C5" w:rsidP="004D0694">
      <w:pPr>
        <w:pStyle w:val="Default"/>
        <w:numPr>
          <w:ilvl w:val="0"/>
          <w:numId w:val="19"/>
        </w:numPr>
        <w:spacing w:after="27"/>
        <w:rPr>
          <w:color w:val="auto"/>
          <w:sz w:val="22"/>
          <w:szCs w:val="22"/>
        </w:rPr>
      </w:pPr>
      <w:r w:rsidRPr="00A931C5">
        <w:rPr>
          <w:color w:val="auto"/>
          <w:sz w:val="22"/>
          <w:szCs w:val="22"/>
        </w:rPr>
        <w:lastRenderedPageBreak/>
        <w:t xml:space="preserve">Relevant information such as: physical or behavioral indicators, nature and extent of injury, maltreatment or neglect </w:t>
      </w:r>
    </w:p>
    <w:p w14:paraId="78F387F1" w14:textId="68B10707" w:rsidR="00A931C5" w:rsidRPr="00A931C5" w:rsidRDefault="00A931C5" w:rsidP="004D0694">
      <w:pPr>
        <w:pStyle w:val="Default"/>
        <w:numPr>
          <w:ilvl w:val="1"/>
          <w:numId w:val="19"/>
        </w:numPr>
        <w:spacing w:after="27"/>
        <w:rPr>
          <w:color w:val="auto"/>
          <w:sz w:val="22"/>
          <w:szCs w:val="22"/>
        </w:rPr>
      </w:pPr>
      <w:r w:rsidRPr="00A931C5">
        <w:rPr>
          <w:color w:val="auto"/>
          <w:sz w:val="22"/>
          <w:szCs w:val="22"/>
        </w:rPr>
        <w:t xml:space="preserve">Exact description of what the reporter has observed </w:t>
      </w:r>
    </w:p>
    <w:p w14:paraId="22716655" w14:textId="57D87A7B" w:rsidR="00A931C5" w:rsidRPr="004D0694" w:rsidRDefault="00A931C5" w:rsidP="00A931C5">
      <w:pPr>
        <w:pStyle w:val="Default"/>
        <w:pageBreakBefore/>
        <w:numPr>
          <w:ilvl w:val="1"/>
          <w:numId w:val="19"/>
        </w:numPr>
        <w:rPr>
          <w:rFonts w:cstheme="minorBidi"/>
          <w:color w:val="auto"/>
          <w:sz w:val="22"/>
          <w:szCs w:val="22"/>
        </w:rPr>
      </w:pPr>
      <w:r w:rsidRPr="004D0694">
        <w:rPr>
          <w:color w:val="auto"/>
          <w:sz w:val="22"/>
          <w:szCs w:val="22"/>
        </w:rPr>
        <w:t xml:space="preserve">Time and date of incident </w:t>
      </w:r>
    </w:p>
    <w:p w14:paraId="736FA085" w14:textId="77777777" w:rsidR="00A931C5" w:rsidRPr="00A931C5" w:rsidRDefault="00A931C5" w:rsidP="004D0694">
      <w:pPr>
        <w:pStyle w:val="Default"/>
        <w:numPr>
          <w:ilvl w:val="1"/>
          <w:numId w:val="19"/>
        </w:numPr>
        <w:spacing w:after="27"/>
        <w:rPr>
          <w:rFonts w:cstheme="minorBidi"/>
          <w:color w:val="auto"/>
          <w:sz w:val="22"/>
          <w:szCs w:val="22"/>
        </w:rPr>
      </w:pPr>
      <w:r w:rsidRPr="00A931C5">
        <w:rPr>
          <w:rFonts w:cstheme="minorBidi"/>
          <w:color w:val="auto"/>
          <w:sz w:val="22"/>
          <w:szCs w:val="22"/>
        </w:rPr>
        <w:t xml:space="preserve">Information about previous injuries, if any </w:t>
      </w:r>
    </w:p>
    <w:p w14:paraId="1C6DFFC3" w14:textId="77777777" w:rsidR="00A931C5" w:rsidRPr="00A931C5" w:rsidRDefault="00A931C5" w:rsidP="004D0694">
      <w:pPr>
        <w:pStyle w:val="Default"/>
        <w:numPr>
          <w:ilvl w:val="1"/>
          <w:numId w:val="19"/>
        </w:numPr>
        <w:spacing w:after="27"/>
        <w:rPr>
          <w:rFonts w:cstheme="minorBidi"/>
          <w:color w:val="auto"/>
          <w:sz w:val="22"/>
          <w:szCs w:val="22"/>
        </w:rPr>
      </w:pPr>
      <w:r w:rsidRPr="00A931C5">
        <w:rPr>
          <w:rFonts w:cstheme="minorBidi"/>
          <w:color w:val="auto"/>
          <w:sz w:val="22"/>
          <w:szCs w:val="22"/>
        </w:rPr>
        <w:t xml:space="preserve">Circumstances under which reporter learned of abuse </w:t>
      </w:r>
    </w:p>
    <w:p w14:paraId="42F98F9E" w14:textId="77777777" w:rsidR="00A931C5" w:rsidRPr="00A931C5" w:rsidRDefault="00A931C5" w:rsidP="004D0694">
      <w:pPr>
        <w:pStyle w:val="Default"/>
        <w:numPr>
          <w:ilvl w:val="1"/>
          <w:numId w:val="19"/>
        </w:numPr>
        <w:spacing w:after="27"/>
        <w:rPr>
          <w:rFonts w:cstheme="minorBidi"/>
          <w:color w:val="auto"/>
          <w:sz w:val="22"/>
          <w:szCs w:val="22"/>
        </w:rPr>
      </w:pPr>
      <w:r w:rsidRPr="00A931C5">
        <w:rPr>
          <w:rFonts w:cstheme="minorBidi"/>
          <w:color w:val="auto"/>
          <w:sz w:val="22"/>
          <w:szCs w:val="22"/>
        </w:rPr>
        <w:t xml:space="preserve">Name of any person suspected of causing injury </w:t>
      </w:r>
    </w:p>
    <w:p w14:paraId="7B076794" w14:textId="77777777" w:rsidR="00A931C5" w:rsidRPr="00A931C5" w:rsidRDefault="00A931C5" w:rsidP="004D0694">
      <w:pPr>
        <w:pStyle w:val="Default"/>
        <w:numPr>
          <w:ilvl w:val="1"/>
          <w:numId w:val="19"/>
        </w:numPr>
        <w:spacing w:after="27"/>
        <w:rPr>
          <w:rFonts w:cstheme="minorBidi"/>
          <w:color w:val="auto"/>
          <w:sz w:val="22"/>
          <w:szCs w:val="22"/>
        </w:rPr>
      </w:pPr>
      <w:r w:rsidRPr="00A931C5">
        <w:rPr>
          <w:rFonts w:cstheme="minorBidi"/>
          <w:color w:val="auto"/>
          <w:sz w:val="22"/>
          <w:szCs w:val="22"/>
        </w:rPr>
        <w:t xml:space="preserve">Any information reporter believes would be helpful </w:t>
      </w:r>
    </w:p>
    <w:p w14:paraId="661D8808" w14:textId="77777777" w:rsidR="00A931C5" w:rsidRPr="00A931C5" w:rsidRDefault="00A931C5" w:rsidP="004D0694">
      <w:pPr>
        <w:pStyle w:val="Default"/>
        <w:numPr>
          <w:ilvl w:val="1"/>
          <w:numId w:val="19"/>
        </w:numPr>
        <w:spacing w:after="27"/>
        <w:rPr>
          <w:rFonts w:cstheme="minorBidi"/>
          <w:color w:val="auto"/>
          <w:sz w:val="22"/>
          <w:szCs w:val="22"/>
        </w:rPr>
      </w:pPr>
      <w:r w:rsidRPr="00A931C5">
        <w:rPr>
          <w:rFonts w:cstheme="minorBidi"/>
          <w:color w:val="auto"/>
          <w:sz w:val="22"/>
          <w:szCs w:val="22"/>
        </w:rPr>
        <w:t xml:space="preserve">Any action taken to help or treat the child </w:t>
      </w:r>
    </w:p>
    <w:p w14:paraId="15F89112" w14:textId="77777777" w:rsidR="00A931C5" w:rsidRPr="00A931C5" w:rsidRDefault="00A931C5" w:rsidP="004D0694">
      <w:pPr>
        <w:pStyle w:val="Default"/>
        <w:numPr>
          <w:ilvl w:val="1"/>
          <w:numId w:val="19"/>
        </w:numPr>
        <w:rPr>
          <w:color w:val="auto"/>
          <w:sz w:val="22"/>
          <w:szCs w:val="22"/>
        </w:rPr>
      </w:pPr>
      <w:r w:rsidRPr="00A931C5">
        <w:rPr>
          <w:color w:val="auto"/>
          <w:sz w:val="22"/>
          <w:szCs w:val="22"/>
        </w:rPr>
        <w:t xml:space="preserve">Seek medical attention for the child – if needed </w:t>
      </w:r>
    </w:p>
    <w:p w14:paraId="7BE2242C" w14:textId="77777777" w:rsidR="00A931C5" w:rsidRPr="00A931C5" w:rsidRDefault="00A931C5" w:rsidP="00A931C5">
      <w:pPr>
        <w:pStyle w:val="Default"/>
        <w:numPr>
          <w:ilvl w:val="1"/>
          <w:numId w:val="11"/>
        </w:numPr>
        <w:rPr>
          <w:color w:val="auto"/>
          <w:sz w:val="22"/>
          <w:szCs w:val="22"/>
        </w:rPr>
      </w:pPr>
    </w:p>
    <w:p w14:paraId="2D929483" w14:textId="77777777" w:rsidR="00A931C5" w:rsidRPr="00A931C5" w:rsidRDefault="00A931C5" w:rsidP="00A931C5">
      <w:pPr>
        <w:pStyle w:val="Default"/>
        <w:rPr>
          <w:color w:val="auto"/>
          <w:sz w:val="22"/>
          <w:szCs w:val="22"/>
        </w:rPr>
      </w:pPr>
    </w:p>
    <w:p w14:paraId="6B58280D" w14:textId="77777777" w:rsidR="00A931C5" w:rsidRPr="00A931C5" w:rsidRDefault="00A931C5" w:rsidP="00A931C5">
      <w:pPr>
        <w:pStyle w:val="Default"/>
        <w:rPr>
          <w:color w:val="auto"/>
          <w:sz w:val="22"/>
          <w:szCs w:val="22"/>
        </w:rPr>
      </w:pPr>
      <w:r w:rsidRPr="00A931C5">
        <w:rPr>
          <w:color w:val="auto"/>
          <w:sz w:val="22"/>
          <w:szCs w:val="22"/>
        </w:rPr>
        <w:t xml:space="preserve">Mandated reporters must report orally to DCF or a law enforcement agency within 12 hours of suspecting that a child has been abused or neglected. Within 48 hours of making the report, the mandated reporter must submit a written report (DCF – 136) to DCF. </w:t>
      </w:r>
    </w:p>
    <w:p w14:paraId="6D4BA06C" w14:textId="77777777" w:rsidR="004D0694" w:rsidRDefault="004D0694" w:rsidP="00A931C5">
      <w:pPr>
        <w:pStyle w:val="Default"/>
        <w:rPr>
          <w:color w:val="auto"/>
          <w:sz w:val="22"/>
          <w:szCs w:val="22"/>
        </w:rPr>
      </w:pPr>
    </w:p>
    <w:p w14:paraId="300558FC" w14:textId="26DFA863" w:rsidR="00A931C5" w:rsidRPr="00A931C5" w:rsidRDefault="00A931C5" w:rsidP="00A931C5">
      <w:pPr>
        <w:pStyle w:val="Default"/>
        <w:rPr>
          <w:color w:val="auto"/>
          <w:sz w:val="22"/>
          <w:szCs w:val="22"/>
        </w:rPr>
      </w:pPr>
      <w:r w:rsidRPr="00A931C5">
        <w:rPr>
          <w:color w:val="auto"/>
          <w:sz w:val="22"/>
          <w:szCs w:val="22"/>
        </w:rPr>
        <w:t xml:space="preserve">Staff are protected by law from discrimination or retaliation for reporting suspected abuse or neglect (CT General Statutes, Section 17a-101e). </w:t>
      </w:r>
    </w:p>
    <w:p w14:paraId="4B5F9888" w14:textId="77777777" w:rsidR="004D0694" w:rsidRDefault="004D0694" w:rsidP="00A931C5">
      <w:pPr>
        <w:pStyle w:val="Default"/>
        <w:rPr>
          <w:color w:val="auto"/>
          <w:sz w:val="22"/>
          <w:szCs w:val="22"/>
        </w:rPr>
      </w:pPr>
    </w:p>
    <w:p w14:paraId="58338281" w14:textId="420EC31A" w:rsidR="00A931C5" w:rsidRPr="00A931C5" w:rsidRDefault="00A931C5" w:rsidP="00A931C5">
      <w:pPr>
        <w:pStyle w:val="Default"/>
        <w:rPr>
          <w:color w:val="auto"/>
          <w:sz w:val="22"/>
          <w:szCs w:val="22"/>
        </w:rPr>
      </w:pPr>
      <w:r w:rsidRPr="00A931C5">
        <w:rPr>
          <w:color w:val="auto"/>
          <w:sz w:val="22"/>
          <w:szCs w:val="22"/>
        </w:rPr>
        <w:t xml:space="preserve">All phone calls to DCF shall be documented and kept on file at the Center. A copy of all statements from staff and the DCF-136 shall also be kept on file. </w:t>
      </w:r>
    </w:p>
    <w:p w14:paraId="4FDBE5E1" w14:textId="77777777" w:rsidR="004D0694" w:rsidRDefault="004D0694" w:rsidP="00A931C5">
      <w:pPr>
        <w:pStyle w:val="Default"/>
        <w:rPr>
          <w:b/>
          <w:bCs/>
          <w:color w:val="auto"/>
          <w:sz w:val="22"/>
          <w:szCs w:val="22"/>
        </w:rPr>
      </w:pPr>
    </w:p>
    <w:p w14:paraId="4B22693A" w14:textId="095653DC" w:rsidR="00A931C5" w:rsidRPr="00A931C5" w:rsidRDefault="00A931C5" w:rsidP="00A931C5">
      <w:pPr>
        <w:pStyle w:val="Default"/>
        <w:rPr>
          <w:color w:val="auto"/>
          <w:sz w:val="22"/>
          <w:szCs w:val="22"/>
        </w:rPr>
      </w:pPr>
      <w:r w:rsidRPr="00A931C5">
        <w:rPr>
          <w:b/>
          <w:bCs/>
          <w:color w:val="auto"/>
          <w:sz w:val="22"/>
          <w:szCs w:val="22"/>
        </w:rPr>
        <w:t xml:space="preserve">Management </w:t>
      </w:r>
    </w:p>
    <w:p w14:paraId="022BB229" w14:textId="77777777" w:rsidR="00A931C5" w:rsidRPr="00A931C5" w:rsidRDefault="00A931C5" w:rsidP="00A931C5">
      <w:pPr>
        <w:pStyle w:val="Default"/>
        <w:rPr>
          <w:color w:val="auto"/>
          <w:sz w:val="22"/>
          <w:szCs w:val="22"/>
        </w:rPr>
      </w:pPr>
      <w:r w:rsidRPr="00A931C5">
        <w:rPr>
          <w:color w:val="auto"/>
          <w:sz w:val="22"/>
          <w:szCs w:val="22"/>
        </w:rPr>
        <w:t xml:space="preserve">The management of this program supports a zero tolerance for abuse and neglect and will </w:t>
      </w:r>
    </w:p>
    <w:p w14:paraId="615E8B6F" w14:textId="77777777" w:rsidR="00A931C5" w:rsidRPr="00A931C5" w:rsidRDefault="00A931C5" w:rsidP="00A931C5">
      <w:pPr>
        <w:pStyle w:val="Default"/>
        <w:rPr>
          <w:color w:val="auto"/>
          <w:sz w:val="22"/>
          <w:szCs w:val="22"/>
        </w:rPr>
      </w:pPr>
      <w:r w:rsidRPr="00A931C5">
        <w:rPr>
          <w:color w:val="auto"/>
          <w:sz w:val="22"/>
          <w:szCs w:val="22"/>
        </w:rPr>
        <w:t xml:space="preserve">implement immediate action should there be an allegation that a staff member abused or </w:t>
      </w:r>
    </w:p>
    <w:p w14:paraId="0318188B" w14:textId="77777777" w:rsidR="00A931C5" w:rsidRPr="00A931C5" w:rsidRDefault="00A931C5" w:rsidP="00A931C5">
      <w:pPr>
        <w:pStyle w:val="Default"/>
        <w:rPr>
          <w:color w:val="auto"/>
          <w:sz w:val="22"/>
          <w:szCs w:val="22"/>
        </w:rPr>
      </w:pPr>
      <w:r w:rsidRPr="00A931C5">
        <w:rPr>
          <w:color w:val="auto"/>
          <w:sz w:val="22"/>
          <w:szCs w:val="22"/>
        </w:rPr>
        <w:t xml:space="preserve">neglected a child. </w:t>
      </w:r>
    </w:p>
    <w:p w14:paraId="2B4E9C5E" w14:textId="77777777" w:rsidR="004D0694" w:rsidRDefault="004D0694" w:rsidP="00A931C5">
      <w:pPr>
        <w:pStyle w:val="Default"/>
        <w:rPr>
          <w:color w:val="auto"/>
          <w:sz w:val="22"/>
          <w:szCs w:val="22"/>
        </w:rPr>
      </w:pPr>
    </w:p>
    <w:p w14:paraId="4E72303D" w14:textId="2990991C" w:rsidR="00A931C5" w:rsidRPr="00A931C5" w:rsidRDefault="00A931C5" w:rsidP="00A931C5">
      <w:pPr>
        <w:pStyle w:val="Default"/>
        <w:rPr>
          <w:color w:val="auto"/>
          <w:sz w:val="22"/>
          <w:szCs w:val="22"/>
        </w:rPr>
      </w:pPr>
      <w:r w:rsidRPr="00A931C5">
        <w:rPr>
          <w:color w:val="auto"/>
          <w:sz w:val="22"/>
          <w:szCs w:val="22"/>
        </w:rPr>
        <w:t xml:space="preserve">The administration will protect the child, including immediate notification of a parent or </w:t>
      </w:r>
    </w:p>
    <w:p w14:paraId="0DB1604B" w14:textId="77777777" w:rsidR="00A931C5" w:rsidRPr="00A931C5" w:rsidRDefault="00A931C5" w:rsidP="00A931C5">
      <w:pPr>
        <w:pStyle w:val="Default"/>
        <w:rPr>
          <w:color w:val="auto"/>
          <w:sz w:val="22"/>
          <w:szCs w:val="22"/>
        </w:rPr>
      </w:pPr>
      <w:r w:rsidRPr="00A931C5">
        <w:rPr>
          <w:color w:val="auto"/>
          <w:sz w:val="22"/>
          <w:szCs w:val="22"/>
        </w:rPr>
        <w:t xml:space="preserve">guardian, once there is an allegation of abuse or neglect of a child in our program. </w:t>
      </w:r>
    </w:p>
    <w:p w14:paraId="6D39E545" w14:textId="77777777" w:rsidR="004D0694" w:rsidRDefault="004D0694" w:rsidP="00A931C5">
      <w:pPr>
        <w:pStyle w:val="Default"/>
        <w:rPr>
          <w:color w:val="auto"/>
          <w:sz w:val="22"/>
          <w:szCs w:val="22"/>
        </w:rPr>
      </w:pPr>
    </w:p>
    <w:p w14:paraId="68C7D657" w14:textId="297E4C17" w:rsidR="00A931C5" w:rsidRPr="00A931C5" w:rsidRDefault="00A931C5" w:rsidP="00A931C5">
      <w:pPr>
        <w:pStyle w:val="Default"/>
        <w:rPr>
          <w:color w:val="auto"/>
          <w:sz w:val="22"/>
          <w:szCs w:val="22"/>
        </w:rPr>
      </w:pPr>
      <w:r w:rsidRPr="00A931C5">
        <w:rPr>
          <w:color w:val="auto"/>
          <w:sz w:val="22"/>
          <w:szCs w:val="22"/>
        </w:rPr>
        <w:t xml:space="preserve">Any staff member accused of abuse or neglect may be immediately removed from his or her </w:t>
      </w:r>
    </w:p>
    <w:p w14:paraId="5576B12E" w14:textId="01D189C9" w:rsidR="00A931C5" w:rsidRPr="00A931C5" w:rsidRDefault="00A931C5" w:rsidP="00A931C5">
      <w:pPr>
        <w:pStyle w:val="Default"/>
        <w:rPr>
          <w:color w:val="auto"/>
          <w:sz w:val="22"/>
          <w:szCs w:val="22"/>
        </w:rPr>
      </w:pPr>
      <w:r w:rsidRPr="00A931C5">
        <w:rPr>
          <w:color w:val="auto"/>
          <w:sz w:val="22"/>
          <w:szCs w:val="22"/>
        </w:rPr>
        <w:t xml:space="preserve">position until DCF’s investigation is completed. Based on whether the allegations were </w:t>
      </w:r>
    </w:p>
    <w:p w14:paraId="457808ED" w14:textId="77777777" w:rsidR="00A931C5" w:rsidRPr="00A931C5" w:rsidRDefault="00A931C5" w:rsidP="00A931C5">
      <w:pPr>
        <w:pStyle w:val="Default"/>
        <w:rPr>
          <w:color w:val="auto"/>
          <w:sz w:val="22"/>
          <w:szCs w:val="22"/>
        </w:rPr>
      </w:pPr>
      <w:r w:rsidRPr="00A931C5">
        <w:rPr>
          <w:color w:val="auto"/>
          <w:sz w:val="22"/>
          <w:szCs w:val="22"/>
        </w:rPr>
        <w:t xml:space="preserve">substantiated or not, the employee would either be dismissed from his/her position or </w:t>
      </w:r>
    </w:p>
    <w:p w14:paraId="28FB566C" w14:textId="77777777" w:rsidR="00A931C5" w:rsidRPr="00A931C5" w:rsidRDefault="00A931C5" w:rsidP="00A931C5">
      <w:pPr>
        <w:pStyle w:val="Default"/>
        <w:rPr>
          <w:color w:val="auto"/>
          <w:sz w:val="22"/>
          <w:szCs w:val="22"/>
        </w:rPr>
      </w:pPr>
      <w:r w:rsidRPr="00A931C5">
        <w:rPr>
          <w:color w:val="auto"/>
          <w:sz w:val="22"/>
          <w:szCs w:val="22"/>
        </w:rPr>
        <w:t xml:space="preserve">allowed to return to work. </w:t>
      </w:r>
    </w:p>
    <w:p w14:paraId="0F8CD9EA" w14:textId="77777777" w:rsidR="004D0694" w:rsidRDefault="004D0694" w:rsidP="00A931C5">
      <w:pPr>
        <w:pStyle w:val="Default"/>
        <w:rPr>
          <w:b/>
          <w:bCs/>
          <w:color w:val="auto"/>
          <w:sz w:val="22"/>
          <w:szCs w:val="22"/>
        </w:rPr>
      </w:pPr>
    </w:p>
    <w:p w14:paraId="4D2F3D68" w14:textId="2D6B7C50" w:rsidR="00A931C5" w:rsidRPr="00A931C5" w:rsidRDefault="00A931C5" w:rsidP="00A931C5">
      <w:pPr>
        <w:pStyle w:val="Default"/>
        <w:rPr>
          <w:color w:val="auto"/>
          <w:sz w:val="22"/>
          <w:szCs w:val="22"/>
        </w:rPr>
      </w:pPr>
      <w:r w:rsidRPr="00A931C5">
        <w:rPr>
          <w:b/>
          <w:bCs/>
          <w:color w:val="auto"/>
          <w:sz w:val="22"/>
          <w:szCs w:val="22"/>
        </w:rPr>
        <w:t xml:space="preserve">Staff Training </w:t>
      </w:r>
    </w:p>
    <w:p w14:paraId="16D50CD1" w14:textId="0AFC211E" w:rsidR="00A931C5" w:rsidRPr="00A931C5" w:rsidRDefault="00A931C5" w:rsidP="00A931C5">
      <w:pPr>
        <w:pStyle w:val="Default"/>
        <w:rPr>
          <w:color w:val="auto"/>
          <w:sz w:val="22"/>
          <w:szCs w:val="22"/>
        </w:rPr>
      </w:pPr>
      <w:r w:rsidRPr="00A931C5">
        <w:rPr>
          <w:color w:val="auto"/>
          <w:sz w:val="22"/>
          <w:szCs w:val="22"/>
        </w:rPr>
        <w:t>Staff will be required to attend bi-annual staff meetings</w:t>
      </w:r>
      <w:r w:rsidR="004D0694">
        <w:rPr>
          <w:color w:val="auto"/>
          <w:sz w:val="22"/>
          <w:szCs w:val="22"/>
        </w:rPr>
        <w:t xml:space="preserve"> </w:t>
      </w:r>
      <w:r w:rsidRPr="00A931C5">
        <w:rPr>
          <w:color w:val="auto"/>
          <w:sz w:val="22"/>
          <w:szCs w:val="22"/>
        </w:rPr>
        <w:t xml:space="preserve">focusing on the steps for reporting suspected abuse and neglect and the role of a mandated reporter. All new staff will be trained in these procedures prior to their start in the classroom. </w:t>
      </w:r>
    </w:p>
    <w:p w14:paraId="434CA479" w14:textId="77777777" w:rsidR="004D0694" w:rsidRDefault="004D0694" w:rsidP="00A931C5">
      <w:pPr>
        <w:pStyle w:val="Default"/>
        <w:rPr>
          <w:b/>
          <w:bCs/>
          <w:color w:val="auto"/>
          <w:sz w:val="22"/>
          <w:szCs w:val="22"/>
        </w:rPr>
      </w:pPr>
    </w:p>
    <w:p w14:paraId="0659739D" w14:textId="611D7CE1" w:rsidR="00A931C5" w:rsidRPr="00A931C5" w:rsidRDefault="00A931C5" w:rsidP="00A931C5">
      <w:pPr>
        <w:pStyle w:val="Default"/>
        <w:rPr>
          <w:color w:val="auto"/>
          <w:sz w:val="22"/>
          <w:szCs w:val="22"/>
        </w:rPr>
      </w:pPr>
      <w:r w:rsidRPr="00A931C5">
        <w:rPr>
          <w:b/>
          <w:bCs/>
          <w:color w:val="auto"/>
          <w:sz w:val="22"/>
          <w:szCs w:val="22"/>
        </w:rPr>
        <w:t xml:space="preserve">Provisions for informing families of abuse and neglect policy </w:t>
      </w:r>
    </w:p>
    <w:p w14:paraId="30B4FEAA" w14:textId="77777777" w:rsidR="00A931C5" w:rsidRPr="00A931C5" w:rsidRDefault="00A931C5" w:rsidP="00A931C5">
      <w:pPr>
        <w:pStyle w:val="Default"/>
        <w:rPr>
          <w:color w:val="auto"/>
          <w:sz w:val="22"/>
          <w:szCs w:val="22"/>
        </w:rPr>
      </w:pPr>
      <w:r w:rsidRPr="00A931C5">
        <w:rPr>
          <w:color w:val="auto"/>
          <w:sz w:val="22"/>
          <w:szCs w:val="22"/>
        </w:rPr>
        <w:t xml:space="preserve">A copy of this policy will be included in our parent information packet, and each family will </w:t>
      </w:r>
    </w:p>
    <w:p w14:paraId="2A9A952D" w14:textId="77777777" w:rsidR="00A931C5" w:rsidRPr="00A931C5" w:rsidRDefault="00A931C5" w:rsidP="00A931C5">
      <w:pPr>
        <w:pStyle w:val="Default"/>
        <w:rPr>
          <w:color w:val="auto"/>
          <w:sz w:val="22"/>
          <w:szCs w:val="22"/>
        </w:rPr>
      </w:pPr>
      <w:r w:rsidRPr="00A931C5">
        <w:rPr>
          <w:color w:val="auto"/>
          <w:sz w:val="22"/>
          <w:szCs w:val="22"/>
        </w:rPr>
        <w:t xml:space="preserve">be given a copy upon enrollment. A copy of this policy will also be posted on the parent </w:t>
      </w:r>
    </w:p>
    <w:p w14:paraId="0759BBE3" w14:textId="77777777" w:rsidR="00A931C5" w:rsidRPr="00A931C5" w:rsidRDefault="00A931C5" w:rsidP="00A931C5">
      <w:pPr>
        <w:pStyle w:val="Default"/>
        <w:rPr>
          <w:color w:val="auto"/>
          <w:sz w:val="22"/>
          <w:szCs w:val="22"/>
        </w:rPr>
      </w:pPr>
      <w:r w:rsidRPr="00A931C5">
        <w:rPr>
          <w:color w:val="auto"/>
          <w:sz w:val="22"/>
          <w:szCs w:val="22"/>
        </w:rPr>
        <w:t xml:space="preserve">board. </w:t>
      </w:r>
    </w:p>
    <w:p w14:paraId="62DC933E" w14:textId="77777777" w:rsidR="004D0694" w:rsidRDefault="004D0694" w:rsidP="00A931C5">
      <w:pPr>
        <w:pStyle w:val="Default"/>
        <w:rPr>
          <w:color w:val="auto"/>
          <w:sz w:val="22"/>
          <w:szCs w:val="22"/>
        </w:rPr>
      </w:pPr>
    </w:p>
    <w:p w14:paraId="28BE6056" w14:textId="72EDB101" w:rsidR="00FD42FF" w:rsidRPr="00A931C5" w:rsidRDefault="00A931C5" w:rsidP="004D0694">
      <w:pPr>
        <w:pStyle w:val="Default"/>
        <w:rPr>
          <w:sz w:val="22"/>
          <w:szCs w:val="22"/>
        </w:rPr>
      </w:pPr>
      <w:r w:rsidRPr="00A931C5">
        <w:rPr>
          <w:color w:val="auto"/>
          <w:sz w:val="22"/>
          <w:szCs w:val="22"/>
        </w:rPr>
        <w:t xml:space="preserve">When an accusation of abuse or neglect by a staff member is made, the </w:t>
      </w:r>
      <w:r w:rsidR="00932FE2">
        <w:rPr>
          <w:color w:val="auto"/>
          <w:sz w:val="22"/>
          <w:szCs w:val="22"/>
        </w:rPr>
        <w:t>Head of School</w:t>
      </w:r>
      <w:r w:rsidRPr="00A931C5">
        <w:rPr>
          <w:color w:val="auto"/>
          <w:sz w:val="22"/>
          <w:szCs w:val="22"/>
        </w:rPr>
        <w:t xml:space="preserve"> must immediately inform the parents or guardians that a report has been made to DCF. Health care officials may need to talk to a child’s parents to access the cause of the child’s injuries </w:t>
      </w:r>
      <w:r w:rsidRPr="00A931C5">
        <w:rPr>
          <w:sz w:val="22"/>
          <w:szCs w:val="22"/>
        </w:rPr>
        <w:t>and offer support and guidance.</w:t>
      </w:r>
    </w:p>
    <w:sectPr w:rsidR="00FD42FF" w:rsidRPr="00A931C5" w:rsidSect="00AE409C">
      <w:type w:val="continuous"/>
      <w:pgSz w:w="12240" w:h="15840"/>
      <w:pgMar w:top="1152" w:right="1152" w:bottom="1152" w:left="1152"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9C319" w14:textId="77777777" w:rsidR="00FA0136" w:rsidRDefault="00FA0136" w:rsidP="00FA0136">
      <w:pPr>
        <w:spacing w:after="0" w:line="240" w:lineRule="auto"/>
      </w:pPr>
      <w:r>
        <w:separator/>
      </w:r>
    </w:p>
  </w:endnote>
  <w:endnote w:type="continuationSeparator" w:id="0">
    <w:p w14:paraId="41336C85" w14:textId="77777777" w:rsidR="00FA0136" w:rsidRDefault="00FA0136" w:rsidP="00FA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A798" w14:textId="1BBC8968" w:rsidR="00FA0136" w:rsidRDefault="00AE409C" w:rsidP="00AE409C">
    <w:pPr>
      <w:pStyle w:val="Footer"/>
      <w:tabs>
        <w:tab w:val="left" w:pos="3360"/>
        <w:tab w:val="center" w:pos="4968"/>
      </w:tabs>
    </w:pPr>
    <w:r w:rsidRPr="00AE409C">
      <w:rPr>
        <w:rFonts w:ascii="Century Gothic" w:hAnsi="Century Gothic"/>
        <w:sz w:val="18"/>
        <w:szCs w:val="18"/>
      </w:rPr>
      <w:t>July 2025</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9276" w14:textId="77777777" w:rsidR="00FA0136" w:rsidRDefault="00FA0136" w:rsidP="00FA0136">
      <w:pPr>
        <w:spacing w:after="0" w:line="240" w:lineRule="auto"/>
      </w:pPr>
      <w:r>
        <w:separator/>
      </w:r>
    </w:p>
  </w:footnote>
  <w:footnote w:type="continuationSeparator" w:id="0">
    <w:p w14:paraId="16AA5974" w14:textId="77777777" w:rsidR="00FA0136" w:rsidRDefault="00FA0136" w:rsidP="00FA0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9B32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01EEC"/>
    <w:multiLevelType w:val="hybridMultilevel"/>
    <w:tmpl w:val="FFFFFFFF"/>
    <w:lvl w:ilvl="0" w:tplc="FFFFFFFF">
      <w:start w:val="1"/>
      <w:numFmt w:val="bullet"/>
      <w:lvlText w:val="•"/>
      <w:lvlJc w:val="left"/>
    </w:lvl>
    <w:lvl w:ilvl="1" w:tplc="7CAD5AB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380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C9D0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3EA2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CE87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B088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0963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D96CFA"/>
    <w:multiLevelType w:val="hybridMultilevel"/>
    <w:tmpl w:val="0ADE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44459"/>
    <w:multiLevelType w:val="hybridMultilevel"/>
    <w:tmpl w:val="8562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03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1B0A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194A94"/>
    <w:multiLevelType w:val="hybridMultilevel"/>
    <w:tmpl w:val="CE6C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F1C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766FCA"/>
    <w:multiLevelType w:val="hybridMultilevel"/>
    <w:tmpl w:val="E13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E1C3E"/>
    <w:multiLevelType w:val="hybridMultilevel"/>
    <w:tmpl w:val="7012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75A31"/>
    <w:multiLevelType w:val="hybridMultilevel"/>
    <w:tmpl w:val="B0D6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F45F2"/>
    <w:multiLevelType w:val="hybridMultilevel"/>
    <w:tmpl w:val="1408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65BE3"/>
    <w:multiLevelType w:val="hybridMultilevel"/>
    <w:tmpl w:val="B188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83846">
    <w:abstractNumId w:val="0"/>
  </w:num>
  <w:num w:numId="2" w16cid:durableId="140775950">
    <w:abstractNumId w:val="2"/>
  </w:num>
  <w:num w:numId="3" w16cid:durableId="1198278796">
    <w:abstractNumId w:val="5"/>
  </w:num>
  <w:num w:numId="4" w16cid:durableId="585189171">
    <w:abstractNumId w:val="7"/>
  </w:num>
  <w:num w:numId="5" w16cid:durableId="562639622">
    <w:abstractNumId w:val="4"/>
  </w:num>
  <w:num w:numId="6" w16cid:durableId="507717708">
    <w:abstractNumId w:val="10"/>
  </w:num>
  <w:num w:numId="7" w16cid:durableId="722288482">
    <w:abstractNumId w:val="6"/>
  </w:num>
  <w:num w:numId="8" w16cid:durableId="1668899088">
    <w:abstractNumId w:val="11"/>
  </w:num>
  <w:num w:numId="9" w16cid:durableId="2049646018">
    <w:abstractNumId w:val="13"/>
  </w:num>
  <w:num w:numId="10" w16cid:durableId="1145706394">
    <w:abstractNumId w:val="1"/>
  </w:num>
  <w:num w:numId="11" w16cid:durableId="616065138">
    <w:abstractNumId w:val="3"/>
  </w:num>
  <w:num w:numId="12" w16cid:durableId="283073784">
    <w:abstractNumId w:val="17"/>
  </w:num>
  <w:num w:numId="13" w16cid:durableId="1171144002">
    <w:abstractNumId w:val="14"/>
  </w:num>
  <w:num w:numId="14" w16cid:durableId="1895383469">
    <w:abstractNumId w:val="9"/>
  </w:num>
  <w:num w:numId="15" w16cid:durableId="732314019">
    <w:abstractNumId w:val="15"/>
  </w:num>
  <w:num w:numId="16" w16cid:durableId="1869950717">
    <w:abstractNumId w:val="16"/>
  </w:num>
  <w:num w:numId="17" w16cid:durableId="1877541966">
    <w:abstractNumId w:val="12"/>
  </w:num>
  <w:num w:numId="18" w16cid:durableId="500438695">
    <w:abstractNumId w:val="8"/>
  </w:num>
  <w:num w:numId="19" w16cid:durableId="16553740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F"/>
    <w:rsid w:val="0029447E"/>
    <w:rsid w:val="002B57C4"/>
    <w:rsid w:val="002D1A21"/>
    <w:rsid w:val="004D0694"/>
    <w:rsid w:val="004F1785"/>
    <w:rsid w:val="00511AA9"/>
    <w:rsid w:val="00545CE6"/>
    <w:rsid w:val="00876DB1"/>
    <w:rsid w:val="009025E6"/>
    <w:rsid w:val="00932FE2"/>
    <w:rsid w:val="00A66EB6"/>
    <w:rsid w:val="00A931C5"/>
    <w:rsid w:val="00AE409C"/>
    <w:rsid w:val="00CD4ADF"/>
    <w:rsid w:val="00F8282D"/>
    <w:rsid w:val="00FA0136"/>
    <w:rsid w:val="00FD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B8D54"/>
  <w15:chartTrackingRefBased/>
  <w15:docId w15:val="{72C29FF8-AF96-4303-8675-2F4EA1CF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2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D42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2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2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2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2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D42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2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42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42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4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2FF"/>
    <w:rPr>
      <w:rFonts w:eastAsiaTheme="majorEastAsia" w:cstheme="majorBidi"/>
      <w:color w:val="272727" w:themeColor="text1" w:themeTint="D8"/>
    </w:rPr>
  </w:style>
  <w:style w:type="paragraph" w:styleId="Title">
    <w:name w:val="Title"/>
    <w:basedOn w:val="Normal"/>
    <w:next w:val="Normal"/>
    <w:link w:val="TitleChar"/>
    <w:uiPriority w:val="10"/>
    <w:qFormat/>
    <w:rsid w:val="00FD4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2FF"/>
    <w:pPr>
      <w:spacing w:before="160"/>
      <w:jc w:val="center"/>
    </w:pPr>
    <w:rPr>
      <w:i/>
      <w:iCs/>
      <w:color w:val="404040" w:themeColor="text1" w:themeTint="BF"/>
    </w:rPr>
  </w:style>
  <w:style w:type="character" w:customStyle="1" w:styleId="QuoteChar">
    <w:name w:val="Quote Char"/>
    <w:basedOn w:val="DefaultParagraphFont"/>
    <w:link w:val="Quote"/>
    <w:uiPriority w:val="29"/>
    <w:rsid w:val="00FD42FF"/>
    <w:rPr>
      <w:i/>
      <w:iCs/>
      <w:color w:val="404040" w:themeColor="text1" w:themeTint="BF"/>
    </w:rPr>
  </w:style>
  <w:style w:type="paragraph" w:styleId="ListParagraph">
    <w:name w:val="List Paragraph"/>
    <w:basedOn w:val="Normal"/>
    <w:uiPriority w:val="34"/>
    <w:qFormat/>
    <w:rsid w:val="00FD42FF"/>
    <w:pPr>
      <w:ind w:left="720"/>
      <w:contextualSpacing/>
    </w:pPr>
  </w:style>
  <w:style w:type="character" w:styleId="IntenseEmphasis">
    <w:name w:val="Intense Emphasis"/>
    <w:basedOn w:val="DefaultParagraphFont"/>
    <w:uiPriority w:val="21"/>
    <w:qFormat/>
    <w:rsid w:val="00FD42FF"/>
    <w:rPr>
      <w:i/>
      <w:iCs/>
      <w:color w:val="2F5496" w:themeColor="accent1" w:themeShade="BF"/>
    </w:rPr>
  </w:style>
  <w:style w:type="paragraph" w:styleId="IntenseQuote">
    <w:name w:val="Intense Quote"/>
    <w:basedOn w:val="Normal"/>
    <w:next w:val="Normal"/>
    <w:link w:val="IntenseQuoteChar"/>
    <w:uiPriority w:val="30"/>
    <w:qFormat/>
    <w:rsid w:val="00FD4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42FF"/>
    <w:rPr>
      <w:i/>
      <w:iCs/>
      <w:color w:val="2F5496" w:themeColor="accent1" w:themeShade="BF"/>
    </w:rPr>
  </w:style>
  <w:style w:type="character" w:styleId="IntenseReference">
    <w:name w:val="Intense Reference"/>
    <w:basedOn w:val="DefaultParagraphFont"/>
    <w:uiPriority w:val="32"/>
    <w:qFormat/>
    <w:rsid w:val="00FD42FF"/>
    <w:rPr>
      <w:b/>
      <w:bCs/>
      <w:smallCaps/>
      <w:color w:val="2F5496" w:themeColor="accent1" w:themeShade="BF"/>
      <w:spacing w:val="5"/>
    </w:rPr>
  </w:style>
  <w:style w:type="paragraph" w:customStyle="1" w:styleId="Default">
    <w:name w:val="Default"/>
    <w:rsid w:val="00A931C5"/>
    <w:pPr>
      <w:autoSpaceDE w:val="0"/>
      <w:autoSpaceDN w:val="0"/>
      <w:adjustRightInd w:val="0"/>
      <w:spacing w:after="0" w:line="240" w:lineRule="auto"/>
    </w:pPr>
    <w:rPr>
      <w:rFonts w:ascii="Century Gothic" w:hAnsi="Century Gothic" w:cs="Century Gothic"/>
      <w:color w:val="000000"/>
      <w:kern w:val="0"/>
    </w:rPr>
  </w:style>
  <w:style w:type="character" w:styleId="Hyperlink">
    <w:name w:val="Hyperlink"/>
    <w:basedOn w:val="DefaultParagraphFont"/>
    <w:uiPriority w:val="99"/>
    <w:unhideWhenUsed/>
    <w:rsid w:val="00FA0136"/>
    <w:rPr>
      <w:color w:val="0563C1" w:themeColor="hyperlink"/>
      <w:u w:val="single"/>
    </w:rPr>
  </w:style>
  <w:style w:type="character" w:styleId="UnresolvedMention">
    <w:name w:val="Unresolved Mention"/>
    <w:basedOn w:val="DefaultParagraphFont"/>
    <w:uiPriority w:val="99"/>
    <w:semiHidden/>
    <w:unhideWhenUsed/>
    <w:rsid w:val="00FA0136"/>
    <w:rPr>
      <w:color w:val="605E5C"/>
      <w:shd w:val="clear" w:color="auto" w:fill="E1DFDD"/>
    </w:rPr>
  </w:style>
  <w:style w:type="paragraph" w:styleId="Header">
    <w:name w:val="header"/>
    <w:basedOn w:val="Normal"/>
    <w:link w:val="HeaderChar"/>
    <w:uiPriority w:val="99"/>
    <w:unhideWhenUsed/>
    <w:rsid w:val="00FA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36"/>
  </w:style>
  <w:style w:type="paragraph" w:styleId="Footer">
    <w:name w:val="footer"/>
    <w:basedOn w:val="Normal"/>
    <w:link w:val="FooterChar"/>
    <w:uiPriority w:val="99"/>
    <w:unhideWhenUsed/>
    <w:rsid w:val="00FA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36"/>
  </w:style>
  <w:style w:type="character" w:styleId="Strong">
    <w:name w:val="Strong"/>
    <w:basedOn w:val="DefaultParagraphFont"/>
    <w:uiPriority w:val="22"/>
    <w:qFormat/>
    <w:rsid w:val="00AE409C"/>
    <w:rPr>
      <w:b/>
      <w:bCs/>
    </w:rPr>
  </w:style>
  <w:style w:type="paragraph" w:customStyle="1" w:styleId="Style1">
    <w:name w:val="Style1"/>
    <w:basedOn w:val="Heading9"/>
    <w:link w:val="Style1Char"/>
    <w:qFormat/>
    <w:rsid w:val="00AE409C"/>
    <w:pPr>
      <w:jc w:val="center"/>
    </w:pPr>
    <w:rPr>
      <w:b/>
      <w:bCs/>
      <w:sz w:val="28"/>
      <w:szCs w:val="28"/>
    </w:rPr>
  </w:style>
  <w:style w:type="character" w:customStyle="1" w:styleId="Style1Char">
    <w:name w:val="Style1 Char"/>
    <w:basedOn w:val="Heading9Char"/>
    <w:link w:val="Style1"/>
    <w:rsid w:val="00AE409C"/>
    <w:rPr>
      <w:rFonts w:eastAsiaTheme="majorEastAsia" w:cstheme="majorBidi"/>
      <w:b/>
      <w:bCs/>
      <w:color w:val="272727" w:themeColor="text1" w:themeTint="D8"/>
      <w:sz w:val="28"/>
      <w:szCs w:val="28"/>
    </w:rPr>
  </w:style>
  <w:style w:type="paragraph" w:styleId="TOC1">
    <w:name w:val="toc 1"/>
    <w:basedOn w:val="Normal"/>
    <w:next w:val="Normal"/>
    <w:autoRedefine/>
    <w:uiPriority w:val="39"/>
    <w:unhideWhenUsed/>
    <w:rsid w:val="002944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hrome-extension://efaidnbmnnnibpcajpcglclefindmkaj/https:/www.ctoec.org/wp-content/uploads/2019/02/oec-authorization-for-admin-of-medications.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F1D9-358B-4C32-8C70-C12799B2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5398</TotalTime>
  <Pages>17</Pages>
  <Words>5229</Words>
  <Characters>29807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dc:creator>
  <cp:keywords/>
  <dc:description/>
  <cp:lastModifiedBy>T W</cp:lastModifiedBy>
  <cp:revision>8</cp:revision>
  <dcterms:created xsi:type="dcterms:W3CDTF">2025-06-26T15:15:00Z</dcterms:created>
  <dcterms:modified xsi:type="dcterms:W3CDTF">2025-07-03T18:27:00Z</dcterms:modified>
</cp:coreProperties>
</file>