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BAA3" w14:textId="77777777" w:rsidR="00E40097" w:rsidRDefault="001E1966" w:rsidP="001E1966">
      <w:pPr>
        <w:rPr>
          <w:b/>
          <w:bCs/>
        </w:rPr>
      </w:pPr>
      <w:r w:rsidRPr="001E1966">
        <w:rPr>
          <w:b/>
          <w:bCs/>
        </w:rPr>
        <w:t xml:space="preserve">How Immigration Became America’s Catch-All </w:t>
      </w:r>
      <w:r w:rsidR="00E40097">
        <w:rPr>
          <w:b/>
          <w:bCs/>
        </w:rPr>
        <w:t>Scapegoat</w:t>
      </w:r>
    </w:p>
    <w:p w14:paraId="028E9E4C" w14:textId="323B7AFB" w:rsidR="001E1966" w:rsidRPr="001E1966" w:rsidRDefault="001E1966" w:rsidP="001E1966">
      <w:pPr>
        <w:rPr>
          <w:b/>
          <w:bCs/>
        </w:rPr>
      </w:pPr>
      <w:r w:rsidRPr="001E1966">
        <w:rPr>
          <w:b/>
          <w:bCs/>
        </w:rPr>
        <w:t>—and Why Reform Is the Law-and-Order Solution</w:t>
      </w:r>
    </w:p>
    <w:p w14:paraId="345B7DE9" w14:textId="77777777" w:rsidR="001E1966" w:rsidRPr="001E1966" w:rsidRDefault="001E1966" w:rsidP="001E1966">
      <w:r w:rsidRPr="001E1966">
        <w:t>For nearly a decade, immigration has been framed as the source of America’s deepest problems—crime, economic insecurity, and even election integrity. That narrative did not emerge organically. It was built, repeated, and reinforced despite mounting evidence that it does not reflect reality.</w:t>
      </w:r>
    </w:p>
    <w:p w14:paraId="34FA253F" w14:textId="77777777" w:rsidR="001E1966" w:rsidRPr="001E1966" w:rsidRDefault="001E1966" w:rsidP="001E1966">
      <w:r w:rsidRPr="001E1966">
        <w:t>A review of public statements since 2015 shows a consistent pattern: immigrants and asylum seekers were rhetorically linked to criminality, fraud, and social breakdown, even as courts, researchers, and law enforcement agencies found little evidence to support those claims. Over time, this repetition turned a policy challenge into a scapegoat.</w:t>
      </w:r>
    </w:p>
    <w:p w14:paraId="7B73A4F2" w14:textId="77777777" w:rsidR="001E1966" w:rsidRPr="001E1966" w:rsidRDefault="001E1966" w:rsidP="001E1966">
      <w:r w:rsidRPr="001E1966">
        <w:t>Understanding how that happened matters—because the facts point in a very different direction, and because the cost of misunderstanding immigration is borne by American workers, institutions, and the rule of law itself.</w:t>
      </w:r>
    </w:p>
    <w:p w14:paraId="1E8BC78F" w14:textId="77777777" w:rsidR="001E1966" w:rsidRPr="001E1966" w:rsidRDefault="001E1966" w:rsidP="001E1966">
      <w:r w:rsidRPr="001E1966">
        <w:pict w14:anchorId="3F44B2EB">
          <v:rect id="_x0000_i1067" style="width:0;height:1.5pt" o:hralign="center" o:hrstd="t" o:hr="t" fillcolor="#a0a0a0" stroked="f"/>
        </w:pict>
      </w:r>
    </w:p>
    <w:p w14:paraId="7373854C" w14:textId="77777777" w:rsidR="001E1966" w:rsidRPr="001E1966" w:rsidRDefault="001E1966" w:rsidP="001E1966">
      <w:pPr>
        <w:rPr>
          <w:b/>
          <w:bCs/>
        </w:rPr>
      </w:pPr>
      <w:r w:rsidRPr="001E1966">
        <w:rPr>
          <w:b/>
          <w:bCs/>
        </w:rPr>
        <w:t>What the Evidence Actually Shows About Immigrants</w:t>
      </w:r>
    </w:p>
    <w:p w14:paraId="31CDB856" w14:textId="77777777" w:rsidR="001E1966" w:rsidRPr="001E1966" w:rsidRDefault="001E1966" w:rsidP="001E1966">
      <w:r w:rsidRPr="001E1966">
        <w:t>The central claim used to justify fear-based immigration policy—that immigrants are more dangerous or lawless than native-born Americans—is not supported by the data.</w:t>
      </w:r>
    </w:p>
    <w:p w14:paraId="3C257B4E" w14:textId="77777777" w:rsidR="001E1966" w:rsidRPr="001E1966" w:rsidRDefault="001E1966" w:rsidP="001E1966">
      <w:r w:rsidRPr="001E1966">
        <w:t xml:space="preserve">Decades of research across multiple states and time periods show that </w:t>
      </w:r>
      <w:r w:rsidRPr="001E1966">
        <w:rPr>
          <w:b/>
          <w:bCs/>
        </w:rPr>
        <w:t>immigrants, including undocumented immigrants, are significantly less likely to commit violent crime or property crime than native-born citizens</w:t>
      </w:r>
      <w:r w:rsidRPr="001E1966">
        <w:t>. This holds true even in border states and cities with large migrant populations. When immigration increases, crime rates generally remain stable or decline.</w:t>
      </w:r>
    </w:p>
    <w:p w14:paraId="04F844CB" w14:textId="77777777" w:rsidR="001E1966" w:rsidRPr="001E1966" w:rsidRDefault="001E1966" w:rsidP="001E1966">
      <w:r w:rsidRPr="001E1966">
        <w:t xml:space="preserve">At the same time, immigrants </w:t>
      </w:r>
      <w:r w:rsidRPr="001E1966">
        <w:rPr>
          <w:b/>
          <w:bCs/>
        </w:rPr>
        <w:t>work at higher rates than native-born Americans</w:t>
      </w:r>
      <w:r w:rsidRPr="001E1966">
        <w:t>, particularly among prime-age adults. They are overrepresented in industries that keep the economy functioning but are often understaffed: agriculture, construction, caregiving, food processing, hospitality, and logistics. Many of these jobs are physically demanding, low-margin, and essential.</w:t>
      </w:r>
    </w:p>
    <w:p w14:paraId="4373D0F9" w14:textId="77777777" w:rsidR="001E1966" w:rsidRPr="001E1966" w:rsidRDefault="001E1966" w:rsidP="001E1966">
      <w:r w:rsidRPr="001E1966">
        <w:t>In short:</w:t>
      </w:r>
    </w:p>
    <w:p w14:paraId="4D24C742" w14:textId="77777777" w:rsidR="001E1966" w:rsidRPr="001E1966" w:rsidRDefault="001E1966" w:rsidP="001E1966">
      <w:pPr>
        <w:numPr>
          <w:ilvl w:val="0"/>
          <w:numId w:val="1"/>
        </w:numPr>
      </w:pPr>
      <w:r w:rsidRPr="001E1966">
        <w:t xml:space="preserve">Immigrants are </w:t>
      </w:r>
      <w:r w:rsidRPr="001E1966">
        <w:rPr>
          <w:b/>
          <w:bCs/>
        </w:rPr>
        <w:t>less likely to commit crimes</w:t>
      </w:r>
    </w:p>
    <w:p w14:paraId="16FD10E9" w14:textId="77777777" w:rsidR="001E1966" w:rsidRPr="001E1966" w:rsidRDefault="001E1966" w:rsidP="001E1966">
      <w:pPr>
        <w:numPr>
          <w:ilvl w:val="0"/>
          <w:numId w:val="1"/>
        </w:numPr>
      </w:pPr>
      <w:r w:rsidRPr="001E1966">
        <w:rPr>
          <w:b/>
          <w:bCs/>
        </w:rPr>
        <w:t>More likely to work</w:t>
      </w:r>
    </w:p>
    <w:p w14:paraId="057E7DA2" w14:textId="77777777" w:rsidR="001E1966" w:rsidRPr="001E1966" w:rsidRDefault="001E1966" w:rsidP="001E1966">
      <w:pPr>
        <w:numPr>
          <w:ilvl w:val="0"/>
          <w:numId w:val="1"/>
        </w:numPr>
      </w:pPr>
      <w:r w:rsidRPr="001E1966">
        <w:t>And disproportionately likely to do work most Americans rely on but few are willing to do</w:t>
      </w:r>
    </w:p>
    <w:p w14:paraId="60A67229" w14:textId="77777777" w:rsidR="001E1966" w:rsidRPr="001E1966" w:rsidRDefault="001E1966" w:rsidP="001E1966">
      <w:r w:rsidRPr="001E1966">
        <w:lastRenderedPageBreak/>
        <w:t>That reality alone undercuts the idea that immigrants represent a social threat. But the policy conversation rarely starts there.</w:t>
      </w:r>
    </w:p>
    <w:p w14:paraId="6C768594" w14:textId="77777777" w:rsidR="001E1966" w:rsidRPr="001E1966" w:rsidRDefault="001E1966" w:rsidP="001E1966">
      <w:r w:rsidRPr="001E1966">
        <w:pict w14:anchorId="4990B25E">
          <v:rect id="_x0000_i1068" style="width:0;height:1.5pt" o:hralign="center" o:hrstd="t" o:hr="t" fillcolor="#a0a0a0" stroked="f"/>
        </w:pict>
      </w:r>
    </w:p>
    <w:p w14:paraId="19EF742E" w14:textId="77777777" w:rsidR="001E1966" w:rsidRPr="001E1966" w:rsidRDefault="001E1966" w:rsidP="001E1966">
      <w:pPr>
        <w:rPr>
          <w:b/>
          <w:bCs/>
        </w:rPr>
      </w:pPr>
      <w:proofErr w:type="gramStart"/>
      <w:r w:rsidRPr="001E1966">
        <w:rPr>
          <w:b/>
          <w:bCs/>
        </w:rPr>
        <w:t>How</w:t>
      </w:r>
      <w:proofErr w:type="gramEnd"/>
      <w:r w:rsidRPr="001E1966">
        <w:rPr>
          <w:b/>
          <w:bCs/>
        </w:rPr>
        <w:t xml:space="preserve"> Scapegoating Replaced Policy</w:t>
      </w:r>
    </w:p>
    <w:p w14:paraId="1248D477" w14:textId="77777777" w:rsidR="001E1966" w:rsidRPr="001E1966" w:rsidRDefault="001E1966" w:rsidP="001E1966">
      <w:r w:rsidRPr="001E1966">
        <w:t>Beginning in 2015, immigration rhetoric increasingly blurred distinctions between asylum seekers, undocumented workers, legal immigrants, and criminals—treating them as a single, threatening category. Over time, unrelated anxieties were folded into this frame.</w:t>
      </w:r>
    </w:p>
    <w:p w14:paraId="0F0BA536" w14:textId="77777777" w:rsidR="001E1966" w:rsidRPr="001E1966" w:rsidRDefault="001E1966" w:rsidP="001E1966">
      <w:r w:rsidRPr="001E1966">
        <w:t>Economic stress? Blame immigrants.</w:t>
      </w:r>
      <w:r w:rsidRPr="001E1966">
        <w:br/>
        <w:t>Crime fears? Blame immigrants.</w:t>
      </w:r>
      <w:r w:rsidRPr="001E1966">
        <w:br/>
        <w:t>Election distrust? Blame immigrants—despite federal law prohibiting noncitizens from voting and overwhelming evidence that such voting is vanishingly rare.</w:t>
      </w:r>
    </w:p>
    <w:p w14:paraId="4CCDC323" w14:textId="77777777" w:rsidR="001E1966" w:rsidRPr="001E1966" w:rsidRDefault="001E1966" w:rsidP="001E1966">
      <w:r w:rsidRPr="001E1966">
        <w:t>Claims tying undocumented immigrants to widespread voter fraud were repeatedly debunked by courts, audits, and bipartisan election officials. Yet the claims persisted, creating a sense of threat divorced from evidence. Repetition substituted for proof.</w:t>
      </w:r>
    </w:p>
    <w:p w14:paraId="0CC3EA3D" w14:textId="77777777" w:rsidR="001E1966" w:rsidRPr="001E1966" w:rsidRDefault="001E1966" w:rsidP="001E1966">
      <w:r w:rsidRPr="001E1966">
        <w:t>This matters, because when fear replaces facts, voters are encouraged to oppose solutions that would actually reduce disorder.</w:t>
      </w:r>
    </w:p>
    <w:p w14:paraId="52FDD570" w14:textId="77777777" w:rsidR="001E1966" w:rsidRPr="001E1966" w:rsidRDefault="001E1966" w:rsidP="001E1966">
      <w:r w:rsidRPr="001E1966">
        <w:pict w14:anchorId="4F17A78D">
          <v:rect id="_x0000_i1069" style="width:0;height:1.5pt" o:hralign="center" o:hrstd="t" o:hr="t" fillcolor="#a0a0a0" stroked="f"/>
        </w:pict>
      </w:r>
    </w:p>
    <w:p w14:paraId="6EF21B20" w14:textId="77777777" w:rsidR="001E1966" w:rsidRPr="001E1966" w:rsidRDefault="001E1966" w:rsidP="001E1966">
      <w:pPr>
        <w:rPr>
          <w:b/>
          <w:bCs/>
        </w:rPr>
      </w:pPr>
      <w:r w:rsidRPr="001E1966">
        <w:rPr>
          <w:b/>
          <w:bCs/>
        </w:rPr>
        <w:t>The Economic Case for Immigration Reform</w:t>
      </w:r>
    </w:p>
    <w:p w14:paraId="59079AFA" w14:textId="77777777" w:rsidR="001E1966" w:rsidRPr="001E1966" w:rsidRDefault="001E1966" w:rsidP="001E1966">
      <w:r w:rsidRPr="001E1966">
        <w:t xml:space="preserve">America’s immigration system does not fail because people come. It fails because the law </w:t>
      </w:r>
      <w:r w:rsidRPr="001E1966">
        <w:rPr>
          <w:b/>
          <w:bCs/>
        </w:rPr>
        <w:t>does not match economic reality</w:t>
      </w:r>
      <w:r w:rsidRPr="001E1966">
        <w:t>.</w:t>
      </w:r>
    </w:p>
    <w:p w14:paraId="13D14882" w14:textId="77777777" w:rsidR="001E1966" w:rsidRPr="001E1966" w:rsidRDefault="001E1966" w:rsidP="001E1966">
      <w:r w:rsidRPr="001E1966">
        <w:t>The U.S. economy depends on immigrant labor, yet legal pathways for work are too limited, too slow, or functionally inaccessible. The result is predictable: millions of people work anyway, but without legal status.</w:t>
      </w:r>
    </w:p>
    <w:p w14:paraId="5ED754FA" w14:textId="77777777" w:rsidR="001E1966" w:rsidRPr="001E1966" w:rsidRDefault="001E1966" w:rsidP="001E1966">
      <w:r w:rsidRPr="001E1966">
        <w:t>That shadow system:</w:t>
      </w:r>
    </w:p>
    <w:p w14:paraId="05E3EC0A" w14:textId="77777777" w:rsidR="001E1966" w:rsidRPr="001E1966" w:rsidRDefault="001E1966" w:rsidP="001E1966">
      <w:pPr>
        <w:numPr>
          <w:ilvl w:val="0"/>
          <w:numId w:val="2"/>
        </w:numPr>
      </w:pPr>
      <w:r w:rsidRPr="001E1966">
        <w:t>Depresses wages by making workers easier to exploit</w:t>
      </w:r>
    </w:p>
    <w:p w14:paraId="13E300B8" w14:textId="77777777" w:rsidR="001E1966" w:rsidRPr="001E1966" w:rsidRDefault="001E1966" w:rsidP="001E1966">
      <w:pPr>
        <w:numPr>
          <w:ilvl w:val="0"/>
          <w:numId w:val="2"/>
        </w:numPr>
      </w:pPr>
      <w:r w:rsidRPr="001E1966">
        <w:t>Undermines labor standards</w:t>
      </w:r>
    </w:p>
    <w:p w14:paraId="069F5875" w14:textId="77777777" w:rsidR="001E1966" w:rsidRPr="001E1966" w:rsidRDefault="001E1966" w:rsidP="001E1966">
      <w:pPr>
        <w:numPr>
          <w:ilvl w:val="0"/>
          <w:numId w:val="2"/>
        </w:numPr>
      </w:pPr>
      <w:r w:rsidRPr="001E1966">
        <w:t>Costs governments billions in uncollected payroll taxes</w:t>
      </w:r>
    </w:p>
    <w:p w14:paraId="2A112A2A" w14:textId="77777777" w:rsidR="001E1966" w:rsidRPr="001E1966" w:rsidRDefault="001E1966" w:rsidP="001E1966">
      <w:pPr>
        <w:numPr>
          <w:ilvl w:val="0"/>
          <w:numId w:val="2"/>
        </w:numPr>
      </w:pPr>
      <w:r w:rsidRPr="001E1966">
        <w:t>Hurts native-born workers who must compete in an unregulated labor market</w:t>
      </w:r>
    </w:p>
    <w:p w14:paraId="6F8B66CB" w14:textId="77777777" w:rsidR="001E1966" w:rsidRPr="001E1966" w:rsidRDefault="001E1966" w:rsidP="001E1966">
      <w:r w:rsidRPr="001E1966">
        <w:lastRenderedPageBreak/>
        <w:t xml:space="preserve">Legal status changes that </w:t>
      </w:r>
      <w:proofErr w:type="gramStart"/>
      <w:r w:rsidRPr="001E1966">
        <w:t>dynamic</w:t>
      </w:r>
      <w:proofErr w:type="gramEnd"/>
      <w:r w:rsidRPr="001E1966">
        <w:t>. Workers with authorization can change jobs, report abuse, pay taxes openly, and participate fully in the economy. That raises wages, strengthens enforcement, and increases public revenue.</w:t>
      </w:r>
    </w:p>
    <w:p w14:paraId="51F37C45" w14:textId="77777777" w:rsidR="001E1966" w:rsidRPr="001E1966" w:rsidRDefault="001E1966" w:rsidP="001E1966">
      <w:r w:rsidRPr="001E1966">
        <w:t>An undocumented workforce doesn’t disappear through enforcement alone—it just becomes more vulnerable.</w:t>
      </w:r>
    </w:p>
    <w:p w14:paraId="04F34D18" w14:textId="77777777" w:rsidR="001E1966" w:rsidRPr="001E1966" w:rsidRDefault="001E1966" w:rsidP="001E1966">
      <w:r w:rsidRPr="001E1966">
        <w:pict w14:anchorId="5983992C">
          <v:rect id="_x0000_i1070" style="width:0;height:1.5pt" o:hralign="center" o:hrstd="t" o:hr="t" fillcolor="#a0a0a0" stroked="f"/>
        </w:pict>
      </w:r>
    </w:p>
    <w:p w14:paraId="04E14606" w14:textId="77777777" w:rsidR="001E1966" w:rsidRPr="001E1966" w:rsidRDefault="001E1966" w:rsidP="001E1966">
      <w:pPr>
        <w:rPr>
          <w:b/>
          <w:bCs/>
        </w:rPr>
      </w:pPr>
      <w:r w:rsidRPr="001E1966">
        <w:rPr>
          <w:b/>
          <w:bCs/>
        </w:rPr>
        <w:t>The Moral Case: Law, Not Collective Blame</w:t>
      </w:r>
    </w:p>
    <w:p w14:paraId="5147FF6A" w14:textId="77777777" w:rsidR="001E1966" w:rsidRPr="001E1966" w:rsidRDefault="001E1966" w:rsidP="001E1966">
      <w:r w:rsidRPr="001E1966">
        <w:t>Asylum seekers are not “breaking the law” by requesting asylum. The right to seek asylum is embedded in U.S. and international law, much of it written in the aftermath of World War II with American leadership.</w:t>
      </w:r>
    </w:p>
    <w:p w14:paraId="521E57EE" w14:textId="77777777" w:rsidR="001E1966" w:rsidRPr="001E1966" w:rsidRDefault="001E1966" w:rsidP="001E1966">
      <w:r w:rsidRPr="001E1966">
        <w:t>Not every asylum claim is valid—but filing one is lawful. Treating asylum seekers as criminals for using a legal process erodes respect for the law itself.</w:t>
      </w:r>
    </w:p>
    <w:p w14:paraId="712017CE" w14:textId="77777777" w:rsidR="001E1966" w:rsidRPr="001E1966" w:rsidRDefault="001E1966" w:rsidP="001E1966">
      <w:r w:rsidRPr="001E1966">
        <w:t xml:space="preserve">More broadly, blaming entire populations for individual crimes violates a basic </w:t>
      </w:r>
      <w:proofErr w:type="gramStart"/>
      <w:r w:rsidRPr="001E1966">
        <w:t>principle</w:t>
      </w:r>
      <w:proofErr w:type="gramEnd"/>
      <w:r w:rsidRPr="001E1966">
        <w:t xml:space="preserve"> Americans claim to </w:t>
      </w:r>
      <w:proofErr w:type="gramStart"/>
      <w:r w:rsidRPr="001E1966">
        <w:t>value:</w:t>
      </w:r>
      <w:proofErr w:type="gramEnd"/>
      <w:r w:rsidRPr="001E1966">
        <w:t xml:space="preserve"> </w:t>
      </w:r>
      <w:r w:rsidRPr="001E1966">
        <w:rPr>
          <w:b/>
          <w:bCs/>
        </w:rPr>
        <w:t>people are responsible for their own actions</w:t>
      </w:r>
      <w:r w:rsidRPr="001E1966">
        <w:t>. Crime is an individual act, not a migration trait.</w:t>
      </w:r>
    </w:p>
    <w:p w14:paraId="773E2B93" w14:textId="77777777" w:rsidR="001E1966" w:rsidRPr="001E1966" w:rsidRDefault="001E1966" w:rsidP="001E1966">
      <w:r w:rsidRPr="001E1966">
        <w:t>A country that depends on immigrant labor while condemning immigrant existence is not enforcing the law—it is outsourcing its moral contradictions.</w:t>
      </w:r>
    </w:p>
    <w:p w14:paraId="271A9C6B" w14:textId="77777777" w:rsidR="001E1966" w:rsidRPr="001E1966" w:rsidRDefault="001E1966" w:rsidP="001E1966">
      <w:r w:rsidRPr="001E1966">
        <w:pict w14:anchorId="28981BBB">
          <v:rect id="_x0000_i1071" style="width:0;height:1.5pt" o:hralign="center" o:hrstd="t" o:hr="t" fillcolor="#a0a0a0" stroked="f"/>
        </w:pict>
      </w:r>
    </w:p>
    <w:p w14:paraId="42EF6BA5" w14:textId="77777777" w:rsidR="001E1966" w:rsidRPr="001E1966" w:rsidRDefault="001E1966" w:rsidP="001E1966">
      <w:pPr>
        <w:rPr>
          <w:b/>
          <w:bCs/>
        </w:rPr>
      </w:pPr>
      <w:r w:rsidRPr="001E1966">
        <w:rPr>
          <w:b/>
          <w:bCs/>
        </w:rPr>
        <w:t>The Legal Case: Reform Is the Law-and-Order Position</w:t>
      </w:r>
    </w:p>
    <w:p w14:paraId="76016A50" w14:textId="77777777" w:rsidR="001E1966" w:rsidRPr="001E1966" w:rsidRDefault="001E1966" w:rsidP="001E1966">
      <w:r w:rsidRPr="001E1966">
        <w:t>Current immigration law is internally contradictory. It bans unauthorized work while structurally relying on it. That contradiction guarantees noncompliance.</w:t>
      </w:r>
    </w:p>
    <w:p w14:paraId="2F5862F1" w14:textId="77777777" w:rsidR="001E1966" w:rsidRPr="001E1966" w:rsidRDefault="001E1966" w:rsidP="001E1966">
      <w:r w:rsidRPr="001E1966">
        <w:t>When laws cannot realistically be followed, enforcement becomes arbitrary, selective, and politicized. That weakens respect for the law across the board.</w:t>
      </w:r>
    </w:p>
    <w:p w14:paraId="6CD89655" w14:textId="77777777" w:rsidR="001E1966" w:rsidRPr="001E1966" w:rsidRDefault="001E1966" w:rsidP="001E1966">
      <w:r w:rsidRPr="001E1966">
        <w:t>Immigration reform—expanded legal pathways, faster asylum processing, real work authorization, and targeted enforcement—makes the law enforceable again. It allows authorities to focus on genuine threats rather than overwhelming civil violations.</w:t>
      </w:r>
    </w:p>
    <w:p w14:paraId="4C0C3277" w14:textId="77777777" w:rsidR="001E1966" w:rsidRPr="001E1966" w:rsidRDefault="001E1966" w:rsidP="001E1966">
      <w:r w:rsidRPr="001E1966">
        <w:t>Notably, using false claims about noncitizen voting to justify immigration crackdowns has no legal basis. Noncitizen voting is already illegal and extraordinarily rare. Courts have been unequivocal on this point.</w:t>
      </w:r>
    </w:p>
    <w:p w14:paraId="0AF8D52D" w14:textId="77777777" w:rsidR="001E1966" w:rsidRPr="001E1966" w:rsidRDefault="001E1966" w:rsidP="001E1966">
      <w:r w:rsidRPr="001E1966">
        <w:pict w14:anchorId="6E6C9A3D">
          <v:rect id="_x0000_i1072" style="width:0;height:1.5pt" o:hralign="center" o:hrstd="t" o:hr="t" fillcolor="#a0a0a0" stroked="f"/>
        </w:pict>
      </w:r>
    </w:p>
    <w:p w14:paraId="0716DFF1" w14:textId="77777777" w:rsidR="001E1966" w:rsidRPr="001E1966" w:rsidRDefault="001E1966" w:rsidP="001E1966">
      <w:pPr>
        <w:rPr>
          <w:b/>
          <w:bCs/>
        </w:rPr>
      </w:pPr>
      <w:r w:rsidRPr="001E1966">
        <w:rPr>
          <w:b/>
          <w:bCs/>
        </w:rPr>
        <w:t>Does Reform “Encourage Illegal Immigration”?</w:t>
      </w:r>
    </w:p>
    <w:p w14:paraId="1399C3B2" w14:textId="77777777" w:rsidR="001E1966" w:rsidRPr="001E1966" w:rsidRDefault="001E1966" w:rsidP="001E1966">
      <w:r w:rsidRPr="001E1966">
        <w:lastRenderedPageBreak/>
        <w:t>This is the most common objection—and the most misunderstood.</w:t>
      </w:r>
    </w:p>
    <w:p w14:paraId="0CF53E69" w14:textId="77777777" w:rsidR="001E1966" w:rsidRPr="001E1966" w:rsidRDefault="001E1966" w:rsidP="001E1966">
      <w:r w:rsidRPr="001E1966">
        <w:t xml:space="preserve">People do not risk their lives because a system is generous. They do so because it is </w:t>
      </w:r>
      <w:r w:rsidRPr="001E1966">
        <w:rPr>
          <w:b/>
          <w:bCs/>
        </w:rPr>
        <w:t>broken</w:t>
      </w:r>
      <w:r w:rsidRPr="001E1966">
        <w:t>.</w:t>
      </w:r>
    </w:p>
    <w:p w14:paraId="37680535" w14:textId="77777777" w:rsidR="001E1966" w:rsidRPr="001E1966" w:rsidRDefault="001E1966" w:rsidP="001E1966">
      <w:r w:rsidRPr="001E1966">
        <w:t>When lawful entry is functionally unavailable for workers and families, irregular migration fills the gap. Chaos and backlog empower smugglers far more than clear rules ever could.</w:t>
      </w:r>
    </w:p>
    <w:p w14:paraId="2C9C8B89" w14:textId="77777777" w:rsidR="001E1966" w:rsidRPr="001E1966" w:rsidRDefault="001E1966" w:rsidP="001E1966">
      <w:r w:rsidRPr="001E1966">
        <w:t>Reform proposals do not eliminate enforcement. They pair legal pathways with verification, processing capacity, and border management. The alternative is permanent disorder—where no one believes the rules are real.</w:t>
      </w:r>
    </w:p>
    <w:p w14:paraId="0CA1D2FA" w14:textId="77777777" w:rsidR="001E1966" w:rsidRPr="001E1966" w:rsidRDefault="001E1966" w:rsidP="001E1966">
      <w:r w:rsidRPr="001E1966">
        <w:t>The choice is not “strict versus soft.”</w:t>
      </w:r>
      <w:r w:rsidRPr="001E1966">
        <w:br/>
        <w:t xml:space="preserve">It is </w:t>
      </w:r>
      <w:r w:rsidRPr="001E1966">
        <w:rPr>
          <w:b/>
          <w:bCs/>
        </w:rPr>
        <w:t>managed migration versus endless crisis</w:t>
      </w:r>
      <w:r w:rsidRPr="001E1966">
        <w:t>.</w:t>
      </w:r>
    </w:p>
    <w:p w14:paraId="372769E2" w14:textId="77777777" w:rsidR="001E1966" w:rsidRPr="001E1966" w:rsidRDefault="001E1966" w:rsidP="001E1966">
      <w:r w:rsidRPr="001E1966">
        <w:pict w14:anchorId="57661709">
          <v:rect id="_x0000_i1073" style="width:0;height:1.5pt" o:hralign="center" o:hrstd="t" o:hr="t" fillcolor="#a0a0a0" stroked="f"/>
        </w:pict>
      </w:r>
    </w:p>
    <w:p w14:paraId="7E15CB41" w14:textId="77777777" w:rsidR="001E1966" w:rsidRPr="001E1966" w:rsidRDefault="001E1966" w:rsidP="001E1966">
      <w:pPr>
        <w:rPr>
          <w:b/>
          <w:bCs/>
        </w:rPr>
      </w:pPr>
      <w:r w:rsidRPr="001E1966">
        <w:rPr>
          <w:b/>
          <w:bCs/>
        </w:rPr>
        <w:t>A Choice Between Fear and Function</w:t>
      </w:r>
    </w:p>
    <w:p w14:paraId="252379BF" w14:textId="77777777" w:rsidR="001E1966" w:rsidRPr="001E1966" w:rsidRDefault="001E1966" w:rsidP="001E1966">
      <w:r w:rsidRPr="001E1966">
        <w:t>Immigration has been used as a political weapon because it is visible, emotional, and easily distorted. But the evidence is clear: immigrants work hard, commit less crime, and contribute more than the rhetoric suggests.</w:t>
      </w:r>
    </w:p>
    <w:p w14:paraId="5D02550C" w14:textId="6D7060B2" w:rsidR="001E1966" w:rsidRPr="001E1966" w:rsidRDefault="001E1966" w:rsidP="001E1966">
      <w:pPr>
        <w:rPr>
          <w:b/>
          <w:bCs/>
        </w:rPr>
      </w:pPr>
      <w:r w:rsidRPr="001E1966">
        <w:rPr>
          <w:b/>
          <w:bCs/>
        </w:rPr>
        <w:t xml:space="preserve">Reform is not about erasing borders or ignoring the law. It is about refusing to govern by scapegoats—and choosing a system that reflects reality, fairness, and </w:t>
      </w:r>
      <w:r w:rsidR="00185607">
        <w:rPr>
          <w:b/>
          <w:bCs/>
        </w:rPr>
        <w:t>sustainable economic and social we</w:t>
      </w:r>
      <w:r w:rsidR="00906983">
        <w:rPr>
          <w:b/>
          <w:bCs/>
        </w:rPr>
        <w:t>ll-being</w:t>
      </w:r>
      <w:r w:rsidR="00C54517">
        <w:rPr>
          <w:b/>
          <w:bCs/>
        </w:rPr>
        <w:t xml:space="preserve"> for America as a whole</w:t>
      </w:r>
      <w:r w:rsidRPr="001E1966">
        <w:rPr>
          <w:b/>
          <w:bCs/>
        </w:rPr>
        <w:t>.</w:t>
      </w:r>
    </w:p>
    <w:p w14:paraId="3D85A432" w14:textId="6480B1C9" w:rsidR="00E40097" w:rsidRDefault="001E1966" w:rsidP="001E1966">
      <w:pPr>
        <w:rPr>
          <w:b/>
          <w:bCs/>
        </w:rPr>
      </w:pPr>
      <w:r w:rsidRPr="0005105D">
        <w:rPr>
          <w:b/>
          <w:bCs/>
        </w:rPr>
        <w:t>Fear may win elections. It does not build functioning policy.</w:t>
      </w:r>
    </w:p>
    <w:p w14:paraId="7C4D4F90" w14:textId="77777777" w:rsidR="0005105D" w:rsidRDefault="0005105D" w:rsidP="001E1966">
      <w:pPr>
        <w:rPr>
          <w:b/>
          <w:bCs/>
        </w:rPr>
      </w:pPr>
    </w:p>
    <w:p w14:paraId="41E188FB" w14:textId="77777777" w:rsidR="0005105D" w:rsidRDefault="0005105D" w:rsidP="001E1966">
      <w:pPr>
        <w:rPr>
          <w:b/>
          <w:bCs/>
        </w:rPr>
      </w:pPr>
    </w:p>
    <w:p w14:paraId="19803844" w14:textId="7BD4765C" w:rsidR="0005105D" w:rsidRPr="0005105D" w:rsidRDefault="0005105D" w:rsidP="001E1966">
      <w:pPr>
        <w:rPr>
          <w:i/>
          <w:iCs/>
          <w:sz w:val="18"/>
          <w:szCs w:val="18"/>
        </w:rPr>
      </w:pPr>
      <w:r w:rsidRPr="0005105D">
        <w:rPr>
          <w:i/>
          <w:iCs/>
          <w:sz w:val="18"/>
          <w:szCs w:val="18"/>
        </w:rPr>
        <w:t>This immigration primer was generated in minutes at my prompting using ChatGPT on Feb 1, 2026 -</w:t>
      </w:r>
      <w:proofErr w:type="spellStart"/>
      <w:r w:rsidRPr="0005105D">
        <w:rPr>
          <w:i/>
          <w:iCs/>
          <w:sz w:val="18"/>
          <w:szCs w:val="18"/>
        </w:rPr>
        <w:t>slm</w:t>
      </w:r>
      <w:proofErr w:type="spellEnd"/>
    </w:p>
    <w:p w14:paraId="38314FC0" w14:textId="77777777" w:rsidR="00E40097" w:rsidRDefault="00E40097">
      <w:r>
        <w:br w:type="page"/>
      </w:r>
    </w:p>
    <w:p w14:paraId="2342AAE2" w14:textId="77777777" w:rsidR="00E40097" w:rsidRPr="00DC73D4" w:rsidRDefault="00E40097" w:rsidP="00E40097">
      <w:pPr>
        <w:rPr>
          <w:b/>
          <w:bCs/>
        </w:rPr>
      </w:pPr>
      <w:r w:rsidRPr="00DC73D4">
        <w:rPr>
          <w:rFonts w:ascii="Segoe UI Emoji" w:hAnsi="Segoe UI Emoji" w:cs="Segoe UI Emoji"/>
          <w:b/>
          <w:bCs/>
        </w:rPr>
        <w:lastRenderedPageBreak/>
        <w:t>📅</w:t>
      </w:r>
      <w:r w:rsidRPr="00DC73D4">
        <w:rPr>
          <w:b/>
          <w:bCs/>
        </w:rPr>
        <w:t xml:space="preserve"> Timeline of Notable Overgeneralized or Misleading Statements by Trump (Immigration &amp; Election</w:t>
      </w:r>
      <w:r>
        <w:rPr>
          <w:b/>
          <w:bCs/>
        </w:rPr>
        <w:t xml:space="preserve"> </w:t>
      </w:r>
      <w:r w:rsidRPr="00DC73D4">
        <w:rPr>
          <w:b/>
          <w:bCs/>
        </w:rPr>
        <w:t>Related)</w:t>
      </w:r>
      <w:r>
        <w:rPr>
          <w:b/>
          <w:bCs/>
        </w:rPr>
        <w:t xml:space="preserve"> ChatGPT generated January 31, 2026</w:t>
      </w:r>
    </w:p>
    <w:p w14:paraId="4FA26E07" w14:textId="77777777" w:rsidR="00E40097" w:rsidRPr="00DC73D4" w:rsidRDefault="00E40097" w:rsidP="00E40097">
      <w:pPr>
        <w:rPr>
          <w:b/>
          <w:bCs/>
        </w:rPr>
      </w:pPr>
      <w:r w:rsidRPr="00DC73D4">
        <w:rPr>
          <w:b/>
          <w:bCs/>
        </w:rPr>
        <w:t>2015–2016 — Early Campaign Rhetoric</w:t>
      </w:r>
    </w:p>
    <w:p w14:paraId="2563D8CA" w14:textId="77777777" w:rsidR="00E40097" w:rsidRPr="00DC73D4" w:rsidRDefault="00E40097" w:rsidP="00E40097">
      <w:r w:rsidRPr="00DC73D4">
        <w:rPr>
          <w:b/>
          <w:bCs/>
        </w:rPr>
        <w:t>June</w:t>
      </w:r>
      <w:r w:rsidRPr="00DC73D4">
        <w:rPr>
          <w:rFonts w:ascii="Arial" w:hAnsi="Arial" w:cs="Arial"/>
          <w:b/>
          <w:bCs/>
        </w:rPr>
        <w:t> </w:t>
      </w:r>
      <w:r w:rsidRPr="00DC73D4">
        <w:rPr>
          <w:b/>
          <w:bCs/>
        </w:rPr>
        <w:t>2015</w:t>
      </w:r>
    </w:p>
    <w:p w14:paraId="0280737C" w14:textId="77777777" w:rsidR="00E40097" w:rsidRPr="00DC73D4" w:rsidRDefault="00E40097" w:rsidP="00E40097">
      <w:pPr>
        <w:numPr>
          <w:ilvl w:val="0"/>
          <w:numId w:val="3"/>
        </w:numPr>
      </w:pPr>
      <w:r w:rsidRPr="00DC73D4">
        <w:rPr>
          <w:b/>
          <w:bCs/>
        </w:rPr>
        <w:t>Campaign announcement:</w:t>
      </w:r>
      <w:r w:rsidRPr="00DC73D4">
        <w:t xml:space="preserve"> Trump describes Mexican immigrants as bringing drugs, crime, and “rapists.” This language broadly characterizes an entire group </w:t>
      </w:r>
      <w:r>
        <w:t xml:space="preserve">unfairly </w:t>
      </w:r>
      <w:r w:rsidRPr="00DC73D4">
        <w:t xml:space="preserve">rather than specific individuals based on verified behavior. </w:t>
      </w:r>
    </w:p>
    <w:p w14:paraId="14DB1512" w14:textId="77777777" w:rsidR="00E40097" w:rsidRPr="00DC73D4" w:rsidRDefault="00E40097" w:rsidP="00E40097">
      <w:r w:rsidRPr="00DC73D4">
        <w:pict w14:anchorId="56CD4986">
          <v:rect id="_x0000_i1081" style="width:0;height:1.5pt" o:hralign="center" o:hrstd="t" o:hr="t" fillcolor="#a0a0a0" stroked="f"/>
        </w:pict>
      </w:r>
    </w:p>
    <w:p w14:paraId="33C40FC9" w14:textId="77777777" w:rsidR="00E40097" w:rsidRPr="00DC73D4" w:rsidRDefault="00E40097" w:rsidP="00E40097">
      <w:pPr>
        <w:rPr>
          <w:b/>
          <w:bCs/>
        </w:rPr>
      </w:pPr>
      <w:r w:rsidRPr="00DC73D4">
        <w:rPr>
          <w:b/>
          <w:bCs/>
        </w:rPr>
        <w:t>2016–2017 — Early Election Fraud Claims</w:t>
      </w:r>
    </w:p>
    <w:p w14:paraId="039E5E00" w14:textId="77777777" w:rsidR="00E40097" w:rsidRPr="00DC73D4" w:rsidRDefault="00E40097" w:rsidP="00E40097">
      <w:r w:rsidRPr="00DC73D4">
        <w:rPr>
          <w:b/>
          <w:bCs/>
        </w:rPr>
        <w:t>Late</w:t>
      </w:r>
      <w:r w:rsidRPr="00DC73D4">
        <w:rPr>
          <w:rFonts w:ascii="Arial" w:hAnsi="Arial" w:cs="Arial"/>
          <w:b/>
          <w:bCs/>
        </w:rPr>
        <w:t> </w:t>
      </w:r>
      <w:r w:rsidRPr="00DC73D4">
        <w:rPr>
          <w:b/>
          <w:bCs/>
        </w:rPr>
        <w:t>2016</w:t>
      </w:r>
    </w:p>
    <w:p w14:paraId="6D88E084" w14:textId="77777777" w:rsidR="00E40097" w:rsidRPr="00DC73D4" w:rsidRDefault="00E40097" w:rsidP="00E40097">
      <w:pPr>
        <w:numPr>
          <w:ilvl w:val="0"/>
          <w:numId w:val="4"/>
        </w:numPr>
      </w:pPr>
      <w:r w:rsidRPr="00DC73D4">
        <w:t xml:space="preserve">Trump repeatedly claimed (without evidence) that millions of undocumented immigrants voted in the 2016 election and that noncitizen voting cost him the popular vote, despite no credible evidence of such widespread voting. </w:t>
      </w:r>
    </w:p>
    <w:p w14:paraId="371A22D6" w14:textId="77777777" w:rsidR="00E40097" w:rsidRPr="00DC73D4" w:rsidRDefault="00E40097" w:rsidP="00E40097">
      <w:r w:rsidRPr="00DC73D4">
        <w:pict w14:anchorId="1C8A6C2E">
          <v:rect id="_x0000_i1082" style="width:0;height:1.5pt" o:hralign="center" o:hrstd="t" o:hr="t" fillcolor="#a0a0a0" stroked="f"/>
        </w:pict>
      </w:r>
    </w:p>
    <w:p w14:paraId="00B74164" w14:textId="77777777" w:rsidR="00E40097" w:rsidRPr="00DC73D4" w:rsidRDefault="00E40097" w:rsidP="00E40097">
      <w:pPr>
        <w:rPr>
          <w:b/>
          <w:bCs/>
        </w:rPr>
      </w:pPr>
      <w:r w:rsidRPr="00DC73D4">
        <w:rPr>
          <w:b/>
          <w:bCs/>
        </w:rPr>
        <w:t>2018 — Migrant Caravan and Voter Fraud Allegations</w:t>
      </w:r>
    </w:p>
    <w:p w14:paraId="11543E0C" w14:textId="77777777" w:rsidR="00E40097" w:rsidRPr="00DC73D4" w:rsidRDefault="00E40097" w:rsidP="00E40097">
      <w:r w:rsidRPr="00DC73D4">
        <w:rPr>
          <w:b/>
          <w:bCs/>
        </w:rPr>
        <w:t>October</w:t>
      </w:r>
      <w:r w:rsidRPr="00DC73D4">
        <w:rPr>
          <w:rFonts w:ascii="Arial" w:hAnsi="Arial" w:cs="Arial"/>
          <w:b/>
          <w:bCs/>
        </w:rPr>
        <w:t> </w:t>
      </w:r>
      <w:r w:rsidRPr="00DC73D4">
        <w:rPr>
          <w:b/>
          <w:bCs/>
        </w:rPr>
        <w:t>2018</w:t>
      </w:r>
    </w:p>
    <w:p w14:paraId="67DD05FC" w14:textId="77777777" w:rsidR="00E40097" w:rsidRPr="00DC73D4" w:rsidRDefault="00E40097" w:rsidP="00E40097">
      <w:pPr>
        <w:numPr>
          <w:ilvl w:val="0"/>
          <w:numId w:val="5"/>
        </w:numPr>
      </w:pPr>
      <w:r w:rsidRPr="00DC73D4">
        <w:t xml:space="preserve">Trump tweets that states “know that many people are voting illegally” and implies widespread fraud, again without evidence. </w:t>
      </w:r>
    </w:p>
    <w:p w14:paraId="253B7FA9" w14:textId="77777777" w:rsidR="00E40097" w:rsidRPr="00DC73D4" w:rsidRDefault="00E40097" w:rsidP="00E40097">
      <w:r w:rsidRPr="00DC73D4">
        <w:pict w14:anchorId="0564D3AB">
          <v:rect id="_x0000_i1083" style="width:0;height:1.5pt" o:hralign="center" o:hrstd="t" o:hr="t" fillcolor="#a0a0a0" stroked="f"/>
        </w:pict>
      </w:r>
    </w:p>
    <w:p w14:paraId="769D2FC9" w14:textId="77777777" w:rsidR="00E40097" w:rsidRPr="00DC73D4" w:rsidRDefault="00E40097" w:rsidP="00E40097">
      <w:pPr>
        <w:rPr>
          <w:b/>
          <w:bCs/>
        </w:rPr>
      </w:pPr>
      <w:r w:rsidRPr="00DC73D4">
        <w:rPr>
          <w:b/>
          <w:bCs/>
        </w:rPr>
        <w:t>2020 — Post</w:t>
      </w:r>
      <w:r w:rsidRPr="00DC73D4">
        <w:rPr>
          <w:b/>
          <w:bCs/>
        </w:rPr>
        <w:noBreakHyphen/>
        <w:t>Election &amp; Illegal Voting Claims</w:t>
      </w:r>
    </w:p>
    <w:p w14:paraId="073F3778" w14:textId="77777777" w:rsidR="00E40097" w:rsidRPr="00DC73D4" w:rsidRDefault="00E40097" w:rsidP="00E40097">
      <w:r w:rsidRPr="00DC73D4">
        <w:rPr>
          <w:b/>
          <w:bCs/>
        </w:rPr>
        <w:t>Late 2020 – 2021</w:t>
      </w:r>
    </w:p>
    <w:p w14:paraId="1F3FBD67" w14:textId="77777777" w:rsidR="00E40097" w:rsidRPr="00DC73D4" w:rsidRDefault="00E40097" w:rsidP="00E40097">
      <w:pPr>
        <w:numPr>
          <w:ilvl w:val="0"/>
          <w:numId w:val="6"/>
        </w:numPr>
      </w:pPr>
      <w:r w:rsidRPr="00DC73D4">
        <w:t xml:space="preserve">After losing the 2020 election, Trump declared it “rigged” or “stolen” and often linked the narrative of fraud with broad, unsourced claims that noncitizens, including “illegal immigrants,” impacted the result — despite audits and courts rejecting such claims. </w:t>
      </w:r>
    </w:p>
    <w:p w14:paraId="6B51E4D8" w14:textId="77777777" w:rsidR="00E40097" w:rsidRPr="00DC73D4" w:rsidRDefault="00E40097" w:rsidP="00E40097">
      <w:r w:rsidRPr="00DC73D4">
        <w:pict w14:anchorId="0818E805">
          <v:rect id="_x0000_i1084" style="width:0;height:1.5pt" o:hralign="center" o:hrstd="t" o:hr="t" fillcolor="#a0a0a0" stroked="f"/>
        </w:pict>
      </w:r>
    </w:p>
    <w:p w14:paraId="3FC516CC" w14:textId="77777777" w:rsidR="00E40097" w:rsidRPr="00DC73D4" w:rsidRDefault="00E40097" w:rsidP="00E40097">
      <w:pPr>
        <w:rPr>
          <w:b/>
          <w:bCs/>
        </w:rPr>
      </w:pPr>
      <w:r w:rsidRPr="00DC73D4">
        <w:rPr>
          <w:b/>
          <w:bCs/>
        </w:rPr>
        <w:t>2022–2023 — Building Election/Voting Narratives</w:t>
      </w:r>
    </w:p>
    <w:p w14:paraId="07087258" w14:textId="77777777" w:rsidR="00E40097" w:rsidRPr="00DC73D4" w:rsidRDefault="00E40097" w:rsidP="00E40097">
      <w:r w:rsidRPr="00DC73D4">
        <w:rPr>
          <w:b/>
          <w:bCs/>
        </w:rPr>
        <w:t>December</w:t>
      </w:r>
      <w:r w:rsidRPr="00DC73D4">
        <w:rPr>
          <w:rFonts w:ascii="Arial" w:hAnsi="Arial" w:cs="Arial"/>
          <w:b/>
          <w:bCs/>
        </w:rPr>
        <w:t> </w:t>
      </w:r>
      <w:r w:rsidRPr="00DC73D4">
        <w:rPr>
          <w:b/>
          <w:bCs/>
        </w:rPr>
        <w:t>31, 2023</w:t>
      </w:r>
    </w:p>
    <w:p w14:paraId="6A175276" w14:textId="77777777" w:rsidR="00E40097" w:rsidRPr="00DC73D4" w:rsidRDefault="00E40097" w:rsidP="00E40097">
      <w:pPr>
        <w:numPr>
          <w:ilvl w:val="0"/>
          <w:numId w:val="7"/>
        </w:numPr>
      </w:pPr>
      <w:r w:rsidRPr="00DC73D4">
        <w:lastRenderedPageBreak/>
        <w:t xml:space="preserve">Trump posts that Democrats are “signing up” millions of “unvetted migrants … to vote,” even though noncitizens generally cannot vote and those in the U.S. must naturalize over years before voting eligibility. </w:t>
      </w:r>
    </w:p>
    <w:p w14:paraId="1BC3776C" w14:textId="77777777" w:rsidR="00E40097" w:rsidRPr="00DC73D4" w:rsidRDefault="00E40097" w:rsidP="00E40097">
      <w:r w:rsidRPr="00DC73D4">
        <w:pict w14:anchorId="3E89B154">
          <v:rect id="_x0000_i1085" style="width:0;height:1.5pt" o:hralign="center" o:hrstd="t" o:hr="t" fillcolor="#a0a0a0" stroked="f"/>
        </w:pict>
      </w:r>
    </w:p>
    <w:p w14:paraId="34C93C0F" w14:textId="77777777" w:rsidR="00E40097" w:rsidRPr="00DC73D4" w:rsidRDefault="00E40097" w:rsidP="00E40097">
      <w:pPr>
        <w:rPr>
          <w:b/>
          <w:bCs/>
        </w:rPr>
      </w:pPr>
      <w:r w:rsidRPr="00DC73D4">
        <w:rPr>
          <w:b/>
          <w:bCs/>
        </w:rPr>
        <w:t>2024 — Presidential Campaign &amp; Illegal Voting Allegations</w:t>
      </w:r>
    </w:p>
    <w:p w14:paraId="2711CC6A" w14:textId="77777777" w:rsidR="00E40097" w:rsidRPr="00DC73D4" w:rsidRDefault="00E40097" w:rsidP="00E40097">
      <w:r w:rsidRPr="00DC73D4">
        <w:rPr>
          <w:b/>
          <w:bCs/>
        </w:rPr>
        <w:t>2024 Campaign</w:t>
      </w:r>
    </w:p>
    <w:p w14:paraId="70DBC47D" w14:textId="77777777" w:rsidR="00E40097" w:rsidRPr="00DC73D4" w:rsidRDefault="00E40097" w:rsidP="00E40097">
      <w:pPr>
        <w:numPr>
          <w:ilvl w:val="0"/>
          <w:numId w:val="8"/>
        </w:numPr>
      </w:pPr>
      <w:r w:rsidRPr="00DC73D4">
        <w:t xml:space="preserve">Trump repeatedly claims without evidence that Democrats are encouraging noncitizen or undocumented immigrant voting. Fact checks rate these claims false (“Pants on Fire” in many cases). </w:t>
      </w:r>
    </w:p>
    <w:p w14:paraId="3A0DE247" w14:textId="77777777" w:rsidR="00E40097" w:rsidRPr="00DC73D4" w:rsidRDefault="00E40097" w:rsidP="00E40097">
      <w:r w:rsidRPr="00DC73D4">
        <w:rPr>
          <w:b/>
          <w:bCs/>
        </w:rPr>
        <w:t>Sept</w:t>
      </w:r>
      <w:r w:rsidRPr="00DC73D4">
        <w:rPr>
          <w:rFonts w:ascii="Arial" w:hAnsi="Arial" w:cs="Arial"/>
          <w:b/>
          <w:bCs/>
        </w:rPr>
        <w:t> </w:t>
      </w:r>
      <w:r w:rsidRPr="00DC73D4">
        <w:rPr>
          <w:b/>
          <w:bCs/>
        </w:rPr>
        <w:t xml:space="preserve">10, </w:t>
      </w:r>
      <w:proofErr w:type="gramStart"/>
      <w:r w:rsidRPr="00DC73D4">
        <w:rPr>
          <w:b/>
          <w:bCs/>
        </w:rPr>
        <w:t>2024</w:t>
      </w:r>
      <w:proofErr w:type="gramEnd"/>
      <w:r w:rsidRPr="00DC73D4">
        <w:rPr>
          <w:b/>
          <w:bCs/>
        </w:rPr>
        <w:t xml:space="preserve"> Debate</w:t>
      </w:r>
    </w:p>
    <w:p w14:paraId="41AE82CD" w14:textId="77777777" w:rsidR="00E40097" w:rsidRPr="00DC73D4" w:rsidRDefault="00E40097" w:rsidP="00E40097">
      <w:pPr>
        <w:numPr>
          <w:ilvl w:val="0"/>
          <w:numId w:val="9"/>
        </w:numPr>
      </w:pPr>
      <w:r w:rsidRPr="00DC73D4">
        <w:t xml:space="preserve">Trump asserts Democrats want “illegal immigrants … to vote,” inaccurately suggesting current migrants could vote quickly — citizenship and voter registration processes take years. </w:t>
      </w:r>
    </w:p>
    <w:p w14:paraId="5EDCD779" w14:textId="77777777" w:rsidR="00E40097" w:rsidRPr="00DC73D4" w:rsidRDefault="00E40097" w:rsidP="00E40097">
      <w:r w:rsidRPr="00DC73D4">
        <w:rPr>
          <w:b/>
          <w:bCs/>
        </w:rPr>
        <w:t>2024 – Broad Immigration Misinformation</w:t>
      </w:r>
    </w:p>
    <w:p w14:paraId="59433777" w14:textId="77777777" w:rsidR="00E40097" w:rsidRPr="00DC73D4" w:rsidRDefault="00E40097" w:rsidP="00E40097">
      <w:pPr>
        <w:numPr>
          <w:ilvl w:val="0"/>
          <w:numId w:val="10"/>
        </w:numPr>
      </w:pPr>
      <w:r w:rsidRPr="00DC73D4">
        <w:t xml:space="preserve">Analyses have documented Trump making hundreds of misleading immigration claims — including repeatedly tying immigrants to crime, voting fraud, and other harms with little or no reliable evidence. </w:t>
      </w:r>
    </w:p>
    <w:p w14:paraId="02B3A966" w14:textId="77777777" w:rsidR="00E40097" w:rsidRPr="00DC73D4" w:rsidRDefault="00E40097" w:rsidP="00E40097">
      <w:r w:rsidRPr="00DC73D4">
        <w:pict w14:anchorId="4364AF1E">
          <v:rect id="_x0000_i1086" style="width:0;height:1.5pt" o:hralign="center" o:hrstd="t" o:hr="t" fillcolor="#a0a0a0" stroked="f"/>
        </w:pict>
      </w:r>
    </w:p>
    <w:p w14:paraId="41766760" w14:textId="77777777" w:rsidR="00E40097" w:rsidRPr="00DC73D4" w:rsidRDefault="00E40097" w:rsidP="00E40097">
      <w:pPr>
        <w:rPr>
          <w:b/>
          <w:bCs/>
        </w:rPr>
      </w:pPr>
      <w:r w:rsidRPr="00DC73D4">
        <w:rPr>
          <w:b/>
          <w:bCs/>
        </w:rPr>
        <w:t>2025 – In Office &amp; Election Policy Actions</w:t>
      </w:r>
    </w:p>
    <w:p w14:paraId="7668A5FD" w14:textId="77777777" w:rsidR="00E40097" w:rsidRPr="00DC73D4" w:rsidRDefault="00E40097" w:rsidP="00E40097">
      <w:r w:rsidRPr="00DC73D4">
        <w:rPr>
          <w:b/>
          <w:bCs/>
        </w:rPr>
        <w:t>March</w:t>
      </w:r>
      <w:r w:rsidRPr="00DC73D4">
        <w:rPr>
          <w:rFonts w:ascii="Arial" w:hAnsi="Arial" w:cs="Arial"/>
          <w:b/>
          <w:bCs/>
        </w:rPr>
        <w:t> </w:t>
      </w:r>
      <w:r w:rsidRPr="00DC73D4">
        <w:rPr>
          <w:b/>
          <w:bCs/>
        </w:rPr>
        <w:t>25, 2025</w:t>
      </w:r>
    </w:p>
    <w:p w14:paraId="27B4E322" w14:textId="77777777" w:rsidR="00E40097" w:rsidRPr="00DC73D4" w:rsidRDefault="00E40097" w:rsidP="00E40097">
      <w:pPr>
        <w:numPr>
          <w:ilvl w:val="0"/>
          <w:numId w:val="11"/>
        </w:numPr>
      </w:pPr>
      <w:r w:rsidRPr="00DC73D4">
        <w:t xml:space="preserve">Trump signs an executive order overhauling election rules that includes citizenship proof for voter registration — framed as reducing illegal voting tied to broader immigration concerns, despite strict legal requirements already in place for voter eligibility. </w:t>
      </w:r>
    </w:p>
    <w:p w14:paraId="617A4B84" w14:textId="77777777" w:rsidR="00E40097" w:rsidRPr="00DC73D4" w:rsidRDefault="00E40097" w:rsidP="00E40097">
      <w:r w:rsidRPr="00DC73D4">
        <w:rPr>
          <w:b/>
          <w:bCs/>
        </w:rPr>
        <w:t>2025 Interior Enforcement</w:t>
      </w:r>
    </w:p>
    <w:p w14:paraId="2BB001B0" w14:textId="77777777" w:rsidR="00E40097" w:rsidRPr="00DC73D4" w:rsidRDefault="00E40097" w:rsidP="00E40097">
      <w:pPr>
        <w:numPr>
          <w:ilvl w:val="0"/>
          <w:numId w:val="12"/>
        </w:numPr>
      </w:pPr>
      <w:r w:rsidRPr="00DC73D4">
        <w:t xml:space="preserve">Separate from voting rhetoric, federal immigration enforcement priorities reorganize, drawing agents toward immigration and away from other crime divisions — intensifying political debate over enforcement focus. </w:t>
      </w:r>
    </w:p>
    <w:p w14:paraId="1A3D84A6" w14:textId="77777777" w:rsidR="00E40097" w:rsidRPr="00DC73D4" w:rsidRDefault="00E40097" w:rsidP="00E40097">
      <w:r w:rsidRPr="00DC73D4">
        <w:pict w14:anchorId="089EF64E">
          <v:rect id="_x0000_i1087" style="width:0;height:1.5pt" o:hralign="center" o:hrstd="t" o:hr="t" fillcolor="#a0a0a0" stroked="f"/>
        </w:pict>
      </w:r>
    </w:p>
    <w:p w14:paraId="644298C1" w14:textId="77777777" w:rsidR="0005105D" w:rsidRDefault="0005105D" w:rsidP="00E40097">
      <w:pPr>
        <w:rPr>
          <w:b/>
          <w:bCs/>
        </w:rPr>
      </w:pPr>
    </w:p>
    <w:p w14:paraId="45168143" w14:textId="6B4C2C0B" w:rsidR="00E40097" w:rsidRPr="00DC73D4" w:rsidRDefault="00E40097" w:rsidP="00E40097">
      <w:pPr>
        <w:rPr>
          <w:b/>
          <w:bCs/>
        </w:rPr>
      </w:pPr>
      <w:r w:rsidRPr="00DC73D4">
        <w:rPr>
          <w:b/>
          <w:bCs/>
        </w:rPr>
        <w:lastRenderedPageBreak/>
        <w:t>2026 – Continued Election Narrative</w:t>
      </w:r>
    </w:p>
    <w:p w14:paraId="0B69C095" w14:textId="77777777" w:rsidR="00E40097" w:rsidRPr="00DC73D4" w:rsidRDefault="00E40097" w:rsidP="00E40097">
      <w:r w:rsidRPr="00DC73D4">
        <w:rPr>
          <w:b/>
          <w:bCs/>
        </w:rPr>
        <w:t>January</w:t>
      </w:r>
      <w:r w:rsidRPr="00DC73D4">
        <w:rPr>
          <w:rFonts w:ascii="Arial" w:hAnsi="Arial" w:cs="Arial"/>
          <w:b/>
          <w:bCs/>
        </w:rPr>
        <w:t> </w:t>
      </w:r>
      <w:r w:rsidRPr="00DC73D4">
        <w:rPr>
          <w:b/>
          <w:bCs/>
        </w:rPr>
        <w:t>28, 2026</w:t>
      </w:r>
    </w:p>
    <w:p w14:paraId="730DD46A" w14:textId="77777777" w:rsidR="00E40097" w:rsidRPr="00DC73D4" w:rsidRDefault="00E40097" w:rsidP="00E40097">
      <w:pPr>
        <w:numPr>
          <w:ilvl w:val="0"/>
          <w:numId w:val="13"/>
        </w:numPr>
      </w:pPr>
      <w:r w:rsidRPr="00DC73D4">
        <w:t xml:space="preserve">Trump reiterates that the 2020 election was “rigged” in Davos, Switzerland, as part of ongoing public claims of fraud tied to various narratives, though multiple audits and legal reviews have found no evidence that election fraud was widespread. </w:t>
      </w:r>
    </w:p>
    <w:p w14:paraId="749AE0DD" w14:textId="77777777" w:rsidR="00E40097" w:rsidRPr="00DC73D4" w:rsidRDefault="00E40097" w:rsidP="00E40097">
      <w:r w:rsidRPr="00DC73D4">
        <w:pict w14:anchorId="555BD119">
          <v:rect id="_x0000_i1088" style="width:0;height:1.5pt" o:hralign="center" o:hrstd="t" o:hr="t" fillcolor="#a0a0a0" stroked="f"/>
        </w:pict>
      </w:r>
    </w:p>
    <w:p w14:paraId="74B16FF3" w14:textId="77777777" w:rsidR="00E40097" w:rsidRPr="00DC73D4" w:rsidRDefault="00E40097" w:rsidP="00E40097">
      <w:pPr>
        <w:rPr>
          <w:b/>
          <w:bCs/>
        </w:rPr>
      </w:pPr>
      <w:r w:rsidRPr="00DC73D4">
        <w:rPr>
          <w:rFonts w:ascii="Segoe UI Emoji" w:hAnsi="Segoe UI Emoji" w:cs="Segoe UI Emoji"/>
          <w:b/>
          <w:bCs/>
        </w:rPr>
        <w:t>📌</w:t>
      </w:r>
      <w:r w:rsidRPr="00DC73D4">
        <w:rPr>
          <w:b/>
          <w:bCs/>
        </w:rPr>
        <w:t xml:space="preserve"> Important Factual Context</w:t>
      </w:r>
    </w:p>
    <w:p w14:paraId="5620AC3F" w14:textId="77777777" w:rsidR="00E40097" w:rsidRPr="00DC73D4" w:rsidRDefault="00E40097" w:rsidP="00E40097">
      <w:pPr>
        <w:rPr>
          <w:b/>
          <w:bCs/>
        </w:rPr>
      </w:pPr>
      <w:r w:rsidRPr="00DC73D4">
        <w:rPr>
          <w:rFonts w:ascii="Segoe UI Symbol" w:hAnsi="Segoe UI Symbol" w:cs="Segoe UI Symbol"/>
          <w:b/>
          <w:bCs/>
        </w:rPr>
        <w:t>🗳</w:t>
      </w:r>
      <w:r w:rsidRPr="00DC73D4">
        <w:rPr>
          <w:b/>
          <w:bCs/>
        </w:rPr>
        <w:t xml:space="preserve"> Noncitizen &amp; Illegal Voting</w:t>
      </w:r>
    </w:p>
    <w:p w14:paraId="3E7CC72D" w14:textId="77777777" w:rsidR="00E40097" w:rsidRPr="00DC73D4" w:rsidRDefault="00E40097" w:rsidP="00E40097">
      <w:pPr>
        <w:numPr>
          <w:ilvl w:val="0"/>
          <w:numId w:val="14"/>
        </w:numPr>
      </w:pPr>
      <w:r w:rsidRPr="00DC73D4">
        <w:t xml:space="preserve">Federal law prohibits noncitizens from voting in federal elections, and the available evidence shows such voting is </w:t>
      </w:r>
      <w:r w:rsidRPr="00DC73D4">
        <w:rPr>
          <w:i/>
          <w:iCs/>
        </w:rPr>
        <w:t>extremely rare</w:t>
      </w:r>
      <w:r w:rsidRPr="00DC73D4">
        <w:t xml:space="preserve"> and not large enough to affect election outcomes in modern U.S. history. </w:t>
      </w:r>
    </w:p>
    <w:p w14:paraId="53F1DE77" w14:textId="77777777" w:rsidR="00E40097" w:rsidRPr="00DC73D4" w:rsidRDefault="00E40097" w:rsidP="00E40097">
      <w:pPr>
        <w:rPr>
          <w:b/>
          <w:bCs/>
        </w:rPr>
      </w:pPr>
      <w:r w:rsidRPr="00DC73D4">
        <w:rPr>
          <w:rFonts w:ascii="Segoe UI Emoji" w:hAnsi="Segoe UI Emoji" w:cs="Segoe UI Emoji"/>
          <w:b/>
          <w:bCs/>
        </w:rPr>
        <w:t>📊</w:t>
      </w:r>
      <w:r w:rsidRPr="00DC73D4">
        <w:rPr>
          <w:b/>
          <w:bCs/>
        </w:rPr>
        <w:t xml:space="preserve"> </w:t>
      </w:r>
      <w:r>
        <w:rPr>
          <w:b/>
          <w:bCs/>
        </w:rPr>
        <w:t xml:space="preserve"> </w:t>
      </w:r>
      <w:r w:rsidRPr="00DC73D4">
        <w:rPr>
          <w:b/>
          <w:bCs/>
        </w:rPr>
        <w:t>Election Fraud Claims</w:t>
      </w:r>
    </w:p>
    <w:p w14:paraId="00F06243" w14:textId="77777777" w:rsidR="00E40097" w:rsidRPr="00DC73D4" w:rsidRDefault="00E40097" w:rsidP="00E40097">
      <w:pPr>
        <w:numPr>
          <w:ilvl w:val="0"/>
          <w:numId w:val="15"/>
        </w:numPr>
      </w:pPr>
      <w:r w:rsidRPr="00DC73D4">
        <w:t xml:space="preserve">Courts, state election officials, and Trump’s own former DOJ leadership found </w:t>
      </w:r>
      <w:r w:rsidRPr="00DC73D4">
        <w:rPr>
          <w:i/>
          <w:iCs/>
        </w:rPr>
        <w:t>no evidence of widespread fraud</w:t>
      </w:r>
      <w:r w:rsidRPr="00DC73D4">
        <w:t xml:space="preserve"> that would change the 2020 or other major election results. </w:t>
      </w:r>
    </w:p>
    <w:p w14:paraId="20F64E74" w14:textId="77777777" w:rsidR="00E40097" w:rsidRPr="00DC73D4" w:rsidRDefault="00E40097" w:rsidP="00E40097">
      <w:pPr>
        <w:rPr>
          <w:b/>
          <w:bCs/>
        </w:rPr>
      </w:pPr>
      <w:r>
        <w:rPr>
          <w:rFonts w:ascii="Segoe UI Emoji" w:hAnsi="Segoe UI Emoji" w:cs="Segoe UI Emoji"/>
          <w:b/>
          <w:bCs/>
          <w:noProof/>
        </w:rPr>
        <mc:AlternateContent>
          <mc:Choice Requires="wps">
            <w:drawing>
              <wp:anchor distT="0" distB="0" distL="114300" distR="114300" simplePos="0" relativeHeight="251660288" behindDoc="0" locked="0" layoutInCell="1" allowOverlap="1" wp14:anchorId="1B6A4466" wp14:editId="56CECEBA">
                <wp:simplePos x="0" y="0"/>
                <wp:positionH relativeFrom="column">
                  <wp:posOffset>-61784</wp:posOffset>
                </wp:positionH>
                <wp:positionV relativeFrom="paragraph">
                  <wp:posOffset>6384</wp:posOffset>
                </wp:positionV>
                <wp:extent cx="240030" cy="190500"/>
                <wp:effectExtent l="19050" t="19050" r="64770" b="57150"/>
                <wp:wrapNone/>
                <wp:docPr id="1435910849" name="Lightning Bolt 1"/>
                <wp:cNvGraphicFramePr/>
                <a:graphic xmlns:a="http://schemas.openxmlformats.org/drawingml/2006/main">
                  <a:graphicData uri="http://schemas.microsoft.com/office/word/2010/wordprocessingShape">
                    <wps:wsp>
                      <wps:cNvSpPr/>
                      <wps:spPr>
                        <a:xfrm>
                          <a:off x="0" y="0"/>
                          <a:ext cx="240030" cy="190500"/>
                        </a:xfrm>
                        <a:prstGeom prst="lightningBol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C1611"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 o:spid="_x0000_s1026" type="#_x0000_t73" style="position:absolute;margin-left:-4.85pt;margin-top:.5pt;width:18.9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" fillcolor="yellow" strokecolor="#030e13 [484]" strokeweight="1pt"/>
            </w:pict>
          </mc:Fallback>
        </mc:AlternateContent>
      </w:r>
      <w:r>
        <w:rPr>
          <w:rFonts w:ascii="Segoe UI Emoji" w:hAnsi="Segoe UI Emoji" w:cs="Segoe UI Emoji"/>
          <w:b/>
          <w:bCs/>
        </w:rPr>
        <w:t xml:space="preserve">    </w:t>
      </w:r>
      <w:r w:rsidRPr="00DC73D4">
        <w:rPr>
          <w:b/>
          <w:bCs/>
        </w:rPr>
        <w:t xml:space="preserve"> Overgeneralization Patterns</w:t>
      </w:r>
    </w:p>
    <w:p w14:paraId="242C6EC4" w14:textId="77777777" w:rsidR="00E40097" w:rsidRPr="00DC73D4" w:rsidRDefault="00E40097" w:rsidP="00E40097">
      <w:pPr>
        <w:numPr>
          <w:ilvl w:val="0"/>
          <w:numId w:val="16"/>
        </w:numPr>
      </w:pPr>
      <w:r w:rsidRPr="00DC73D4">
        <w:t xml:space="preserve">Trump has repeatedly made broad statements about immigrants and voter fraud that fact-checkers categorize as false or misleading. Notably, independent reporting indicates some immigration-related claims (criminality, illegal voting, party motives tied to immigrants) have been repeated </w:t>
      </w:r>
      <w:r w:rsidRPr="00DC73D4">
        <w:rPr>
          <w:b/>
          <w:bCs/>
        </w:rPr>
        <w:t>hundreds of times</w:t>
      </w:r>
      <w:r w:rsidRPr="00DC73D4">
        <w:t xml:space="preserve"> across speeches and statements. </w:t>
      </w:r>
    </w:p>
    <w:p w14:paraId="57A22424" w14:textId="77777777" w:rsidR="00E40097" w:rsidRPr="00DC73D4" w:rsidRDefault="00E40097" w:rsidP="00E40097">
      <w:r>
        <w:rPr>
          <w:rFonts w:ascii="Segoe UI Emoji" w:hAnsi="Segoe UI Emoji" w:cs="Segoe UI Emoji"/>
          <w:b/>
          <w:bCs/>
          <w:noProof/>
        </w:rPr>
        <mc:AlternateContent>
          <mc:Choice Requires="wps">
            <w:drawing>
              <wp:anchor distT="0" distB="0" distL="114300" distR="114300" simplePos="0" relativeHeight="251659264" behindDoc="0" locked="0" layoutInCell="1" allowOverlap="1" wp14:anchorId="56DDA5F6" wp14:editId="1034B9E4">
                <wp:simplePos x="0" y="0"/>
                <wp:positionH relativeFrom="column">
                  <wp:posOffset>-184150</wp:posOffset>
                </wp:positionH>
                <wp:positionV relativeFrom="paragraph">
                  <wp:posOffset>318375</wp:posOffset>
                </wp:positionV>
                <wp:extent cx="240030" cy="190500"/>
                <wp:effectExtent l="19050" t="19050" r="64770" b="57150"/>
                <wp:wrapNone/>
                <wp:docPr id="1242776180" name="Lightning Bolt 1"/>
                <wp:cNvGraphicFramePr/>
                <a:graphic xmlns:a="http://schemas.openxmlformats.org/drawingml/2006/main">
                  <a:graphicData uri="http://schemas.microsoft.com/office/word/2010/wordprocessingShape">
                    <wps:wsp>
                      <wps:cNvSpPr/>
                      <wps:spPr>
                        <a:xfrm>
                          <a:off x="0" y="0"/>
                          <a:ext cx="240030" cy="190500"/>
                        </a:xfrm>
                        <a:prstGeom prst="lightningBol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343F3" id="Lightning Bolt 1" o:spid="_x0000_s1026" type="#_x0000_t73" style="position:absolute;margin-left:-14.5pt;margin-top:25.05pt;width:18.9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" fillcolor="yellow" strokecolor="#030e13 [484]" strokeweight="1pt"/>
            </w:pict>
          </mc:Fallback>
        </mc:AlternateContent>
      </w:r>
      <w:r w:rsidRPr="00DC73D4">
        <w:pict w14:anchorId="3E717FDA">
          <v:rect id="_x0000_i1089" style="width:0;height:1.5pt" o:hralign="center" o:hrstd="t" o:hr="t" fillcolor="#a0a0a0" stroked="f"/>
        </w:pict>
      </w:r>
    </w:p>
    <w:p w14:paraId="02514D7D" w14:textId="77777777" w:rsidR="00E40097" w:rsidRPr="00DC73D4" w:rsidRDefault="00E40097" w:rsidP="00E40097">
      <w:pPr>
        <w:rPr>
          <w:b/>
          <w:bCs/>
        </w:rPr>
      </w:pPr>
      <w:r>
        <w:rPr>
          <w:rFonts w:ascii="Segoe UI Emoji" w:hAnsi="Segoe UI Emoji" w:cs="Segoe UI Emoji"/>
          <w:b/>
          <w:bCs/>
        </w:rPr>
        <w:t xml:space="preserve">   </w:t>
      </w:r>
      <w:r w:rsidRPr="00DC73D4">
        <w:rPr>
          <w:b/>
          <w:bCs/>
        </w:rPr>
        <w:t xml:space="preserve">How </w:t>
      </w:r>
      <w:r>
        <w:rPr>
          <w:b/>
          <w:bCs/>
        </w:rPr>
        <w:t xml:space="preserve">Every Responsible U.S. Citizen </w:t>
      </w:r>
      <w:r w:rsidRPr="00DC73D4">
        <w:rPr>
          <w:b/>
          <w:bCs/>
        </w:rPr>
        <w:t xml:space="preserve">Can </w:t>
      </w:r>
      <w:r>
        <w:rPr>
          <w:b/>
          <w:bCs/>
        </w:rPr>
        <w:t xml:space="preserve">and Should </w:t>
      </w:r>
      <w:r w:rsidRPr="00DC73D4">
        <w:rPr>
          <w:b/>
          <w:bCs/>
        </w:rPr>
        <w:t>Use This Timeline</w:t>
      </w:r>
    </w:p>
    <w:p w14:paraId="04166C76" w14:textId="77777777" w:rsidR="00E40097" w:rsidRPr="00DC73D4" w:rsidRDefault="00E40097" w:rsidP="00E40097">
      <w:r w:rsidRPr="00DC73D4">
        <w:t>You can use this timeline to support factual statements in your writing such as:</w:t>
      </w:r>
    </w:p>
    <w:p w14:paraId="6B4B993F" w14:textId="77777777" w:rsidR="00E40097" w:rsidRPr="00DC73D4" w:rsidRDefault="00E40097" w:rsidP="00E40097">
      <w:pPr>
        <w:numPr>
          <w:ilvl w:val="0"/>
          <w:numId w:val="17"/>
        </w:numPr>
      </w:pPr>
      <w:r w:rsidRPr="00DC73D4">
        <w:rPr>
          <w:i/>
          <w:iCs/>
        </w:rPr>
        <w:t>“Trump has repeatedly claimed — contrary to evidence — that illegal immigrants are voting in large numbers and affecting U.S. elections.”</w:t>
      </w:r>
    </w:p>
    <w:p w14:paraId="4E43076E" w14:textId="77777777" w:rsidR="00E40097" w:rsidRPr="00DC73D4" w:rsidRDefault="00E40097" w:rsidP="00E40097">
      <w:pPr>
        <w:numPr>
          <w:ilvl w:val="0"/>
          <w:numId w:val="17"/>
        </w:numPr>
      </w:pPr>
      <w:r w:rsidRPr="00DC73D4">
        <w:rPr>
          <w:i/>
          <w:iCs/>
        </w:rPr>
        <w:t>“After the 2020 election, assertions that elections were ‘rigged’ merged rhetorically with claims about illegal voting despite expert consensus that noncitizen voting is rare and does not influence outcomes.”</w:t>
      </w:r>
    </w:p>
    <w:p w14:paraId="7C80D3C2" w14:textId="77777777" w:rsidR="00E40097" w:rsidRPr="00DC73D4" w:rsidRDefault="00E40097" w:rsidP="00E40097">
      <w:r w:rsidRPr="00DC73D4">
        <w:lastRenderedPageBreak/>
        <w:t xml:space="preserve">These statements are grounded in documented claims and widely reported fact checks, </w:t>
      </w:r>
      <w:r w:rsidRPr="00DC73D4">
        <w:rPr>
          <w:b/>
          <w:bCs/>
        </w:rPr>
        <w:t>without asserting intent or motive</w:t>
      </w:r>
      <w:r w:rsidRPr="00DC73D4">
        <w:t xml:space="preserve">, </w:t>
      </w:r>
      <w:r w:rsidRPr="002F1A17">
        <w:rPr>
          <w:b/>
          <w:bCs/>
        </w:rPr>
        <w:t>and reflect observable patterns over time</w:t>
      </w:r>
      <w:r w:rsidRPr="00DC73D4">
        <w:t>.</w:t>
      </w:r>
    </w:p>
    <w:p w14:paraId="7548C0A5" w14:textId="77777777" w:rsidR="00E40097" w:rsidRPr="00DC73D4" w:rsidRDefault="00E40097" w:rsidP="00E40097">
      <w:r w:rsidRPr="00DC73D4">
        <w:t>These formulations:</w:t>
      </w:r>
      <w:r w:rsidRPr="00DC73D4">
        <w:br/>
      </w:r>
      <w:r w:rsidRPr="00DC73D4">
        <w:rPr>
          <w:rFonts w:ascii="Segoe UI Symbol" w:hAnsi="Segoe UI Symbol" w:cs="Segoe UI Symbol"/>
        </w:rPr>
        <w:t>✔</w:t>
      </w:r>
      <w:r w:rsidRPr="00DC73D4">
        <w:t xml:space="preserve"> Are based on public, verifiable reporting.</w:t>
      </w:r>
      <w:r w:rsidRPr="00DC73D4">
        <w:br/>
      </w:r>
      <w:r w:rsidRPr="00DC73D4">
        <w:rPr>
          <w:rFonts w:ascii="Segoe UI Symbol" w:hAnsi="Segoe UI Symbol" w:cs="Segoe UI Symbol"/>
        </w:rPr>
        <w:t>✔</w:t>
      </w:r>
      <w:r w:rsidRPr="00DC73D4">
        <w:t xml:space="preserve"> Avoid attributing intent.</w:t>
      </w:r>
      <w:r w:rsidRPr="00DC73D4">
        <w:br/>
      </w:r>
      <w:r w:rsidRPr="00DC73D4">
        <w:rPr>
          <w:rFonts w:ascii="Segoe UI Symbol" w:hAnsi="Segoe UI Symbol" w:cs="Segoe UI Symbol"/>
        </w:rPr>
        <w:t>✔</w:t>
      </w:r>
      <w:r w:rsidRPr="00DC73D4">
        <w:t xml:space="preserve"> Rely on documented patterns of rhetoric.</w:t>
      </w:r>
    </w:p>
    <w:p w14:paraId="03136DDC" w14:textId="77777777" w:rsidR="00E40097" w:rsidRDefault="00E40097" w:rsidP="00E40097"/>
    <w:p w14:paraId="29776594" w14:textId="77777777" w:rsidR="001E1966" w:rsidRPr="001E1966" w:rsidRDefault="001E1966" w:rsidP="001E1966"/>
    <w:p w14:paraId="058D1189" w14:textId="77777777" w:rsidR="004A3F4C" w:rsidRDefault="004A3F4C"/>
    <w:sectPr w:rsidR="004A3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06C6"/>
    <w:multiLevelType w:val="multilevel"/>
    <w:tmpl w:val="1E90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500F"/>
    <w:multiLevelType w:val="multilevel"/>
    <w:tmpl w:val="0DF8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142D1"/>
    <w:multiLevelType w:val="multilevel"/>
    <w:tmpl w:val="366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F5F0F"/>
    <w:multiLevelType w:val="multilevel"/>
    <w:tmpl w:val="F7C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458CE"/>
    <w:multiLevelType w:val="multilevel"/>
    <w:tmpl w:val="500A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33520"/>
    <w:multiLevelType w:val="multilevel"/>
    <w:tmpl w:val="B198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22B5E"/>
    <w:multiLevelType w:val="multilevel"/>
    <w:tmpl w:val="01E4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3028B"/>
    <w:multiLevelType w:val="multilevel"/>
    <w:tmpl w:val="5668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C0B9D"/>
    <w:multiLevelType w:val="multilevel"/>
    <w:tmpl w:val="67AC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45E44"/>
    <w:multiLevelType w:val="multilevel"/>
    <w:tmpl w:val="31FA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D0893"/>
    <w:multiLevelType w:val="multilevel"/>
    <w:tmpl w:val="476C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003DB"/>
    <w:multiLevelType w:val="multilevel"/>
    <w:tmpl w:val="1CB4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B1813"/>
    <w:multiLevelType w:val="multilevel"/>
    <w:tmpl w:val="AC2A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857F8"/>
    <w:multiLevelType w:val="multilevel"/>
    <w:tmpl w:val="2638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387A00"/>
    <w:multiLevelType w:val="multilevel"/>
    <w:tmpl w:val="53C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F46F3"/>
    <w:multiLevelType w:val="multilevel"/>
    <w:tmpl w:val="310E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0D6896"/>
    <w:multiLevelType w:val="multilevel"/>
    <w:tmpl w:val="1DEE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034103">
    <w:abstractNumId w:val="9"/>
  </w:num>
  <w:num w:numId="2" w16cid:durableId="1599483349">
    <w:abstractNumId w:val="2"/>
  </w:num>
  <w:num w:numId="3" w16cid:durableId="668677701">
    <w:abstractNumId w:val="12"/>
  </w:num>
  <w:num w:numId="4" w16cid:durableId="1218857246">
    <w:abstractNumId w:val="8"/>
  </w:num>
  <w:num w:numId="5" w16cid:durableId="379014453">
    <w:abstractNumId w:val="13"/>
  </w:num>
  <w:num w:numId="6" w16cid:durableId="49352113">
    <w:abstractNumId w:val="6"/>
  </w:num>
  <w:num w:numId="7" w16cid:durableId="147290233">
    <w:abstractNumId w:val="16"/>
  </w:num>
  <w:num w:numId="8" w16cid:durableId="1619872059">
    <w:abstractNumId w:val="5"/>
  </w:num>
  <w:num w:numId="9" w16cid:durableId="264311490">
    <w:abstractNumId w:val="4"/>
  </w:num>
  <w:num w:numId="10" w16cid:durableId="1873374703">
    <w:abstractNumId w:val="14"/>
  </w:num>
  <w:num w:numId="11" w16cid:durableId="1901406360">
    <w:abstractNumId w:val="7"/>
  </w:num>
  <w:num w:numId="12" w16cid:durableId="1853641980">
    <w:abstractNumId w:val="3"/>
  </w:num>
  <w:num w:numId="13" w16cid:durableId="1021205554">
    <w:abstractNumId w:val="1"/>
  </w:num>
  <w:num w:numId="14" w16cid:durableId="1441682394">
    <w:abstractNumId w:val="10"/>
  </w:num>
  <w:num w:numId="15" w16cid:durableId="967516307">
    <w:abstractNumId w:val="0"/>
  </w:num>
  <w:num w:numId="16" w16cid:durableId="828709343">
    <w:abstractNumId w:val="15"/>
  </w:num>
  <w:num w:numId="17" w16cid:durableId="423965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66"/>
    <w:rsid w:val="0005105D"/>
    <w:rsid w:val="00065CCE"/>
    <w:rsid w:val="00185607"/>
    <w:rsid w:val="001E1966"/>
    <w:rsid w:val="004126B1"/>
    <w:rsid w:val="004A3F4C"/>
    <w:rsid w:val="004F4B29"/>
    <w:rsid w:val="006F7AE3"/>
    <w:rsid w:val="00906983"/>
    <w:rsid w:val="00C54517"/>
    <w:rsid w:val="00DA3E48"/>
    <w:rsid w:val="00E4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9ADB"/>
  <w15:chartTrackingRefBased/>
  <w15:docId w15:val="{5B3A4C68-4BE9-470F-B04C-A0006A08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966"/>
    <w:rPr>
      <w:rFonts w:eastAsiaTheme="majorEastAsia" w:cstheme="majorBidi"/>
      <w:color w:val="272727" w:themeColor="text1" w:themeTint="D8"/>
    </w:rPr>
  </w:style>
  <w:style w:type="paragraph" w:styleId="Title">
    <w:name w:val="Title"/>
    <w:basedOn w:val="Normal"/>
    <w:next w:val="Normal"/>
    <w:link w:val="TitleChar"/>
    <w:uiPriority w:val="10"/>
    <w:qFormat/>
    <w:rsid w:val="001E1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966"/>
    <w:pPr>
      <w:spacing w:before="160"/>
      <w:jc w:val="center"/>
    </w:pPr>
    <w:rPr>
      <w:i/>
      <w:iCs/>
      <w:color w:val="404040" w:themeColor="text1" w:themeTint="BF"/>
    </w:rPr>
  </w:style>
  <w:style w:type="character" w:customStyle="1" w:styleId="QuoteChar">
    <w:name w:val="Quote Char"/>
    <w:basedOn w:val="DefaultParagraphFont"/>
    <w:link w:val="Quote"/>
    <w:uiPriority w:val="29"/>
    <w:rsid w:val="001E1966"/>
    <w:rPr>
      <w:i/>
      <w:iCs/>
      <w:color w:val="404040" w:themeColor="text1" w:themeTint="BF"/>
    </w:rPr>
  </w:style>
  <w:style w:type="paragraph" w:styleId="ListParagraph">
    <w:name w:val="List Paragraph"/>
    <w:basedOn w:val="Normal"/>
    <w:uiPriority w:val="34"/>
    <w:qFormat/>
    <w:rsid w:val="001E1966"/>
    <w:pPr>
      <w:ind w:left="720"/>
      <w:contextualSpacing/>
    </w:pPr>
  </w:style>
  <w:style w:type="character" w:styleId="IntenseEmphasis">
    <w:name w:val="Intense Emphasis"/>
    <w:basedOn w:val="DefaultParagraphFont"/>
    <w:uiPriority w:val="21"/>
    <w:qFormat/>
    <w:rsid w:val="001E1966"/>
    <w:rPr>
      <w:i/>
      <w:iCs/>
      <w:color w:val="0F4761" w:themeColor="accent1" w:themeShade="BF"/>
    </w:rPr>
  </w:style>
  <w:style w:type="paragraph" w:styleId="IntenseQuote">
    <w:name w:val="Intense Quote"/>
    <w:basedOn w:val="Normal"/>
    <w:next w:val="Normal"/>
    <w:link w:val="IntenseQuoteChar"/>
    <w:uiPriority w:val="30"/>
    <w:qFormat/>
    <w:rsid w:val="001E1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966"/>
    <w:rPr>
      <w:i/>
      <w:iCs/>
      <w:color w:val="0F4761" w:themeColor="accent1" w:themeShade="BF"/>
    </w:rPr>
  </w:style>
  <w:style w:type="character" w:styleId="IntenseReference">
    <w:name w:val="Intense Reference"/>
    <w:basedOn w:val="DefaultParagraphFont"/>
    <w:uiPriority w:val="32"/>
    <w:qFormat/>
    <w:rsid w:val="001E19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Marshall</dc:creator>
  <cp:keywords/>
  <dc:description/>
  <cp:lastModifiedBy>Sherry Marshall</cp:lastModifiedBy>
  <cp:revision>4</cp:revision>
  <dcterms:created xsi:type="dcterms:W3CDTF">2026-02-01T19:11:00Z</dcterms:created>
  <dcterms:modified xsi:type="dcterms:W3CDTF">2026-02-01T21:16:00Z</dcterms:modified>
</cp:coreProperties>
</file>