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92AEA" w14:textId="35C37C8B" w:rsidR="000F65C2" w:rsidRPr="000F65C2" w:rsidRDefault="00916CBD" w:rsidP="00B36FD0">
      <w:pPr>
        <w:jc w:val="center"/>
        <w:rPr>
          <w:rFonts w:ascii="Forte Forward" w:hAnsi="Forte Forward" w:cs="Forte Forward"/>
          <w:sz w:val="28"/>
          <w:szCs w:val="28"/>
        </w:rPr>
      </w:pPr>
      <w:r w:rsidRPr="00916CBD">
        <w:rPr>
          <w:rFonts w:ascii="Forte Forward" w:hAnsi="Forte Forward" w:cs="Forte Forward"/>
          <w:sz w:val="28"/>
          <w:szCs w:val="28"/>
        </w:rPr>
        <w:t>Due Process for Good</w:t>
      </w:r>
    </w:p>
    <w:p w14:paraId="4222C3E2" w14:textId="4C3DA456" w:rsidR="00F00B19" w:rsidRDefault="00F00B19" w:rsidP="000F65C2">
      <w:pPr>
        <w:rPr>
          <w:sz w:val="22"/>
          <w:szCs w:val="22"/>
        </w:rPr>
      </w:pPr>
    </w:p>
    <w:p w14:paraId="11FFFA0C" w14:textId="54D27F0A" w:rsidR="000F65C2" w:rsidRPr="000F65C2" w:rsidRDefault="000F65C2" w:rsidP="000F65C2">
      <w:pPr>
        <w:rPr>
          <w:sz w:val="22"/>
          <w:szCs w:val="22"/>
        </w:rPr>
      </w:pPr>
      <w:r w:rsidRPr="000F65C2">
        <w:rPr>
          <w:sz w:val="22"/>
          <w:szCs w:val="22"/>
        </w:rPr>
        <w:t>Dear Senator/Representative</w:t>
      </w:r>
    </w:p>
    <w:p w14:paraId="183ABAAA" w14:textId="2FF5D0E2" w:rsidR="006C29F7" w:rsidRPr="006C29F7" w:rsidRDefault="006C29F7" w:rsidP="006C29F7">
      <w:pPr>
        <w:rPr>
          <w:sz w:val="22"/>
          <w:szCs w:val="22"/>
        </w:rPr>
      </w:pPr>
      <w:r w:rsidRPr="006C29F7">
        <w:rPr>
          <w:sz w:val="22"/>
          <w:szCs w:val="22"/>
        </w:rPr>
        <w:t xml:space="preserve">I am writing as a constituent to urge you to defend a principle that must never be negotiable in a constitutional democracy: </w:t>
      </w:r>
      <w:r w:rsidRPr="006C29F7">
        <w:rPr>
          <w:b/>
          <w:bCs/>
          <w:sz w:val="22"/>
          <w:szCs w:val="22"/>
        </w:rPr>
        <w:t>evidence-based due process</w:t>
      </w:r>
      <w:r w:rsidRPr="006C29F7">
        <w:rPr>
          <w:sz w:val="22"/>
          <w:szCs w:val="22"/>
        </w:rPr>
        <w:t xml:space="preserve"> — for ICE agents who must serve with integrity, for those harmed by over-zealous enforcement actions, and for the nation itself.</w:t>
      </w:r>
    </w:p>
    <w:p w14:paraId="2017CAAA" w14:textId="4F30F5E6" w:rsidR="006C29F7" w:rsidRPr="006C29F7" w:rsidRDefault="006C29F7" w:rsidP="006C29F7">
      <w:pPr>
        <w:rPr>
          <w:sz w:val="22"/>
          <w:szCs w:val="22"/>
        </w:rPr>
      </w:pPr>
      <w:r w:rsidRPr="006C29F7">
        <w:rPr>
          <w:sz w:val="22"/>
          <w:szCs w:val="22"/>
        </w:rPr>
        <w:t>Due process protects everyone. It protects immigrants and citizens alike. It protects law enforcement officers by ensuring that investigations are evidence-based, independent, and free from political interference. And it protects our democracy from sliding into governance by retribution rather than law.</w:t>
      </w:r>
    </w:p>
    <w:p w14:paraId="27199C7A" w14:textId="3D8BA93A" w:rsidR="00810C1E" w:rsidRDefault="006C29F7" w:rsidP="006C29F7">
      <w:pPr>
        <w:rPr>
          <w:sz w:val="22"/>
          <w:szCs w:val="22"/>
        </w:rPr>
      </w:pPr>
      <w:r w:rsidRPr="006C29F7">
        <w:rPr>
          <w:sz w:val="22"/>
          <w:szCs w:val="22"/>
        </w:rPr>
        <w:t>Recent events raise serious concern that an unbiased, independent investigation into the shooting</w:t>
      </w:r>
      <w:r w:rsidR="00F5507D">
        <w:rPr>
          <w:sz w:val="22"/>
          <w:szCs w:val="22"/>
        </w:rPr>
        <w:t>s</w:t>
      </w:r>
      <w:r w:rsidRPr="006C29F7">
        <w:rPr>
          <w:sz w:val="22"/>
          <w:szCs w:val="22"/>
        </w:rPr>
        <w:t xml:space="preserve"> of Renee Good</w:t>
      </w:r>
      <w:r w:rsidR="00F5507D">
        <w:rPr>
          <w:sz w:val="22"/>
          <w:szCs w:val="22"/>
        </w:rPr>
        <w:t xml:space="preserve"> and Alex P</w:t>
      </w:r>
      <w:r w:rsidR="00E43673">
        <w:rPr>
          <w:sz w:val="22"/>
          <w:szCs w:val="22"/>
        </w:rPr>
        <w:t>r</w:t>
      </w:r>
      <w:r w:rsidR="00F5507D">
        <w:rPr>
          <w:sz w:val="22"/>
          <w:szCs w:val="22"/>
        </w:rPr>
        <w:t>etti</w:t>
      </w:r>
      <w:r w:rsidRPr="006C29F7">
        <w:rPr>
          <w:sz w:val="22"/>
          <w:szCs w:val="22"/>
        </w:rPr>
        <w:t xml:space="preserve"> may be being bypassed or constrained. When the use of force results in loss of life, due process requires not only lawful conduct, but transparent, accountable, and evidence-driven review. Anything less undermines public confidence and the legitimacy of federal enforcement. </w:t>
      </w:r>
      <w:r w:rsidR="00E43673" w:rsidRPr="00E43673">
        <w:rPr>
          <w:b/>
          <w:bCs/>
          <w:sz w:val="22"/>
          <w:szCs w:val="22"/>
        </w:rPr>
        <w:t>Also, p</w:t>
      </w:r>
      <w:r w:rsidRPr="006C29F7">
        <w:rPr>
          <w:b/>
          <w:bCs/>
          <w:sz w:val="22"/>
          <w:szCs w:val="22"/>
        </w:rPr>
        <w:t>lease see the U.S. Conference of Mayors 1/24/26 statement</w:t>
      </w:r>
      <w:r w:rsidR="00E43673" w:rsidRPr="00E43673">
        <w:rPr>
          <w:b/>
          <w:bCs/>
          <w:sz w:val="22"/>
          <w:szCs w:val="22"/>
        </w:rPr>
        <w:t xml:space="preserve"> for their recommendations</w:t>
      </w:r>
      <w:r w:rsidRPr="006C29F7">
        <w:rPr>
          <w:b/>
          <w:bCs/>
          <w:sz w:val="22"/>
          <w:szCs w:val="22"/>
        </w:rPr>
        <w:t>.</w:t>
      </w:r>
    </w:p>
    <w:p w14:paraId="6E7E7CA3" w14:textId="1C51489D" w:rsidR="006C29F7" w:rsidRPr="006C29F7" w:rsidRDefault="006C29F7" w:rsidP="006C29F7">
      <w:pPr>
        <w:rPr>
          <w:sz w:val="22"/>
          <w:szCs w:val="22"/>
        </w:rPr>
      </w:pPr>
      <w:r w:rsidRPr="006C29F7">
        <w:rPr>
          <w:b/>
          <w:bCs/>
          <w:sz w:val="22"/>
          <w:szCs w:val="22"/>
        </w:rPr>
        <w:t>When due process is weakened, selectively applied, or subordinated to falsehoods, no one benefits</w:t>
      </w:r>
      <w:r w:rsidRPr="006C29F7">
        <w:rPr>
          <w:sz w:val="22"/>
          <w:szCs w:val="22"/>
        </w:rPr>
        <w:t xml:space="preserve">. Not ICE agents asked to operate under shifting political directives. Not individuals caught in sweeping or symbolic enforcement actions. And not the public, whose trust in institutions depends on truth, fairness, restraint, and accountability. </w:t>
      </w:r>
      <w:r w:rsidRPr="006C29F7">
        <w:rPr>
          <w:b/>
          <w:bCs/>
          <w:sz w:val="22"/>
          <w:szCs w:val="22"/>
        </w:rPr>
        <w:t>Our military and our law enforcement must never be used as political tools, and people must never be treated as pawns.</w:t>
      </w:r>
    </w:p>
    <w:p w14:paraId="05806604" w14:textId="0DE30726" w:rsidR="006C29F7" w:rsidRPr="006C29F7" w:rsidRDefault="006C29F7" w:rsidP="006C29F7">
      <w:pPr>
        <w:rPr>
          <w:sz w:val="22"/>
          <w:szCs w:val="22"/>
        </w:rPr>
      </w:pPr>
      <w:r w:rsidRPr="006C29F7">
        <w:rPr>
          <w:sz w:val="22"/>
          <w:szCs w:val="22"/>
        </w:rPr>
        <w:t>I urge you to:</w:t>
      </w:r>
    </w:p>
    <w:p w14:paraId="29D6510A" w14:textId="0D6B71C1" w:rsidR="006C29F7" w:rsidRPr="006C29F7" w:rsidRDefault="006C29F7" w:rsidP="006C29F7">
      <w:pPr>
        <w:numPr>
          <w:ilvl w:val="0"/>
          <w:numId w:val="2"/>
        </w:numPr>
        <w:rPr>
          <w:sz w:val="22"/>
          <w:szCs w:val="22"/>
        </w:rPr>
      </w:pPr>
      <w:r w:rsidRPr="006C29F7">
        <w:rPr>
          <w:sz w:val="22"/>
          <w:szCs w:val="22"/>
        </w:rPr>
        <w:t>Publicly reaffirm due process and truthfulness as core American values</w:t>
      </w:r>
    </w:p>
    <w:p w14:paraId="1DEFBF35" w14:textId="311BE470" w:rsidR="006C29F7" w:rsidRPr="006C29F7" w:rsidRDefault="006C29F7" w:rsidP="006C29F7">
      <w:pPr>
        <w:numPr>
          <w:ilvl w:val="0"/>
          <w:numId w:val="2"/>
        </w:numPr>
        <w:rPr>
          <w:sz w:val="22"/>
          <w:szCs w:val="22"/>
        </w:rPr>
      </w:pPr>
      <w:r w:rsidRPr="006C29F7">
        <w:rPr>
          <w:sz w:val="22"/>
          <w:szCs w:val="22"/>
        </w:rPr>
        <w:t>Support independent, unbiased investigations whenever force is used</w:t>
      </w:r>
    </w:p>
    <w:p w14:paraId="11870E2D" w14:textId="10E19FC1" w:rsidR="006C29F7" w:rsidRPr="006C29F7" w:rsidRDefault="006C29F7" w:rsidP="006C29F7">
      <w:pPr>
        <w:numPr>
          <w:ilvl w:val="0"/>
          <w:numId w:val="2"/>
        </w:numPr>
        <w:rPr>
          <w:sz w:val="22"/>
          <w:szCs w:val="22"/>
        </w:rPr>
      </w:pPr>
      <w:r w:rsidRPr="006C29F7">
        <w:rPr>
          <w:sz w:val="22"/>
          <w:szCs w:val="22"/>
        </w:rPr>
        <w:t xml:space="preserve">Demand evidence-based justification for enforcement actions </w:t>
      </w:r>
      <w:r w:rsidR="00D70CAE">
        <w:rPr>
          <w:sz w:val="22"/>
          <w:szCs w:val="22"/>
        </w:rPr>
        <w:t xml:space="preserve">and prosecutorial actions </w:t>
      </w:r>
      <w:r w:rsidRPr="006C29F7">
        <w:rPr>
          <w:sz w:val="22"/>
          <w:szCs w:val="22"/>
        </w:rPr>
        <w:t xml:space="preserve">that </w:t>
      </w:r>
      <w:r w:rsidR="00D70CAE">
        <w:rPr>
          <w:sz w:val="22"/>
          <w:szCs w:val="22"/>
        </w:rPr>
        <w:t xml:space="preserve">blatantly </w:t>
      </w:r>
      <w:r w:rsidRPr="006C29F7">
        <w:rPr>
          <w:sz w:val="22"/>
          <w:szCs w:val="22"/>
        </w:rPr>
        <w:t>appear retaliatory or politically motivated</w:t>
      </w:r>
    </w:p>
    <w:p w14:paraId="0537977D" w14:textId="50DB372A" w:rsidR="006C29F7" w:rsidRPr="006C29F7" w:rsidRDefault="006C29F7" w:rsidP="006C29F7">
      <w:pPr>
        <w:numPr>
          <w:ilvl w:val="0"/>
          <w:numId w:val="2"/>
        </w:numPr>
        <w:rPr>
          <w:sz w:val="22"/>
          <w:szCs w:val="22"/>
        </w:rPr>
      </w:pPr>
      <w:r w:rsidRPr="006C29F7">
        <w:rPr>
          <w:sz w:val="22"/>
          <w:szCs w:val="22"/>
        </w:rPr>
        <w:t>Hold hearings and require sworn testimony where public falsehoods have influenced enforcement or prosecutorial decisions</w:t>
      </w:r>
    </w:p>
    <w:p w14:paraId="40BB404C" w14:textId="3A241F21" w:rsidR="006C29F7" w:rsidRPr="006C29F7" w:rsidRDefault="006C29F7" w:rsidP="006C29F7">
      <w:pPr>
        <w:numPr>
          <w:ilvl w:val="0"/>
          <w:numId w:val="2"/>
        </w:numPr>
        <w:rPr>
          <w:sz w:val="22"/>
          <w:szCs w:val="22"/>
        </w:rPr>
      </w:pPr>
      <w:r w:rsidRPr="006C29F7">
        <w:rPr>
          <w:sz w:val="22"/>
          <w:szCs w:val="22"/>
        </w:rPr>
        <w:t>Oppose policies rooted in collective punishment, political retribution, or knowingly false narratives</w:t>
      </w:r>
    </w:p>
    <w:p w14:paraId="6A9E6BB0" w14:textId="0629BF94" w:rsidR="006C29F7" w:rsidRPr="006C29F7" w:rsidRDefault="006C29F7" w:rsidP="006C29F7">
      <w:pPr>
        <w:numPr>
          <w:ilvl w:val="0"/>
          <w:numId w:val="2"/>
        </w:numPr>
        <w:rPr>
          <w:sz w:val="22"/>
          <w:szCs w:val="22"/>
        </w:rPr>
      </w:pPr>
      <w:r w:rsidRPr="006C29F7">
        <w:rPr>
          <w:b/>
          <w:bCs/>
          <w:sz w:val="22"/>
          <w:szCs w:val="22"/>
        </w:rPr>
        <w:t>Vote against measures</w:t>
      </w:r>
      <w:r w:rsidRPr="006C29F7">
        <w:rPr>
          <w:sz w:val="22"/>
          <w:szCs w:val="22"/>
        </w:rPr>
        <w:t xml:space="preserve"> that trade constitutional safeguards for short-term political gain</w:t>
      </w:r>
    </w:p>
    <w:p w14:paraId="5A963519" w14:textId="0D295663" w:rsidR="006C29F7" w:rsidRPr="006C29F7" w:rsidRDefault="006C29F7" w:rsidP="006C29F7">
      <w:pPr>
        <w:rPr>
          <w:sz w:val="22"/>
          <w:szCs w:val="22"/>
        </w:rPr>
      </w:pPr>
      <w:r w:rsidRPr="006C29F7">
        <w:rPr>
          <w:sz w:val="22"/>
          <w:szCs w:val="22"/>
        </w:rPr>
        <w:t>This is not a question of left versus right. It is a question of whether we remain a nation governed by law, evidence, and truth — rather than grievance, distortion, and impunity.</w:t>
      </w:r>
    </w:p>
    <w:p w14:paraId="738B7E59" w14:textId="70E7AA65" w:rsidR="000F65C2" w:rsidRPr="000F65C2" w:rsidRDefault="000F65C2" w:rsidP="000F65C2">
      <w:pPr>
        <w:rPr>
          <w:sz w:val="22"/>
          <w:szCs w:val="22"/>
        </w:rPr>
      </w:pPr>
      <w:r w:rsidRPr="000F65C2">
        <w:rPr>
          <w:sz w:val="22"/>
          <w:szCs w:val="22"/>
        </w:rPr>
        <w:t xml:space="preserve">Please choose restraint over retribution. Please choose </w:t>
      </w:r>
      <w:r w:rsidR="00D557CA" w:rsidRPr="00F00B19">
        <w:rPr>
          <w:sz w:val="22"/>
          <w:szCs w:val="22"/>
        </w:rPr>
        <w:t xml:space="preserve"> evidence-based </w:t>
      </w:r>
      <w:r w:rsidR="00006E9E" w:rsidRPr="00F00B19">
        <w:rPr>
          <w:sz w:val="22"/>
          <w:szCs w:val="22"/>
        </w:rPr>
        <w:t xml:space="preserve">unbiased </w:t>
      </w:r>
      <w:r w:rsidRPr="000F65C2">
        <w:rPr>
          <w:b/>
          <w:bCs/>
          <w:sz w:val="22"/>
          <w:szCs w:val="22"/>
        </w:rPr>
        <w:t xml:space="preserve">due process — </w:t>
      </w:r>
      <w:r w:rsidR="00B236CD">
        <w:rPr>
          <w:b/>
          <w:bCs/>
          <w:sz w:val="22"/>
          <w:szCs w:val="22"/>
        </w:rPr>
        <w:t xml:space="preserve">         </w:t>
      </w:r>
      <w:r w:rsidRPr="000F65C2">
        <w:rPr>
          <w:b/>
          <w:bCs/>
          <w:sz w:val="22"/>
          <w:szCs w:val="22"/>
        </w:rPr>
        <w:t>for Good</w:t>
      </w:r>
      <w:r w:rsidR="001C655F">
        <w:rPr>
          <w:b/>
          <w:bCs/>
          <w:sz w:val="22"/>
          <w:szCs w:val="22"/>
        </w:rPr>
        <w:t xml:space="preserve">, for Pretti, for </w:t>
      </w:r>
      <w:r w:rsidR="0076017B">
        <w:rPr>
          <w:b/>
          <w:bCs/>
          <w:sz w:val="22"/>
          <w:szCs w:val="22"/>
        </w:rPr>
        <w:t>Law Enforcement-</w:t>
      </w:r>
      <w:r w:rsidR="001C655F">
        <w:rPr>
          <w:b/>
          <w:bCs/>
          <w:sz w:val="22"/>
          <w:szCs w:val="22"/>
        </w:rPr>
        <w:t>ICE</w:t>
      </w:r>
      <w:r w:rsidR="0076017B">
        <w:rPr>
          <w:b/>
          <w:bCs/>
          <w:sz w:val="22"/>
          <w:szCs w:val="22"/>
        </w:rPr>
        <w:t>-CBP-U.S Military</w:t>
      </w:r>
      <w:r w:rsidR="00BE169E">
        <w:rPr>
          <w:b/>
          <w:bCs/>
          <w:sz w:val="22"/>
          <w:szCs w:val="22"/>
        </w:rPr>
        <w:t>,</w:t>
      </w:r>
      <w:r w:rsidRPr="000F65C2">
        <w:rPr>
          <w:b/>
          <w:bCs/>
          <w:sz w:val="22"/>
          <w:szCs w:val="22"/>
        </w:rPr>
        <w:t xml:space="preserve"> and for America</w:t>
      </w:r>
      <w:r w:rsidRPr="000F65C2">
        <w:rPr>
          <w:sz w:val="22"/>
          <w:szCs w:val="22"/>
        </w:rPr>
        <w:t>.</w:t>
      </w:r>
    </w:p>
    <w:p w14:paraId="57796187" w14:textId="28AED42B" w:rsidR="004A3F4C" w:rsidRPr="00F00B19" w:rsidRDefault="000F65C2" w:rsidP="000F65C2">
      <w:pPr>
        <w:rPr>
          <w:sz w:val="22"/>
          <w:szCs w:val="22"/>
        </w:rPr>
      </w:pPr>
      <w:r w:rsidRPr="000F65C2">
        <w:rPr>
          <w:sz w:val="22"/>
          <w:szCs w:val="22"/>
        </w:rPr>
        <w:t>Respectfully,</w:t>
      </w:r>
      <w:r w:rsidRPr="000F65C2">
        <w:rPr>
          <w:sz w:val="22"/>
          <w:szCs w:val="22"/>
        </w:rPr>
        <w:br/>
      </w:r>
    </w:p>
    <w:sectPr w:rsidR="004A3F4C" w:rsidRPr="00F00B19" w:rsidSect="00916CBD">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orte Forward">
    <w:charset w:val="00"/>
    <w:family w:val="auto"/>
    <w:pitch w:val="variable"/>
    <w:sig w:usb0="A00000FF" w:usb1="5000604B" w:usb2="00000008"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043AE"/>
    <w:multiLevelType w:val="multilevel"/>
    <w:tmpl w:val="3572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854F11"/>
    <w:multiLevelType w:val="multilevel"/>
    <w:tmpl w:val="07524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9259000">
    <w:abstractNumId w:val="0"/>
  </w:num>
  <w:num w:numId="2" w16cid:durableId="186872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CBD"/>
    <w:rsid w:val="00006E9E"/>
    <w:rsid w:val="00065CCE"/>
    <w:rsid w:val="000F65C2"/>
    <w:rsid w:val="0018318C"/>
    <w:rsid w:val="001B1292"/>
    <w:rsid w:val="001C655F"/>
    <w:rsid w:val="002A774D"/>
    <w:rsid w:val="002C7F32"/>
    <w:rsid w:val="0037761B"/>
    <w:rsid w:val="003B70A9"/>
    <w:rsid w:val="004126B1"/>
    <w:rsid w:val="00456305"/>
    <w:rsid w:val="004A2EDD"/>
    <w:rsid w:val="004A3F4C"/>
    <w:rsid w:val="00501B5F"/>
    <w:rsid w:val="00546124"/>
    <w:rsid w:val="006C29F7"/>
    <w:rsid w:val="006D483C"/>
    <w:rsid w:val="006E1F14"/>
    <w:rsid w:val="006F56C8"/>
    <w:rsid w:val="006F7AE3"/>
    <w:rsid w:val="0076017B"/>
    <w:rsid w:val="007D6BB4"/>
    <w:rsid w:val="007F3964"/>
    <w:rsid w:val="007F50A8"/>
    <w:rsid w:val="00810C1E"/>
    <w:rsid w:val="008D66CA"/>
    <w:rsid w:val="00916CBD"/>
    <w:rsid w:val="009471B6"/>
    <w:rsid w:val="00964FBF"/>
    <w:rsid w:val="00A441DF"/>
    <w:rsid w:val="00AA1E80"/>
    <w:rsid w:val="00B236CD"/>
    <w:rsid w:val="00B36FD0"/>
    <w:rsid w:val="00BE169E"/>
    <w:rsid w:val="00D10184"/>
    <w:rsid w:val="00D557CA"/>
    <w:rsid w:val="00D70CAE"/>
    <w:rsid w:val="00DA3E48"/>
    <w:rsid w:val="00E43673"/>
    <w:rsid w:val="00EA5DD2"/>
    <w:rsid w:val="00F00B19"/>
    <w:rsid w:val="00F33AA9"/>
    <w:rsid w:val="00F5507D"/>
    <w:rsid w:val="00F86CF4"/>
    <w:rsid w:val="00FA7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42AC4"/>
  <w15:chartTrackingRefBased/>
  <w15:docId w15:val="{FE6549A8-B853-4997-8AD1-9BCA5C05A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6C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6C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6C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6C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6C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6C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C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C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C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C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6C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6C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6C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6C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6C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C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C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CBD"/>
    <w:rPr>
      <w:rFonts w:eastAsiaTheme="majorEastAsia" w:cstheme="majorBidi"/>
      <w:color w:val="272727" w:themeColor="text1" w:themeTint="D8"/>
    </w:rPr>
  </w:style>
  <w:style w:type="paragraph" w:styleId="Title">
    <w:name w:val="Title"/>
    <w:basedOn w:val="Normal"/>
    <w:next w:val="Normal"/>
    <w:link w:val="TitleChar"/>
    <w:uiPriority w:val="10"/>
    <w:qFormat/>
    <w:rsid w:val="00916C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C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C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C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CBD"/>
    <w:pPr>
      <w:spacing w:before="160"/>
      <w:jc w:val="center"/>
    </w:pPr>
    <w:rPr>
      <w:i/>
      <w:iCs/>
      <w:color w:val="404040" w:themeColor="text1" w:themeTint="BF"/>
    </w:rPr>
  </w:style>
  <w:style w:type="character" w:customStyle="1" w:styleId="QuoteChar">
    <w:name w:val="Quote Char"/>
    <w:basedOn w:val="DefaultParagraphFont"/>
    <w:link w:val="Quote"/>
    <w:uiPriority w:val="29"/>
    <w:rsid w:val="00916CBD"/>
    <w:rPr>
      <w:i/>
      <w:iCs/>
      <w:color w:val="404040" w:themeColor="text1" w:themeTint="BF"/>
    </w:rPr>
  </w:style>
  <w:style w:type="paragraph" w:styleId="ListParagraph">
    <w:name w:val="List Paragraph"/>
    <w:basedOn w:val="Normal"/>
    <w:uiPriority w:val="34"/>
    <w:qFormat/>
    <w:rsid w:val="00916CBD"/>
    <w:pPr>
      <w:ind w:left="720"/>
      <w:contextualSpacing/>
    </w:pPr>
  </w:style>
  <w:style w:type="character" w:styleId="IntenseEmphasis">
    <w:name w:val="Intense Emphasis"/>
    <w:basedOn w:val="DefaultParagraphFont"/>
    <w:uiPriority w:val="21"/>
    <w:qFormat/>
    <w:rsid w:val="00916CBD"/>
    <w:rPr>
      <w:i/>
      <w:iCs/>
      <w:color w:val="0F4761" w:themeColor="accent1" w:themeShade="BF"/>
    </w:rPr>
  </w:style>
  <w:style w:type="paragraph" w:styleId="IntenseQuote">
    <w:name w:val="Intense Quote"/>
    <w:basedOn w:val="Normal"/>
    <w:next w:val="Normal"/>
    <w:link w:val="IntenseQuoteChar"/>
    <w:uiPriority w:val="30"/>
    <w:qFormat/>
    <w:rsid w:val="00916C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6CBD"/>
    <w:rPr>
      <w:i/>
      <w:iCs/>
      <w:color w:val="0F4761" w:themeColor="accent1" w:themeShade="BF"/>
    </w:rPr>
  </w:style>
  <w:style w:type="character" w:styleId="IntenseReference">
    <w:name w:val="Intense Reference"/>
    <w:basedOn w:val="DefaultParagraphFont"/>
    <w:uiPriority w:val="32"/>
    <w:qFormat/>
    <w:rsid w:val="00916C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385</Words>
  <Characters>2200</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Marshall</dc:creator>
  <cp:keywords/>
  <dc:description/>
  <cp:lastModifiedBy>Sherry Marshall</cp:lastModifiedBy>
  <cp:revision>6</cp:revision>
  <cp:lastPrinted>2026-01-26T17:11:00Z</cp:lastPrinted>
  <dcterms:created xsi:type="dcterms:W3CDTF">2026-01-26T17:10:00Z</dcterms:created>
  <dcterms:modified xsi:type="dcterms:W3CDTF">2026-01-26T17:13:00Z</dcterms:modified>
</cp:coreProperties>
</file>