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B73D" w14:textId="43C35BCC" w:rsidR="00462CE6" w:rsidRDefault="00462CE6" w:rsidP="00462CE6">
      <w:pPr>
        <w:jc w:val="center"/>
      </w:pPr>
      <w:r>
        <w:t xml:space="preserve">Sportsman’s Paradise POA Annual Meeting </w:t>
      </w:r>
    </w:p>
    <w:p w14:paraId="64A847FA" w14:textId="4F459E56" w:rsidR="00462CE6" w:rsidRDefault="00462CE6" w:rsidP="00462CE6">
      <w:pPr>
        <w:jc w:val="center"/>
      </w:pPr>
      <w:r>
        <w:t>September 13, 2025     10:00     Community Building</w:t>
      </w:r>
    </w:p>
    <w:p w14:paraId="26DE37C2" w14:textId="77777777" w:rsidR="00462CE6" w:rsidRDefault="00462CE6" w:rsidP="00462CE6"/>
    <w:p w14:paraId="360DE392" w14:textId="5C61B366" w:rsidR="00462CE6" w:rsidRPr="00694A24" w:rsidRDefault="00462CE6" w:rsidP="00462CE6">
      <w:pPr>
        <w:jc w:val="center"/>
        <w:rPr>
          <w:sz w:val="28"/>
          <w:szCs w:val="28"/>
        </w:rPr>
      </w:pPr>
      <w:r w:rsidRPr="00694A24">
        <w:rPr>
          <w:sz w:val="28"/>
          <w:szCs w:val="28"/>
          <w:u w:val="single"/>
        </w:rPr>
        <w:t>AGENDA</w:t>
      </w:r>
    </w:p>
    <w:p w14:paraId="2B3449F1" w14:textId="228EF187" w:rsidR="00462CE6" w:rsidRDefault="00462CE6" w:rsidP="00462CE6">
      <w:pPr>
        <w:spacing w:after="100" w:afterAutospacing="1"/>
      </w:pPr>
      <w:r>
        <w:t>Call to Order by the President, Ainsley Tucker</w:t>
      </w:r>
    </w:p>
    <w:p w14:paraId="10055E0C" w14:textId="5C321515" w:rsidR="00462CE6" w:rsidRDefault="00462CE6" w:rsidP="00462CE6">
      <w:pPr>
        <w:spacing w:after="100" w:afterAutospacing="1"/>
      </w:pPr>
      <w:r>
        <w:t>Reading of 2024 annual meeting minutes by the Secretary, Melissa Klingman</w:t>
      </w:r>
    </w:p>
    <w:p w14:paraId="38F5AE61" w14:textId="7C4830CF" w:rsidR="00462CE6" w:rsidRDefault="00462CE6" w:rsidP="00462CE6">
      <w:r>
        <w:t>Financial report by the Treasurer, Vicki Frizzell. POA fiscal year runs September 2025 through August 2026.</w:t>
      </w:r>
    </w:p>
    <w:p w14:paraId="0BE65FE6" w14:textId="7B93C34E" w:rsidR="00462CE6" w:rsidRPr="004C6899" w:rsidRDefault="00462CE6" w:rsidP="00462CE6">
      <w:pPr>
        <w:spacing w:after="240"/>
      </w:pPr>
      <w:r>
        <w:t xml:space="preserve">There are two board positions available. Nominations from the floor for board member nominees. Members may write in floor nominees </w:t>
      </w:r>
      <w:r w:rsidR="004C6899">
        <w:t>or a</w:t>
      </w:r>
      <w:r w:rsidR="00F368D4">
        <w:t xml:space="preserve">ny owner they choose </w:t>
      </w:r>
      <w:r>
        <w:t xml:space="preserve">and vote for only two candidates on the ballot handed out today. </w:t>
      </w:r>
      <w:r w:rsidR="00AC7D2E">
        <w:t xml:space="preserve">If </w:t>
      </w:r>
      <w:r w:rsidR="009271B4">
        <w:t>you mailed your absentee ballot</w:t>
      </w:r>
      <w:r w:rsidR="0030619A">
        <w:t xml:space="preserve">, </w:t>
      </w:r>
      <w:r w:rsidR="00AC7D2E">
        <w:t>your ballot today will prevail.</w:t>
      </w:r>
    </w:p>
    <w:p w14:paraId="3D467E2D" w14:textId="77777777" w:rsidR="001903CA" w:rsidRDefault="00462CE6" w:rsidP="00462CE6">
      <w:r w:rsidRPr="00766A88">
        <w:rPr>
          <w:u w:val="single"/>
        </w:rPr>
        <w:t>Old Business</w:t>
      </w:r>
      <w:r>
        <w:t xml:space="preserve">, President </w:t>
      </w:r>
      <w:r w:rsidR="002515F6">
        <w:t>, Ainsley Tucker</w:t>
      </w:r>
    </w:p>
    <w:p w14:paraId="38405370" w14:textId="267A95FC" w:rsidR="00203780" w:rsidRDefault="00462CE6" w:rsidP="00462CE6">
      <w:r>
        <w:t xml:space="preserve"> </w:t>
      </w:r>
      <w:r w:rsidR="004C6899">
        <w:t>*</w:t>
      </w:r>
      <w:r w:rsidR="001903CA">
        <w:t>P</w:t>
      </w:r>
      <w:r>
        <w:t>ool</w:t>
      </w:r>
      <w:r w:rsidR="001903CA">
        <w:t xml:space="preserve"> </w:t>
      </w:r>
    </w:p>
    <w:p w14:paraId="1FF9B4A0" w14:textId="47D8B9E4" w:rsidR="00462CE6" w:rsidRDefault="00462CE6" w:rsidP="00462CE6">
      <w:r>
        <w:t xml:space="preserve"> </w:t>
      </w:r>
      <w:r w:rsidR="004C6899">
        <w:t>*</w:t>
      </w:r>
      <w:r>
        <w:t>220 feet of Pine Cone Lane paved</w:t>
      </w:r>
    </w:p>
    <w:p w14:paraId="6392C341" w14:textId="60603565" w:rsidR="00203780" w:rsidRDefault="004C6899" w:rsidP="00462CE6">
      <w:r>
        <w:t>*</w:t>
      </w:r>
      <w:r w:rsidR="00203780">
        <w:t>Lawsuit finalized</w:t>
      </w:r>
    </w:p>
    <w:p w14:paraId="1365C9C8" w14:textId="2793BD69" w:rsidR="00855314" w:rsidRDefault="00855314" w:rsidP="00462CE6">
      <w:r>
        <w:t>*</w:t>
      </w:r>
      <w:r w:rsidR="00ED6B8E">
        <w:t xml:space="preserve">Report on </w:t>
      </w:r>
      <w:r w:rsidR="006C4469">
        <w:t>f</w:t>
      </w:r>
      <w:r w:rsidR="00781F7E">
        <w:t xml:space="preserve">undraising event </w:t>
      </w:r>
      <w:r w:rsidR="00ED6B8E">
        <w:t>from July 12, 2025</w:t>
      </w:r>
    </w:p>
    <w:p w14:paraId="58E5361E" w14:textId="74090925" w:rsidR="006C4469" w:rsidRDefault="00462CE6" w:rsidP="00462CE6">
      <w:r w:rsidRPr="00766A88">
        <w:rPr>
          <w:u w:val="single"/>
        </w:rPr>
        <w:t>New Business</w:t>
      </w:r>
      <w:r>
        <w:t>, President</w:t>
      </w:r>
      <w:r w:rsidR="00203780">
        <w:t>, Ainsley Tucker</w:t>
      </w:r>
    </w:p>
    <w:p w14:paraId="1B20D81F" w14:textId="3A565DB1" w:rsidR="0006611B" w:rsidRDefault="004C6899" w:rsidP="00462CE6">
      <w:r>
        <w:t>**</w:t>
      </w:r>
      <w:r w:rsidR="00462CE6">
        <w:t>Dues increase</w:t>
      </w:r>
      <w:r w:rsidR="0005657F">
        <w:t xml:space="preserve"> </w:t>
      </w:r>
      <w:r w:rsidR="00357429">
        <w:t>Bylaws 5.4</w:t>
      </w:r>
    </w:p>
    <w:p w14:paraId="2E867F89" w14:textId="12F70A4C" w:rsidR="00462CE6" w:rsidRDefault="0006611B" w:rsidP="00462CE6">
      <w:r>
        <w:t>**Assessment for roads</w:t>
      </w:r>
      <w:r w:rsidR="00462CE6">
        <w:t xml:space="preserve"> </w:t>
      </w:r>
      <w:r w:rsidR="00454216">
        <w:t xml:space="preserve"> Bylaws 5.4</w:t>
      </w:r>
    </w:p>
    <w:p w14:paraId="284B0415" w14:textId="77777777" w:rsidR="00CE3445" w:rsidRDefault="007658D0" w:rsidP="00462CE6">
      <w:pPr>
        <w:spacing w:after="100" w:afterAutospacing="1"/>
      </w:pPr>
      <w:r>
        <w:t>***</w:t>
      </w:r>
      <w:r w:rsidR="00462CE6">
        <w:t xml:space="preserve">Voting results and announcement of two new board members. This is for a two year term. </w:t>
      </w:r>
    </w:p>
    <w:p w14:paraId="7C7AA3B3" w14:textId="3DC804D9" w:rsidR="00462CE6" w:rsidRDefault="00CE3445" w:rsidP="00462CE6">
      <w:pPr>
        <w:spacing w:after="100" w:afterAutospacing="1"/>
      </w:pPr>
      <w:r>
        <w:t>***</w:t>
      </w:r>
      <w:r w:rsidR="007658D0">
        <w:t>Voting results on the dues increase.</w:t>
      </w:r>
    </w:p>
    <w:p w14:paraId="07E6F242" w14:textId="77777777" w:rsidR="00462CE6" w:rsidRDefault="00462CE6" w:rsidP="00462CE6">
      <w:r>
        <w:t>Meeting adjourned</w:t>
      </w:r>
    </w:p>
    <w:p w14:paraId="270BA7B4" w14:textId="2C03F134" w:rsidR="00462CE6" w:rsidRDefault="00C64B13" w:rsidP="00D27647">
      <w:r>
        <w:t>Executive Session</w:t>
      </w:r>
      <w:r w:rsidR="00D27647">
        <w:t>----</w:t>
      </w:r>
      <w:r w:rsidR="00462CE6">
        <w:t>Board Members elect board positions for September 13, 2025  through September 12, 2026</w:t>
      </w:r>
    </w:p>
    <w:p w14:paraId="39E9764B" w14:textId="77777777" w:rsidR="00462CE6" w:rsidRDefault="00462CE6" w:rsidP="00462CE6"/>
    <w:sectPr w:rsidR="0046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6"/>
    <w:rsid w:val="0005657F"/>
    <w:rsid w:val="0006611B"/>
    <w:rsid w:val="000D7C5D"/>
    <w:rsid w:val="001903CA"/>
    <w:rsid w:val="0019340C"/>
    <w:rsid w:val="00203780"/>
    <w:rsid w:val="002515F6"/>
    <w:rsid w:val="0030619A"/>
    <w:rsid w:val="00357429"/>
    <w:rsid w:val="00454216"/>
    <w:rsid w:val="00462CE6"/>
    <w:rsid w:val="004C6899"/>
    <w:rsid w:val="00694A24"/>
    <w:rsid w:val="006C4469"/>
    <w:rsid w:val="00731998"/>
    <w:rsid w:val="007658D0"/>
    <w:rsid w:val="00766A88"/>
    <w:rsid w:val="00781F7E"/>
    <w:rsid w:val="00855314"/>
    <w:rsid w:val="008F49B9"/>
    <w:rsid w:val="009271B4"/>
    <w:rsid w:val="00AB1B68"/>
    <w:rsid w:val="00AC7D2E"/>
    <w:rsid w:val="00C64B13"/>
    <w:rsid w:val="00CE3445"/>
    <w:rsid w:val="00D27647"/>
    <w:rsid w:val="00E35BC6"/>
    <w:rsid w:val="00ED6B8E"/>
    <w:rsid w:val="00F368D4"/>
    <w:rsid w:val="00F4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9CEA"/>
  <w15:chartTrackingRefBased/>
  <w15:docId w15:val="{85AB6C94-6848-43D0-9C0E-339B3F0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Klingman</dc:creator>
  <cp:keywords/>
  <dc:description/>
  <cp:lastModifiedBy>Melissa Klingman</cp:lastModifiedBy>
  <cp:revision>26</cp:revision>
  <dcterms:created xsi:type="dcterms:W3CDTF">2025-07-16T19:57:00Z</dcterms:created>
  <dcterms:modified xsi:type="dcterms:W3CDTF">2025-08-08T21:12:00Z</dcterms:modified>
</cp:coreProperties>
</file>